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8694E" w14:textId="4F8EBE4C" w:rsidR="009B2526" w:rsidRPr="009218BF" w:rsidRDefault="00E80CF5" w:rsidP="00E97ACE">
      <w:pPr>
        <w:spacing w:line="240" w:lineRule="auto"/>
        <w:jc w:val="center"/>
        <w:rPr>
          <w:b/>
          <w:sz w:val="40"/>
          <w:szCs w:val="40"/>
        </w:rPr>
      </w:pPr>
      <w:r>
        <w:rPr>
          <w:b/>
          <w:sz w:val="40"/>
          <w:szCs w:val="40"/>
        </w:rPr>
        <w:t xml:space="preserve">2021 </w:t>
      </w:r>
      <w:r w:rsidR="00EA2AEE" w:rsidRPr="009218BF">
        <w:rPr>
          <w:b/>
          <w:sz w:val="40"/>
          <w:szCs w:val="40"/>
        </w:rPr>
        <w:t>Shore</w:t>
      </w:r>
      <w:r w:rsidR="00EC5C86" w:rsidRPr="009218BF">
        <w:rPr>
          <w:b/>
          <w:sz w:val="40"/>
          <w:szCs w:val="40"/>
        </w:rPr>
        <w:t>b</w:t>
      </w:r>
      <w:r w:rsidR="00EA2AEE" w:rsidRPr="009218BF">
        <w:rPr>
          <w:b/>
          <w:sz w:val="40"/>
          <w:szCs w:val="40"/>
        </w:rPr>
        <w:t>ird</w:t>
      </w:r>
      <w:r w:rsidR="00076162">
        <w:rPr>
          <w:b/>
          <w:sz w:val="40"/>
          <w:szCs w:val="40"/>
        </w:rPr>
        <w:t>s</w:t>
      </w:r>
      <w:r w:rsidR="00EA2AEE" w:rsidRPr="009218BF">
        <w:rPr>
          <w:b/>
          <w:sz w:val="40"/>
          <w:szCs w:val="40"/>
        </w:rPr>
        <w:t xml:space="preserve"> Competition</w:t>
      </w:r>
      <w:r w:rsidR="00E97ACE" w:rsidRPr="009218BF">
        <w:rPr>
          <w:b/>
          <w:sz w:val="40"/>
          <w:szCs w:val="40"/>
        </w:rPr>
        <w:t xml:space="preserve"> </w:t>
      </w:r>
      <w:r w:rsidR="009D079B">
        <w:rPr>
          <w:b/>
          <w:sz w:val="40"/>
          <w:szCs w:val="40"/>
        </w:rPr>
        <w:t>Accompanying</w:t>
      </w:r>
      <w:r w:rsidR="00DA26AB">
        <w:rPr>
          <w:b/>
          <w:sz w:val="40"/>
          <w:szCs w:val="40"/>
        </w:rPr>
        <w:t xml:space="preserve"> </w:t>
      </w:r>
      <w:r w:rsidR="00E97ACE" w:rsidRPr="009218BF">
        <w:rPr>
          <w:b/>
          <w:sz w:val="40"/>
          <w:szCs w:val="40"/>
        </w:rPr>
        <w:t>Unit</w:t>
      </w:r>
    </w:p>
    <w:p w14:paraId="634C9865" w14:textId="6634D004" w:rsidR="00654040" w:rsidRDefault="009D079B" w:rsidP="00654040">
      <w:pPr>
        <w:jc w:val="center"/>
        <w:rPr>
          <w:sz w:val="40"/>
          <w:szCs w:val="40"/>
        </w:rPr>
      </w:pPr>
      <w:r>
        <w:rPr>
          <w:sz w:val="40"/>
          <w:szCs w:val="40"/>
        </w:rPr>
        <w:t>Year</w:t>
      </w:r>
      <w:r w:rsidR="00634C13">
        <w:rPr>
          <w:sz w:val="40"/>
          <w:szCs w:val="40"/>
        </w:rPr>
        <w:t>s</w:t>
      </w:r>
      <w:r>
        <w:rPr>
          <w:sz w:val="40"/>
          <w:szCs w:val="40"/>
        </w:rPr>
        <w:t xml:space="preserve"> 5-6</w:t>
      </w:r>
      <w:r w:rsidR="00E80CF5">
        <w:rPr>
          <w:sz w:val="40"/>
          <w:szCs w:val="40"/>
        </w:rPr>
        <w:t xml:space="preserve"> Geography</w:t>
      </w:r>
    </w:p>
    <w:p w14:paraId="0C7F4A57" w14:textId="39F146D3" w:rsidR="00A86290" w:rsidRDefault="009B2526">
      <w:pPr>
        <w:rPr>
          <w:sz w:val="24"/>
          <w:szCs w:val="24"/>
        </w:rPr>
      </w:pPr>
      <w:r>
        <w:rPr>
          <w:sz w:val="24"/>
          <w:szCs w:val="24"/>
        </w:rPr>
        <w:t xml:space="preserve">This unit of work has been prepared </w:t>
      </w:r>
      <w:r w:rsidR="00A86290">
        <w:rPr>
          <w:sz w:val="24"/>
          <w:szCs w:val="24"/>
        </w:rPr>
        <w:t xml:space="preserve">to develop student learning and understanding of </w:t>
      </w:r>
      <w:r w:rsidR="00610F3A">
        <w:rPr>
          <w:sz w:val="24"/>
          <w:szCs w:val="24"/>
        </w:rPr>
        <w:t>migratory shorebirds and their wetland habitats</w:t>
      </w:r>
      <w:r w:rsidR="00A86290">
        <w:rPr>
          <w:sz w:val="24"/>
          <w:szCs w:val="24"/>
        </w:rPr>
        <w:t xml:space="preserve"> </w:t>
      </w:r>
      <w:r w:rsidR="00EC5C86">
        <w:rPr>
          <w:sz w:val="24"/>
          <w:szCs w:val="24"/>
        </w:rPr>
        <w:t>in Australia</w:t>
      </w:r>
      <w:r w:rsidR="00610F3A">
        <w:rPr>
          <w:sz w:val="24"/>
          <w:szCs w:val="24"/>
        </w:rPr>
        <w:t>,</w:t>
      </w:r>
      <w:r w:rsidR="00EC5C86">
        <w:rPr>
          <w:sz w:val="24"/>
          <w:szCs w:val="24"/>
        </w:rPr>
        <w:t xml:space="preserve"> </w:t>
      </w:r>
      <w:r w:rsidR="00A86290">
        <w:rPr>
          <w:sz w:val="24"/>
          <w:szCs w:val="24"/>
        </w:rPr>
        <w:t xml:space="preserve">and support participation in the </w:t>
      </w:r>
      <w:r w:rsidR="00610F3A" w:rsidRPr="00634C13">
        <w:rPr>
          <w:i/>
          <w:iCs/>
          <w:sz w:val="24"/>
          <w:szCs w:val="24"/>
        </w:rPr>
        <w:t xml:space="preserve">2021 </w:t>
      </w:r>
      <w:r w:rsidR="00A86290" w:rsidRPr="00634C13">
        <w:rPr>
          <w:i/>
          <w:iCs/>
          <w:sz w:val="24"/>
          <w:szCs w:val="24"/>
        </w:rPr>
        <w:t>ANSTO Shorebirds Competition</w:t>
      </w:r>
      <w:r w:rsidR="00A86290">
        <w:rPr>
          <w:sz w:val="24"/>
          <w:szCs w:val="24"/>
        </w:rPr>
        <w:t>. I</w:t>
      </w:r>
      <w:r w:rsidR="00A86290" w:rsidRPr="00D83765">
        <w:rPr>
          <w:sz w:val="24"/>
          <w:szCs w:val="24"/>
        </w:rPr>
        <w:t xml:space="preserve">n this unit, students will </w:t>
      </w:r>
      <w:r w:rsidR="00D83765" w:rsidRPr="00D83765">
        <w:rPr>
          <w:sz w:val="24"/>
          <w:szCs w:val="24"/>
        </w:rPr>
        <w:t xml:space="preserve">study migratory </w:t>
      </w:r>
      <w:r w:rsidR="00A86290" w:rsidRPr="00D83765">
        <w:rPr>
          <w:sz w:val="24"/>
          <w:szCs w:val="24"/>
        </w:rPr>
        <w:t>shorebird</w:t>
      </w:r>
      <w:r w:rsidR="00D83765" w:rsidRPr="00D83765">
        <w:rPr>
          <w:sz w:val="24"/>
          <w:szCs w:val="24"/>
        </w:rPr>
        <w:t>s</w:t>
      </w:r>
      <w:r w:rsidR="00A86290" w:rsidRPr="00D83765">
        <w:rPr>
          <w:sz w:val="24"/>
          <w:szCs w:val="24"/>
        </w:rPr>
        <w:t xml:space="preserve"> </w:t>
      </w:r>
      <w:r w:rsidR="00610F3A">
        <w:rPr>
          <w:sz w:val="24"/>
          <w:szCs w:val="24"/>
        </w:rPr>
        <w:t xml:space="preserve">and their habitats </w:t>
      </w:r>
      <w:r w:rsidR="00A86290" w:rsidRPr="00D83765">
        <w:rPr>
          <w:sz w:val="24"/>
          <w:szCs w:val="24"/>
        </w:rPr>
        <w:t xml:space="preserve">to </w:t>
      </w:r>
      <w:r w:rsidR="00D83765">
        <w:rPr>
          <w:sz w:val="24"/>
          <w:szCs w:val="24"/>
        </w:rPr>
        <w:t>support their investigation of</w:t>
      </w:r>
      <w:r w:rsidR="00A86290" w:rsidRPr="00D83765">
        <w:rPr>
          <w:sz w:val="24"/>
          <w:szCs w:val="24"/>
        </w:rPr>
        <w:t xml:space="preserve"> </w:t>
      </w:r>
      <w:r w:rsidR="00C459A0">
        <w:rPr>
          <w:sz w:val="24"/>
          <w:szCs w:val="24"/>
        </w:rPr>
        <w:t>how people change and influence the natural environment in Australia</w:t>
      </w:r>
      <w:r w:rsidR="00A86290" w:rsidRPr="00D83765">
        <w:rPr>
          <w:sz w:val="24"/>
          <w:szCs w:val="24"/>
        </w:rPr>
        <w:t xml:space="preserve">. </w:t>
      </w:r>
      <w:r w:rsidR="00610F3A">
        <w:rPr>
          <w:sz w:val="24"/>
          <w:szCs w:val="24"/>
        </w:rPr>
        <w:t xml:space="preserve">The unit incorporates </w:t>
      </w:r>
      <w:r w:rsidR="00634C13">
        <w:rPr>
          <w:sz w:val="24"/>
          <w:szCs w:val="24"/>
        </w:rPr>
        <w:t xml:space="preserve">themes of </w:t>
      </w:r>
      <w:r w:rsidR="00610F3A">
        <w:rPr>
          <w:sz w:val="24"/>
          <w:szCs w:val="24"/>
        </w:rPr>
        <w:t xml:space="preserve">diversity across Asia and </w:t>
      </w:r>
      <w:r w:rsidR="00634C13">
        <w:rPr>
          <w:sz w:val="24"/>
          <w:szCs w:val="24"/>
        </w:rPr>
        <w:t>g</w:t>
      </w:r>
      <w:r w:rsidR="00610F3A">
        <w:rPr>
          <w:sz w:val="24"/>
          <w:szCs w:val="24"/>
        </w:rPr>
        <w:t xml:space="preserve">lobal </w:t>
      </w:r>
      <w:r w:rsidR="00634C13">
        <w:rPr>
          <w:sz w:val="24"/>
          <w:szCs w:val="24"/>
        </w:rPr>
        <w:t>c</w:t>
      </w:r>
      <w:r w:rsidR="00610F3A">
        <w:rPr>
          <w:sz w:val="24"/>
          <w:szCs w:val="24"/>
        </w:rPr>
        <w:t xml:space="preserve">onnections as students compare environmental areas and conservation activities on the migratory route of shorebirds through Asia. </w:t>
      </w:r>
    </w:p>
    <w:p w14:paraId="0A539173" w14:textId="77777777" w:rsidR="00D32615" w:rsidRDefault="00D32615">
      <w:pPr>
        <w:rPr>
          <w:sz w:val="24"/>
          <w:szCs w:val="24"/>
        </w:rPr>
      </w:pPr>
      <w:r>
        <w:rPr>
          <w:sz w:val="24"/>
          <w:szCs w:val="24"/>
        </w:rPr>
        <w:t xml:space="preserve">The unit is based on one 50 minute </w:t>
      </w:r>
      <w:r w:rsidR="00D63840">
        <w:rPr>
          <w:sz w:val="24"/>
          <w:szCs w:val="24"/>
        </w:rPr>
        <w:t>geography</w:t>
      </w:r>
      <w:r>
        <w:rPr>
          <w:sz w:val="24"/>
          <w:szCs w:val="24"/>
        </w:rPr>
        <w:t xml:space="preserve"> lesson per week, however activities can be adapted to suit individual class requirements. </w:t>
      </w:r>
    </w:p>
    <w:p w14:paraId="42FF91D7" w14:textId="3A62F1D2" w:rsidR="009B2526" w:rsidRDefault="00A86290">
      <w:pPr>
        <w:rPr>
          <w:sz w:val="24"/>
          <w:szCs w:val="24"/>
        </w:rPr>
      </w:pPr>
      <w:r>
        <w:rPr>
          <w:sz w:val="24"/>
          <w:szCs w:val="24"/>
        </w:rPr>
        <w:t>Additional information and resources for teacher</w:t>
      </w:r>
      <w:r w:rsidR="00677EDC">
        <w:rPr>
          <w:sz w:val="24"/>
          <w:szCs w:val="24"/>
        </w:rPr>
        <w:t>s</w:t>
      </w:r>
      <w:r>
        <w:rPr>
          <w:sz w:val="24"/>
          <w:szCs w:val="24"/>
        </w:rPr>
        <w:t xml:space="preserve"> ha</w:t>
      </w:r>
      <w:r w:rsidR="000035BC">
        <w:rPr>
          <w:sz w:val="24"/>
          <w:szCs w:val="24"/>
        </w:rPr>
        <w:t>ve</w:t>
      </w:r>
      <w:r>
        <w:rPr>
          <w:sz w:val="24"/>
          <w:szCs w:val="24"/>
        </w:rPr>
        <w:t xml:space="preserve"> been included at the end of the lesson outlines.</w:t>
      </w:r>
      <w:r w:rsidR="009B2526">
        <w:rPr>
          <w:sz w:val="24"/>
          <w:szCs w:val="24"/>
        </w:rPr>
        <w:t xml:space="preserve"> </w:t>
      </w:r>
    </w:p>
    <w:tbl>
      <w:tblPr>
        <w:tblStyle w:val="TableGrid"/>
        <w:tblW w:w="14737" w:type="dxa"/>
        <w:tblLayout w:type="fixed"/>
        <w:tblLook w:val="04A0" w:firstRow="1" w:lastRow="0" w:firstColumn="1" w:lastColumn="0" w:noHBand="0" w:noVBand="1"/>
      </w:tblPr>
      <w:tblGrid>
        <w:gridCol w:w="2972"/>
        <w:gridCol w:w="2552"/>
        <w:gridCol w:w="7938"/>
        <w:gridCol w:w="1275"/>
      </w:tblGrid>
      <w:tr w:rsidR="00084EF6" w:rsidRPr="00084EF6" w14:paraId="1B0343B1" w14:textId="3786E343" w:rsidTr="00ED0984">
        <w:tc>
          <w:tcPr>
            <w:tcW w:w="2972" w:type="dxa"/>
            <w:tcBorders>
              <w:bottom w:val="single" w:sz="4" w:space="0" w:color="auto"/>
            </w:tcBorders>
          </w:tcPr>
          <w:p w14:paraId="597268D3" w14:textId="68E44AF6" w:rsidR="00084EF6" w:rsidRPr="00084EF6" w:rsidRDefault="00084EF6" w:rsidP="00084EF6">
            <w:pPr>
              <w:rPr>
                <w:b/>
              </w:rPr>
            </w:pPr>
            <w:r w:rsidRPr="00084EF6">
              <w:rPr>
                <w:b/>
              </w:rPr>
              <w:t>Strand</w:t>
            </w:r>
          </w:p>
        </w:tc>
        <w:tc>
          <w:tcPr>
            <w:tcW w:w="2552" w:type="dxa"/>
            <w:tcBorders>
              <w:bottom w:val="single" w:sz="4" w:space="0" w:color="auto"/>
            </w:tcBorders>
          </w:tcPr>
          <w:p w14:paraId="152C57DF" w14:textId="191CB30F" w:rsidR="00084EF6" w:rsidRPr="00084EF6" w:rsidRDefault="00084EF6" w:rsidP="00084EF6">
            <w:pPr>
              <w:rPr>
                <w:b/>
              </w:rPr>
            </w:pPr>
            <w:r w:rsidRPr="00084EF6">
              <w:rPr>
                <w:b/>
              </w:rPr>
              <w:t>Sub-strand</w:t>
            </w:r>
          </w:p>
        </w:tc>
        <w:tc>
          <w:tcPr>
            <w:tcW w:w="7938" w:type="dxa"/>
          </w:tcPr>
          <w:p w14:paraId="6133CB18" w14:textId="7D0E0B4E" w:rsidR="00084EF6" w:rsidRPr="00084EF6" w:rsidRDefault="00084EF6" w:rsidP="00084EF6">
            <w:pPr>
              <w:rPr>
                <w:b/>
              </w:rPr>
            </w:pPr>
            <w:r w:rsidRPr="00084EF6">
              <w:rPr>
                <w:b/>
              </w:rPr>
              <w:t>Content Description</w:t>
            </w:r>
          </w:p>
        </w:tc>
        <w:tc>
          <w:tcPr>
            <w:tcW w:w="1275" w:type="dxa"/>
          </w:tcPr>
          <w:p w14:paraId="4CC96093" w14:textId="1ED4ACC5" w:rsidR="00084EF6" w:rsidRPr="00084EF6" w:rsidRDefault="00084EF6" w:rsidP="00084EF6">
            <w:pPr>
              <w:rPr>
                <w:b/>
              </w:rPr>
            </w:pPr>
            <w:r w:rsidRPr="00084EF6">
              <w:rPr>
                <w:b/>
              </w:rPr>
              <w:t>Lesson</w:t>
            </w:r>
          </w:p>
        </w:tc>
      </w:tr>
      <w:tr w:rsidR="00084EF6" w:rsidRPr="00B2405F" w14:paraId="679871DB" w14:textId="77777777" w:rsidTr="00ED0984">
        <w:tc>
          <w:tcPr>
            <w:tcW w:w="2972" w:type="dxa"/>
            <w:tcBorders>
              <w:bottom w:val="nil"/>
            </w:tcBorders>
          </w:tcPr>
          <w:p w14:paraId="48E1778F" w14:textId="60E0D2B2" w:rsidR="00084EF6" w:rsidRPr="00B2405F" w:rsidRDefault="00C86267" w:rsidP="00ED0984">
            <w:r>
              <w:t xml:space="preserve">Inquiry and Skills </w:t>
            </w:r>
          </w:p>
        </w:tc>
        <w:tc>
          <w:tcPr>
            <w:tcW w:w="2552" w:type="dxa"/>
            <w:tcBorders>
              <w:bottom w:val="nil"/>
            </w:tcBorders>
          </w:tcPr>
          <w:p w14:paraId="0CB485DD" w14:textId="5D6BD0B7" w:rsidR="00084EF6" w:rsidRPr="00B2405F" w:rsidRDefault="00FD7C62" w:rsidP="00084EF6">
            <w:r>
              <w:t>Researching</w:t>
            </w:r>
          </w:p>
        </w:tc>
        <w:tc>
          <w:tcPr>
            <w:tcW w:w="7938" w:type="dxa"/>
          </w:tcPr>
          <w:p w14:paraId="04802BC2" w14:textId="5B69A856" w:rsidR="00084EF6" w:rsidRPr="00B2405F" w:rsidRDefault="00C86267" w:rsidP="00084EF6">
            <w:r w:rsidRPr="00C86267">
              <w:t>Organise and represent data in a range of formats including tables, graphs and large- and small-scale maps, using discipline-appropriate conventions (ACHASSI096</w:t>
            </w:r>
            <w:r>
              <w:t>)</w:t>
            </w:r>
          </w:p>
        </w:tc>
        <w:tc>
          <w:tcPr>
            <w:tcW w:w="1275" w:type="dxa"/>
          </w:tcPr>
          <w:p w14:paraId="441B54FE" w14:textId="226143D8" w:rsidR="00084EF6" w:rsidRPr="00B2405F" w:rsidRDefault="00C86267" w:rsidP="00084EF6">
            <w:r>
              <w:t xml:space="preserve">2, </w:t>
            </w:r>
            <w:r w:rsidR="00610F3A">
              <w:t xml:space="preserve">3, </w:t>
            </w:r>
            <w:r>
              <w:t>4</w:t>
            </w:r>
          </w:p>
        </w:tc>
      </w:tr>
      <w:tr w:rsidR="00FD7C62" w:rsidRPr="00B2405F" w14:paraId="591678E2" w14:textId="77777777" w:rsidTr="00ED0984">
        <w:tc>
          <w:tcPr>
            <w:tcW w:w="2972" w:type="dxa"/>
            <w:tcBorders>
              <w:top w:val="nil"/>
              <w:bottom w:val="nil"/>
            </w:tcBorders>
          </w:tcPr>
          <w:p w14:paraId="22794AFB" w14:textId="77777777" w:rsidR="00FD7C62" w:rsidRDefault="00FD7C62" w:rsidP="00084EF6"/>
        </w:tc>
        <w:tc>
          <w:tcPr>
            <w:tcW w:w="2552" w:type="dxa"/>
            <w:tcBorders>
              <w:top w:val="nil"/>
              <w:bottom w:val="single" w:sz="4" w:space="0" w:color="auto"/>
            </w:tcBorders>
          </w:tcPr>
          <w:p w14:paraId="223E4D43" w14:textId="77777777" w:rsidR="00FD7C62" w:rsidRDefault="00FD7C62" w:rsidP="00084EF6"/>
        </w:tc>
        <w:tc>
          <w:tcPr>
            <w:tcW w:w="7938" w:type="dxa"/>
          </w:tcPr>
          <w:p w14:paraId="4B26C128" w14:textId="47433ABA" w:rsidR="00FD7C62" w:rsidRPr="00C86267" w:rsidRDefault="00FD7C62" w:rsidP="00084EF6">
            <w:r w:rsidRPr="00FD7C62">
              <w:t>Locate and collect relevant information and data from primary sources and secondary sources (ACHASSI095</w:t>
            </w:r>
            <w:r>
              <w:t>)</w:t>
            </w:r>
          </w:p>
        </w:tc>
        <w:tc>
          <w:tcPr>
            <w:tcW w:w="1275" w:type="dxa"/>
          </w:tcPr>
          <w:p w14:paraId="28CCEFC1" w14:textId="7E9BA496" w:rsidR="00FD7C62" w:rsidRDefault="00610F3A" w:rsidP="00084EF6">
            <w:r>
              <w:t xml:space="preserve">2, 3, 4, 5, </w:t>
            </w:r>
            <w:r w:rsidR="00FD7C62">
              <w:t>6</w:t>
            </w:r>
          </w:p>
        </w:tc>
      </w:tr>
      <w:tr w:rsidR="00FD7C62" w:rsidRPr="00B2405F" w14:paraId="10E1702A" w14:textId="77777777" w:rsidTr="00ED0984">
        <w:tc>
          <w:tcPr>
            <w:tcW w:w="2972" w:type="dxa"/>
            <w:tcBorders>
              <w:top w:val="nil"/>
              <w:bottom w:val="nil"/>
            </w:tcBorders>
          </w:tcPr>
          <w:p w14:paraId="44AB4A63" w14:textId="77777777" w:rsidR="00FD7C62" w:rsidRDefault="00FD7C62" w:rsidP="00084EF6"/>
        </w:tc>
        <w:tc>
          <w:tcPr>
            <w:tcW w:w="2552" w:type="dxa"/>
            <w:tcBorders>
              <w:top w:val="single" w:sz="4" w:space="0" w:color="auto"/>
              <w:bottom w:val="nil"/>
            </w:tcBorders>
          </w:tcPr>
          <w:p w14:paraId="7A51A1FC" w14:textId="78F928F0" w:rsidR="00FD7C62" w:rsidRDefault="00ED0984" w:rsidP="00084EF6">
            <w:r>
              <w:t>Evaluating and reflecting</w:t>
            </w:r>
          </w:p>
        </w:tc>
        <w:tc>
          <w:tcPr>
            <w:tcW w:w="7938" w:type="dxa"/>
          </w:tcPr>
          <w:p w14:paraId="28C04193" w14:textId="5030BE17" w:rsidR="00FD7C62" w:rsidRPr="00FD7C62" w:rsidRDefault="00ED0984" w:rsidP="00084EF6">
            <w:r w:rsidRPr="00ED0984">
              <w:t>Evaluate evidence to draw conclusions (ACHASSI101</w:t>
            </w:r>
            <w:r>
              <w:t>)</w:t>
            </w:r>
          </w:p>
        </w:tc>
        <w:tc>
          <w:tcPr>
            <w:tcW w:w="1275" w:type="dxa"/>
          </w:tcPr>
          <w:p w14:paraId="72A07625" w14:textId="29F31596" w:rsidR="00FD7C62" w:rsidRDefault="00610F3A" w:rsidP="00084EF6">
            <w:r>
              <w:t xml:space="preserve">4, 5, 6, </w:t>
            </w:r>
            <w:r w:rsidR="00ED0984">
              <w:t>7</w:t>
            </w:r>
            <w:r>
              <w:t>, 8</w:t>
            </w:r>
          </w:p>
        </w:tc>
      </w:tr>
      <w:tr w:rsidR="00ED0984" w:rsidRPr="00B2405F" w14:paraId="3C26227D" w14:textId="77777777" w:rsidTr="00ED0984">
        <w:tc>
          <w:tcPr>
            <w:tcW w:w="2972" w:type="dxa"/>
            <w:tcBorders>
              <w:top w:val="nil"/>
              <w:bottom w:val="nil"/>
            </w:tcBorders>
          </w:tcPr>
          <w:p w14:paraId="772DDCDE" w14:textId="77777777" w:rsidR="00ED0984" w:rsidRDefault="00ED0984" w:rsidP="00084EF6"/>
        </w:tc>
        <w:tc>
          <w:tcPr>
            <w:tcW w:w="2552" w:type="dxa"/>
            <w:tcBorders>
              <w:top w:val="nil"/>
              <w:bottom w:val="nil"/>
            </w:tcBorders>
          </w:tcPr>
          <w:p w14:paraId="357F39FE" w14:textId="77777777" w:rsidR="00ED0984" w:rsidRDefault="00ED0984" w:rsidP="00084EF6"/>
        </w:tc>
        <w:tc>
          <w:tcPr>
            <w:tcW w:w="7938" w:type="dxa"/>
          </w:tcPr>
          <w:p w14:paraId="6CE09D29" w14:textId="01126946" w:rsidR="00ED0984" w:rsidRPr="00ED0984" w:rsidRDefault="00ED0984" w:rsidP="00084EF6">
            <w:r w:rsidRPr="00ED0984">
              <w:t>Reflect on learning to propose personal and/or collective action in response to an issue or challenge, and predict the probable effects (ACHASSI104</w:t>
            </w:r>
            <w:r>
              <w:t>)</w:t>
            </w:r>
          </w:p>
        </w:tc>
        <w:tc>
          <w:tcPr>
            <w:tcW w:w="1275" w:type="dxa"/>
          </w:tcPr>
          <w:p w14:paraId="7FFA3091" w14:textId="0C99692D" w:rsidR="00ED0984" w:rsidRDefault="00610F3A" w:rsidP="00084EF6">
            <w:r>
              <w:t>7, 8</w:t>
            </w:r>
          </w:p>
        </w:tc>
      </w:tr>
      <w:tr w:rsidR="00ED0984" w:rsidRPr="00B2405F" w14:paraId="4D08CF6F" w14:textId="77777777" w:rsidTr="00ED0984">
        <w:tc>
          <w:tcPr>
            <w:tcW w:w="2972" w:type="dxa"/>
            <w:tcBorders>
              <w:top w:val="nil"/>
              <w:bottom w:val="single" w:sz="4" w:space="0" w:color="auto"/>
            </w:tcBorders>
          </w:tcPr>
          <w:p w14:paraId="463A8F9C" w14:textId="77777777" w:rsidR="00ED0984" w:rsidRDefault="00ED0984" w:rsidP="00084EF6"/>
        </w:tc>
        <w:tc>
          <w:tcPr>
            <w:tcW w:w="2552" w:type="dxa"/>
            <w:tcBorders>
              <w:top w:val="nil"/>
              <w:bottom w:val="single" w:sz="4" w:space="0" w:color="auto"/>
            </w:tcBorders>
          </w:tcPr>
          <w:p w14:paraId="4FA424BE" w14:textId="77777777" w:rsidR="00ED0984" w:rsidRDefault="00ED0984" w:rsidP="00084EF6"/>
        </w:tc>
        <w:tc>
          <w:tcPr>
            <w:tcW w:w="7938" w:type="dxa"/>
          </w:tcPr>
          <w:p w14:paraId="67227B64" w14:textId="0F269DC7" w:rsidR="00ED0984" w:rsidRPr="00ED0984" w:rsidRDefault="00ED0984" w:rsidP="00084EF6">
            <w:r w:rsidRPr="00ED0984">
              <w:t>Present ideas, findings, viewpoints and conclusions in a range of texts and modes that incorporate source materials, digital and non-digital representations and discipline-specific terms and conventions (ACHASSI105</w:t>
            </w:r>
            <w:r>
              <w:t>)</w:t>
            </w:r>
          </w:p>
        </w:tc>
        <w:tc>
          <w:tcPr>
            <w:tcW w:w="1275" w:type="dxa"/>
          </w:tcPr>
          <w:p w14:paraId="30E49A86" w14:textId="111C26CA" w:rsidR="00ED0984" w:rsidRDefault="00610F3A" w:rsidP="00084EF6">
            <w:r>
              <w:t xml:space="preserve">6, </w:t>
            </w:r>
            <w:r w:rsidR="00ED0984">
              <w:t>8</w:t>
            </w:r>
          </w:p>
        </w:tc>
      </w:tr>
      <w:tr w:rsidR="007E5FE8" w:rsidRPr="00B2405F" w14:paraId="556844CD" w14:textId="77777777" w:rsidTr="0034463E">
        <w:tc>
          <w:tcPr>
            <w:tcW w:w="2972" w:type="dxa"/>
            <w:vMerge w:val="restart"/>
          </w:tcPr>
          <w:p w14:paraId="72F4CE30" w14:textId="3EBAB984" w:rsidR="007E5FE8" w:rsidRDefault="007E5FE8" w:rsidP="00ED0984">
            <w:r w:rsidRPr="00B2405F">
              <w:t xml:space="preserve">Knowledge and Understanding </w:t>
            </w:r>
          </w:p>
        </w:tc>
        <w:tc>
          <w:tcPr>
            <w:tcW w:w="2552" w:type="dxa"/>
            <w:vMerge w:val="restart"/>
          </w:tcPr>
          <w:p w14:paraId="34970518" w14:textId="6B7CC84B" w:rsidR="007E5FE8" w:rsidRPr="00B2405F" w:rsidRDefault="007E5FE8" w:rsidP="00C86267">
            <w:r>
              <w:t>Geography</w:t>
            </w:r>
          </w:p>
        </w:tc>
        <w:tc>
          <w:tcPr>
            <w:tcW w:w="7938" w:type="dxa"/>
          </w:tcPr>
          <w:p w14:paraId="20AB34B9" w14:textId="2B5B1C1E" w:rsidR="007E5FE8" w:rsidRPr="00B2405F" w:rsidRDefault="007E5FE8" w:rsidP="00C86267">
            <w:r w:rsidRPr="00B2405F">
              <w:t>The environmental and human influences on the location and characteristics of a place and the management of spaces within them (ACHASSK113</w:t>
            </w:r>
            <w:r>
              <w:t>)</w:t>
            </w:r>
          </w:p>
        </w:tc>
        <w:tc>
          <w:tcPr>
            <w:tcW w:w="1275" w:type="dxa"/>
          </w:tcPr>
          <w:p w14:paraId="6312703A" w14:textId="47F15CEC" w:rsidR="007E5FE8" w:rsidRPr="00B2405F" w:rsidRDefault="00610F3A" w:rsidP="00C86267">
            <w:r>
              <w:t>3, 4, 5, 7, 8</w:t>
            </w:r>
          </w:p>
        </w:tc>
      </w:tr>
      <w:tr w:rsidR="007E5FE8" w:rsidRPr="00B2405F" w14:paraId="0B5D74D0" w14:textId="77777777" w:rsidTr="0034463E">
        <w:tc>
          <w:tcPr>
            <w:tcW w:w="2972" w:type="dxa"/>
            <w:vMerge/>
          </w:tcPr>
          <w:p w14:paraId="7CC2CA89" w14:textId="77777777" w:rsidR="007E5FE8" w:rsidRDefault="007E5FE8" w:rsidP="00C86267"/>
        </w:tc>
        <w:tc>
          <w:tcPr>
            <w:tcW w:w="2552" w:type="dxa"/>
            <w:vMerge/>
          </w:tcPr>
          <w:p w14:paraId="57E0E613" w14:textId="77777777" w:rsidR="007E5FE8" w:rsidRPr="00B2405F" w:rsidRDefault="007E5FE8" w:rsidP="00C86267"/>
        </w:tc>
        <w:tc>
          <w:tcPr>
            <w:tcW w:w="7938" w:type="dxa"/>
          </w:tcPr>
          <w:p w14:paraId="69E74DED" w14:textId="615283D6" w:rsidR="007E5FE8" w:rsidRPr="00B2405F" w:rsidRDefault="007E5FE8" w:rsidP="00C86267">
            <w:r w:rsidRPr="007E5FE8">
              <w:t>Australia’s connections with other countries and how these change people and places (ACHASSK141</w:t>
            </w:r>
            <w:r>
              <w:t>)</w:t>
            </w:r>
          </w:p>
        </w:tc>
        <w:tc>
          <w:tcPr>
            <w:tcW w:w="1275" w:type="dxa"/>
          </w:tcPr>
          <w:p w14:paraId="69A573EF" w14:textId="2B5F92CA" w:rsidR="007E5FE8" w:rsidRDefault="00610F3A" w:rsidP="00C86267">
            <w:r>
              <w:t>3, 5, 6</w:t>
            </w:r>
          </w:p>
        </w:tc>
      </w:tr>
      <w:tr w:rsidR="007E5FE8" w:rsidRPr="00B2405F" w14:paraId="24C0F79E" w14:textId="77777777" w:rsidTr="0034463E">
        <w:tc>
          <w:tcPr>
            <w:tcW w:w="2972" w:type="dxa"/>
            <w:vMerge/>
          </w:tcPr>
          <w:p w14:paraId="06BDD85E" w14:textId="77777777" w:rsidR="007E5FE8" w:rsidRDefault="007E5FE8" w:rsidP="00C86267"/>
        </w:tc>
        <w:tc>
          <w:tcPr>
            <w:tcW w:w="2552" w:type="dxa"/>
            <w:vMerge/>
          </w:tcPr>
          <w:p w14:paraId="3C224EE3" w14:textId="77777777" w:rsidR="007E5FE8" w:rsidRPr="00B2405F" w:rsidRDefault="007E5FE8" w:rsidP="00C86267"/>
        </w:tc>
        <w:tc>
          <w:tcPr>
            <w:tcW w:w="7938" w:type="dxa"/>
          </w:tcPr>
          <w:p w14:paraId="0B3931E9" w14:textId="7C1421A1" w:rsidR="007E5FE8" w:rsidRPr="00B2405F" w:rsidRDefault="007E5FE8" w:rsidP="00C86267">
            <w:r>
              <w:t>T</w:t>
            </w:r>
            <w:r w:rsidRPr="007E5FE8">
              <w:t>he geographical diversity of the Asia region and the location of its major countries in relation to Australia (ACHASSK138</w:t>
            </w:r>
            <w:r>
              <w:t>)</w:t>
            </w:r>
          </w:p>
        </w:tc>
        <w:tc>
          <w:tcPr>
            <w:tcW w:w="1275" w:type="dxa"/>
          </w:tcPr>
          <w:p w14:paraId="2C3C6A26" w14:textId="30B6A3BC" w:rsidR="007E5FE8" w:rsidRPr="00B2405F" w:rsidRDefault="00610F3A" w:rsidP="00C86267">
            <w:r>
              <w:t>2, 3, 4, 5</w:t>
            </w:r>
          </w:p>
        </w:tc>
      </w:tr>
    </w:tbl>
    <w:p w14:paraId="011266C6" w14:textId="77777777" w:rsidR="00084EF6" w:rsidRDefault="00084EF6"/>
    <w:tbl>
      <w:tblPr>
        <w:tblStyle w:val="TableGrid"/>
        <w:tblW w:w="14737" w:type="dxa"/>
        <w:tblLayout w:type="fixed"/>
        <w:tblLook w:val="04A0" w:firstRow="1" w:lastRow="0" w:firstColumn="1" w:lastColumn="0" w:noHBand="0" w:noVBand="1"/>
      </w:tblPr>
      <w:tblGrid>
        <w:gridCol w:w="4912"/>
        <w:gridCol w:w="4912"/>
        <w:gridCol w:w="4913"/>
      </w:tblGrid>
      <w:tr w:rsidR="00084EF6" w14:paraId="5F365A6A" w14:textId="5B063C62" w:rsidTr="00FD7C62">
        <w:tc>
          <w:tcPr>
            <w:tcW w:w="14737" w:type="dxa"/>
            <w:gridSpan w:val="3"/>
          </w:tcPr>
          <w:p w14:paraId="5A17D43F" w14:textId="77777777" w:rsidR="00084EF6" w:rsidRPr="00C459A0" w:rsidRDefault="00084EF6" w:rsidP="00E162C2">
            <w:pPr>
              <w:rPr>
                <w:b/>
                <w:u w:val="single"/>
              </w:rPr>
            </w:pPr>
            <w:r w:rsidRPr="00C459A0">
              <w:rPr>
                <w:b/>
              </w:rPr>
              <w:t>Cross-curriculum Priorities and General Capabilities</w:t>
            </w:r>
          </w:p>
        </w:tc>
      </w:tr>
      <w:tr w:rsidR="00084EF6" w:rsidRPr="00E97ACE" w14:paraId="503D68AB" w14:textId="62774CC5" w:rsidTr="00FD7C62">
        <w:tc>
          <w:tcPr>
            <w:tcW w:w="4912" w:type="dxa"/>
            <w:tcBorders>
              <w:right w:val="nil"/>
            </w:tcBorders>
          </w:tcPr>
          <w:p w14:paraId="0B3C2880" w14:textId="77777777" w:rsidR="005D3BD0" w:rsidRDefault="00084EF6" w:rsidP="0002045B">
            <w:pPr>
              <w:numPr>
                <w:ilvl w:val="0"/>
                <w:numId w:val="8"/>
              </w:numPr>
            </w:pPr>
            <w:r w:rsidRPr="00167E77">
              <w:t xml:space="preserve">Sustainability </w:t>
            </w:r>
          </w:p>
          <w:p w14:paraId="414635DB" w14:textId="115BD662" w:rsidR="00084EF6" w:rsidRPr="0002045B" w:rsidRDefault="005D3BD0" w:rsidP="0002045B">
            <w:pPr>
              <w:numPr>
                <w:ilvl w:val="0"/>
                <w:numId w:val="8"/>
              </w:numPr>
            </w:pPr>
            <w:r w:rsidRPr="0002045B">
              <w:t>Civics and citizenship</w:t>
            </w:r>
          </w:p>
        </w:tc>
        <w:tc>
          <w:tcPr>
            <w:tcW w:w="4912" w:type="dxa"/>
            <w:tcBorders>
              <w:left w:val="nil"/>
              <w:right w:val="nil"/>
            </w:tcBorders>
          </w:tcPr>
          <w:p w14:paraId="3D8CF4DD" w14:textId="77777777" w:rsidR="00084EF6" w:rsidRPr="00167E77" w:rsidRDefault="00084EF6" w:rsidP="0002045B">
            <w:pPr>
              <w:numPr>
                <w:ilvl w:val="0"/>
                <w:numId w:val="8"/>
              </w:numPr>
            </w:pPr>
            <w:r w:rsidRPr="00167E77">
              <w:t xml:space="preserve">Critical and creative thinking </w:t>
            </w:r>
          </w:p>
          <w:p w14:paraId="639AA81C" w14:textId="7195C95E" w:rsidR="00084EF6" w:rsidRPr="0002045B" w:rsidRDefault="005D3BD0" w:rsidP="0002045B">
            <w:pPr>
              <w:numPr>
                <w:ilvl w:val="0"/>
                <w:numId w:val="8"/>
              </w:numPr>
            </w:pPr>
            <w:r w:rsidRPr="0002045B">
              <w:t>Ethical understanding</w:t>
            </w:r>
          </w:p>
        </w:tc>
        <w:tc>
          <w:tcPr>
            <w:tcW w:w="4913" w:type="dxa"/>
            <w:tcBorders>
              <w:left w:val="nil"/>
            </w:tcBorders>
          </w:tcPr>
          <w:p w14:paraId="3F30349B" w14:textId="77777777" w:rsidR="00084EF6" w:rsidRPr="0002045B" w:rsidRDefault="00084EF6" w:rsidP="00E97ACE">
            <w:pPr>
              <w:numPr>
                <w:ilvl w:val="0"/>
                <w:numId w:val="8"/>
              </w:numPr>
            </w:pPr>
            <w:r w:rsidRPr="0002045B">
              <w:t xml:space="preserve">Literacy </w:t>
            </w:r>
          </w:p>
          <w:p w14:paraId="375EF081" w14:textId="0E691D4D" w:rsidR="00084EF6" w:rsidRPr="0002045B" w:rsidRDefault="00084EF6" w:rsidP="005D3BD0">
            <w:pPr>
              <w:ind w:left="720"/>
            </w:pPr>
          </w:p>
        </w:tc>
      </w:tr>
    </w:tbl>
    <w:p w14:paraId="1AA3429F" w14:textId="77777777" w:rsidR="00084EF6" w:rsidRDefault="00084EF6"/>
    <w:tbl>
      <w:tblPr>
        <w:tblStyle w:val="TableGrid"/>
        <w:tblW w:w="14737" w:type="dxa"/>
        <w:tblLayout w:type="fixed"/>
        <w:tblLook w:val="04A0" w:firstRow="1" w:lastRow="0" w:firstColumn="1" w:lastColumn="0" w:noHBand="0" w:noVBand="1"/>
      </w:tblPr>
      <w:tblGrid>
        <w:gridCol w:w="832"/>
        <w:gridCol w:w="552"/>
        <w:gridCol w:w="9951"/>
        <w:gridCol w:w="3402"/>
      </w:tblGrid>
      <w:tr w:rsidR="00084EF6" w14:paraId="1BCFCFAA" w14:textId="5DBFEFA7" w:rsidTr="00FD7C62">
        <w:trPr>
          <w:cantSplit/>
        </w:trPr>
        <w:tc>
          <w:tcPr>
            <w:tcW w:w="14737" w:type="dxa"/>
            <w:gridSpan w:val="4"/>
          </w:tcPr>
          <w:p w14:paraId="5EE53FDC" w14:textId="1CA6438D" w:rsidR="00084EF6" w:rsidRPr="007E61BE" w:rsidRDefault="00084EF6" w:rsidP="00C459A0">
            <w:pPr>
              <w:rPr>
                <w:b/>
              </w:rPr>
            </w:pPr>
            <w:r>
              <w:rPr>
                <w:b/>
              </w:rPr>
              <w:t>Suggested Learning and Teaching Sequence</w:t>
            </w:r>
          </w:p>
        </w:tc>
      </w:tr>
      <w:tr w:rsidR="00084EF6" w14:paraId="740F5C5D" w14:textId="3BA96176" w:rsidTr="00FD7C62">
        <w:tc>
          <w:tcPr>
            <w:tcW w:w="832" w:type="dxa"/>
          </w:tcPr>
          <w:p w14:paraId="0E5E6016" w14:textId="77777777" w:rsidR="00084EF6" w:rsidRPr="007E61BE" w:rsidRDefault="00084EF6" w:rsidP="00C459A0">
            <w:pPr>
              <w:jc w:val="center"/>
              <w:rPr>
                <w:b/>
              </w:rPr>
            </w:pPr>
            <w:r w:rsidRPr="007E61BE">
              <w:rPr>
                <w:b/>
              </w:rPr>
              <w:t>Lesson</w:t>
            </w:r>
          </w:p>
        </w:tc>
        <w:tc>
          <w:tcPr>
            <w:tcW w:w="10503" w:type="dxa"/>
            <w:gridSpan w:val="2"/>
          </w:tcPr>
          <w:p w14:paraId="5598EFBA" w14:textId="77777777" w:rsidR="00084EF6" w:rsidRPr="007E61BE" w:rsidRDefault="00084EF6" w:rsidP="00C459A0">
            <w:pPr>
              <w:rPr>
                <w:b/>
              </w:rPr>
            </w:pPr>
            <w:r w:rsidRPr="007E61BE">
              <w:rPr>
                <w:b/>
              </w:rPr>
              <w:t>Activity</w:t>
            </w:r>
          </w:p>
        </w:tc>
        <w:tc>
          <w:tcPr>
            <w:tcW w:w="3402" w:type="dxa"/>
          </w:tcPr>
          <w:p w14:paraId="67319433" w14:textId="77777777" w:rsidR="00084EF6" w:rsidRPr="007E61BE" w:rsidRDefault="00084EF6" w:rsidP="00C459A0">
            <w:pPr>
              <w:rPr>
                <w:b/>
              </w:rPr>
            </w:pPr>
            <w:r w:rsidRPr="007E61BE">
              <w:rPr>
                <w:b/>
              </w:rPr>
              <w:t>Resources</w:t>
            </w:r>
          </w:p>
        </w:tc>
      </w:tr>
      <w:tr w:rsidR="00084EF6" w:rsidRPr="00456FC8" w14:paraId="56792954" w14:textId="41937C38" w:rsidTr="00FD7C62">
        <w:tc>
          <w:tcPr>
            <w:tcW w:w="832" w:type="dxa"/>
          </w:tcPr>
          <w:p w14:paraId="0C5754F3" w14:textId="77777777" w:rsidR="00084EF6" w:rsidRPr="00E16EC6" w:rsidRDefault="00084EF6" w:rsidP="00C459A0">
            <w:pPr>
              <w:jc w:val="center"/>
              <w:rPr>
                <w:b/>
              </w:rPr>
            </w:pPr>
            <w:r w:rsidRPr="00E16EC6">
              <w:rPr>
                <w:b/>
              </w:rPr>
              <w:t>1</w:t>
            </w:r>
          </w:p>
        </w:tc>
        <w:tc>
          <w:tcPr>
            <w:tcW w:w="10503" w:type="dxa"/>
            <w:gridSpan w:val="2"/>
          </w:tcPr>
          <w:p w14:paraId="0D6296D1" w14:textId="34742339" w:rsidR="00084EF6" w:rsidRPr="00FA52A1" w:rsidRDefault="00084EF6" w:rsidP="00C459A0">
            <w:pPr>
              <w:rPr>
                <w:u w:val="single"/>
              </w:rPr>
            </w:pPr>
            <w:r w:rsidRPr="00FA52A1">
              <w:rPr>
                <w:u w:val="single"/>
              </w:rPr>
              <w:t xml:space="preserve">Introduction to Migratory </w:t>
            </w:r>
            <w:r>
              <w:rPr>
                <w:u w:val="single"/>
              </w:rPr>
              <w:t xml:space="preserve">Shorebirds </w:t>
            </w:r>
          </w:p>
          <w:p w14:paraId="1A408DAB" w14:textId="77777777" w:rsidR="00084EF6" w:rsidRPr="00E16EC6" w:rsidRDefault="00084EF6" w:rsidP="00E16EC6">
            <w:r w:rsidRPr="00E16EC6">
              <w:t xml:space="preserve">What is migration? </w:t>
            </w:r>
          </w:p>
          <w:p w14:paraId="3987A65F" w14:textId="77777777" w:rsidR="00084EF6" w:rsidRPr="00E16EC6" w:rsidRDefault="00084EF6" w:rsidP="00E16EC6">
            <w:r w:rsidRPr="00E16EC6">
              <w:t xml:space="preserve">What animals can you think of that migrate? </w:t>
            </w:r>
          </w:p>
          <w:p w14:paraId="24066EC5" w14:textId="77777777" w:rsidR="00084EF6" w:rsidRPr="00E16EC6" w:rsidRDefault="00084EF6" w:rsidP="00E16EC6">
            <w:r w:rsidRPr="00E16EC6">
              <w:t xml:space="preserve">What do you know about birds that migrate? </w:t>
            </w:r>
          </w:p>
          <w:p w14:paraId="25D43065" w14:textId="231FCC7E" w:rsidR="00084EF6" w:rsidRPr="00E16EC6" w:rsidRDefault="00084EF6" w:rsidP="00E16EC6">
            <w:r w:rsidRPr="00E16EC6">
              <w:t>Migration comes with a lot of risks (</w:t>
            </w:r>
            <w:proofErr w:type="spellStart"/>
            <w:r w:rsidRPr="00E16EC6">
              <w:t>eg</w:t>
            </w:r>
            <w:r w:rsidR="005152A4">
              <w:t>.</w:t>
            </w:r>
            <w:proofErr w:type="spellEnd"/>
            <w:r w:rsidRPr="00E16EC6">
              <w:t xml:space="preserve"> use of energy, predators, and weather conditions). What are the upsides for these animals?</w:t>
            </w:r>
          </w:p>
          <w:p w14:paraId="58514857" w14:textId="68C7A455" w:rsidR="00084EF6" w:rsidRPr="00E16EC6" w:rsidRDefault="00084EF6" w:rsidP="00C459A0">
            <w:r w:rsidRPr="00E16EC6">
              <w:t>We are going to learn about some amazing birds that can fly over 11,</w:t>
            </w:r>
            <w:r w:rsidR="005152A4">
              <w:t xml:space="preserve"> </w:t>
            </w:r>
            <w:r w:rsidRPr="00E16EC6">
              <w:t>000</w:t>
            </w:r>
            <w:r w:rsidR="005152A4">
              <w:t xml:space="preserve"> </w:t>
            </w:r>
            <w:r w:rsidRPr="00E16EC6">
              <w:t>km straight! Some of these birds travel the distance from Earth to the moon and back in their lifetimes. One shorebird, the bar-tailed godwit, holds the world record for the longest non-stop flight ever recorded for any bird species!</w:t>
            </w:r>
          </w:p>
          <w:p w14:paraId="41510D8B" w14:textId="77777777" w:rsidR="00084EF6" w:rsidRPr="00E16EC6" w:rsidRDefault="00084EF6" w:rsidP="00C459A0">
            <w:r w:rsidRPr="00E16EC6">
              <w:rPr>
                <w:u w:val="single"/>
              </w:rPr>
              <w:t>Pack your Bags activity</w:t>
            </w:r>
          </w:p>
          <w:p w14:paraId="5D816277" w14:textId="77777777" w:rsidR="00084EF6" w:rsidRPr="00E16EC6" w:rsidRDefault="00084EF6" w:rsidP="00C459A0">
            <w:r w:rsidRPr="00E16EC6">
              <w:t>In groups, make a list of everything you/your family do to prepare for a long trip away somewhere.</w:t>
            </w:r>
          </w:p>
          <w:p w14:paraId="47AB4852" w14:textId="77777777" w:rsidR="00084EF6" w:rsidRPr="00E16EC6" w:rsidRDefault="00084EF6" w:rsidP="00C459A0">
            <w:r w:rsidRPr="00E16EC6">
              <w:t xml:space="preserve">Students share responses and these are noted on table on the board. </w:t>
            </w:r>
          </w:p>
          <w:p w14:paraId="11024A82" w14:textId="261DC46C" w:rsidR="00084EF6" w:rsidRPr="00E16EC6" w:rsidRDefault="00084EF6" w:rsidP="00C459A0">
            <w:r w:rsidRPr="00E16EC6">
              <w:t>As a class, discuss similar ways migratory birds might prepare before a long flight (</w:t>
            </w:r>
            <w:proofErr w:type="spellStart"/>
            <w:r w:rsidRPr="00E16EC6">
              <w:t>ie</w:t>
            </w:r>
            <w:proofErr w:type="spellEnd"/>
            <w:r w:rsidRPr="00E16EC6">
              <w:t xml:space="preserve"> – pack your bag with correct clothing = change in feathers; pack food = feed and store extra weight; pack a map = use instinctive navigational route [East Asian-Austral</w:t>
            </w:r>
            <w:r>
              <w:t>as</w:t>
            </w:r>
            <w:r w:rsidRPr="00E16EC6">
              <w:t>ian Flyway]; get your family together = migratory birds travel together at the same time and take turns leading the flock; sleep well the night before= rest before flight).</w:t>
            </w:r>
          </w:p>
          <w:p w14:paraId="1FF1131A" w14:textId="77777777" w:rsidR="00084EF6" w:rsidRPr="00E16EC6" w:rsidRDefault="00084EF6" w:rsidP="001F46E6">
            <w:r w:rsidRPr="00E16EC6">
              <w:t xml:space="preserve">Complete </w:t>
            </w:r>
            <w:r w:rsidRPr="00E16EC6">
              <w:rPr>
                <w:b/>
              </w:rPr>
              <w:t>Activity Sheet 1</w:t>
            </w:r>
            <w:r w:rsidRPr="00E16EC6">
              <w:t xml:space="preserve"> with students, labelling the essential things a shorebird does to help prepare for a long flight.</w:t>
            </w:r>
          </w:p>
        </w:tc>
        <w:tc>
          <w:tcPr>
            <w:tcW w:w="3402" w:type="dxa"/>
          </w:tcPr>
          <w:p w14:paraId="7E7696EC" w14:textId="77777777" w:rsidR="00084EF6" w:rsidRPr="00E16EC6" w:rsidRDefault="00084EF6" w:rsidP="00C459A0">
            <w:r w:rsidRPr="00E16EC6">
              <w:t>See Teacher Resources for background reading</w:t>
            </w:r>
          </w:p>
          <w:p w14:paraId="2688CAB4" w14:textId="77777777" w:rsidR="00084EF6" w:rsidRPr="00E16EC6" w:rsidRDefault="00084EF6" w:rsidP="00C459A0"/>
          <w:p w14:paraId="4F9F089D" w14:textId="77777777" w:rsidR="00084EF6" w:rsidRDefault="00084EF6" w:rsidP="00C459A0">
            <w:pPr>
              <w:rPr>
                <w:b/>
              </w:rPr>
            </w:pPr>
            <w:r w:rsidRPr="00E16EC6">
              <w:rPr>
                <w:b/>
              </w:rPr>
              <w:t>Activity Sheet 1</w:t>
            </w:r>
          </w:p>
          <w:p w14:paraId="4513CC66" w14:textId="77777777" w:rsidR="002E0F69" w:rsidRDefault="002E0F69" w:rsidP="00C459A0">
            <w:pPr>
              <w:rPr>
                <w:b/>
              </w:rPr>
            </w:pPr>
          </w:p>
          <w:p w14:paraId="68D535AD" w14:textId="487E8DFE" w:rsidR="002E0F69" w:rsidRPr="002E0F69" w:rsidRDefault="002E0F69" w:rsidP="00C459A0">
            <w:pPr>
              <w:rPr>
                <w:bCs/>
                <w:i/>
                <w:iCs/>
              </w:rPr>
            </w:pPr>
            <w:r w:rsidRPr="002E0F69">
              <w:rPr>
                <w:bCs/>
                <w:i/>
                <w:iCs/>
              </w:rPr>
              <w:t>View the link in teacher resources for a live map of shorebird migrations along the East Asian-Australasian Flyway.</w:t>
            </w:r>
          </w:p>
        </w:tc>
      </w:tr>
      <w:tr w:rsidR="00084EF6" w:rsidRPr="00456FC8" w14:paraId="3ABBC2C5" w14:textId="7B66499B" w:rsidTr="00FD7C62">
        <w:tc>
          <w:tcPr>
            <w:tcW w:w="832" w:type="dxa"/>
          </w:tcPr>
          <w:p w14:paraId="0133628C" w14:textId="77777777" w:rsidR="00084EF6" w:rsidRPr="00E16EC6" w:rsidRDefault="00084EF6" w:rsidP="00C459A0">
            <w:pPr>
              <w:jc w:val="center"/>
              <w:rPr>
                <w:b/>
              </w:rPr>
            </w:pPr>
            <w:r w:rsidRPr="00E16EC6">
              <w:rPr>
                <w:b/>
              </w:rPr>
              <w:t>2</w:t>
            </w:r>
          </w:p>
        </w:tc>
        <w:tc>
          <w:tcPr>
            <w:tcW w:w="10503" w:type="dxa"/>
            <w:gridSpan w:val="2"/>
          </w:tcPr>
          <w:p w14:paraId="2B583EF8" w14:textId="77777777" w:rsidR="00084EF6" w:rsidRPr="005A6735" w:rsidRDefault="00084EF6" w:rsidP="00C459A0">
            <w:r w:rsidRPr="005A6735">
              <w:t xml:space="preserve">First reading: </w:t>
            </w:r>
            <w:r w:rsidRPr="005A6735">
              <w:rPr>
                <w:i/>
              </w:rPr>
              <w:t>Circle</w:t>
            </w:r>
            <w:r w:rsidRPr="005A6735">
              <w:t xml:space="preserve"> by Jeannie Baker. Read text to class, giving students time to view the illustrations.</w:t>
            </w:r>
          </w:p>
          <w:p w14:paraId="73748D14" w14:textId="05A44831" w:rsidR="00084EF6" w:rsidRPr="005A6735" w:rsidRDefault="00084EF6" w:rsidP="00C459A0">
            <w:r w:rsidRPr="005A6735">
              <w:t xml:space="preserve">In small groups, have students re-tell the story of the </w:t>
            </w:r>
            <w:r w:rsidR="00634C13">
              <w:t xml:space="preserve">bar-tailed </w:t>
            </w:r>
            <w:r>
              <w:t>g</w:t>
            </w:r>
            <w:r w:rsidRPr="005A6735">
              <w:t>odwits life to each other.</w:t>
            </w:r>
          </w:p>
          <w:p w14:paraId="59552D91" w14:textId="2966944A" w:rsidR="00084EF6" w:rsidRDefault="00084EF6" w:rsidP="00C459A0">
            <w:r>
              <w:t xml:space="preserve">Explain the migration route of the godwits is called the </w:t>
            </w:r>
            <w:r w:rsidRPr="00E16EC6">
              <w:t>East Asian-Austral</w:t>
            </w:r>
            <w:r>
              <w:t>as</w:t>
            </w:r>
            <w:r w:rsidRPr="00E16EC6">
              <w:t>ian Flyway</w:t>
            </w:r>
            <w:r>
              <w:t xml:space="preserve">. </w:t>
            </w:r>
          </w:p>
          <w:p w14:paraId="33C1E81F" w14:textId="2AB2713E" w:rsidR="00084EF6" w:rsidRPr="00373766" w:rsidRDefault="00084EF6" w:rsidP="00373766">
            <w:r>
              <w:t xml:space="preserve">Using internet research or materials provided by the teacher, students create a migration map to illustrate this route. Annotate the map appropriately with months of the year, specific examples of locations the birds stop and what the birds do at each of the locations. (Note – a </w:t>
            </w:r>
            <w:r w:rsidR="00634C13">
              <w:t>g</w:t>
            </w:r>
            <w:r>
              <w:t xml:space="preserve">odwit </w:t>
            </w:r>
            <w:r w:rsidR="00634C13">
              <w:t>m</w:t>
            </w:r>
            <w:r>
              <w:t xml:space="preserve">igration </w:t>
            </w:r>
            <w:r w:rsidR="00634C13">
              <w:t>m</w:t>
            </w:r>
            <w:r>
              <w:t xml:space="preserve">ap is included at the end of the text, </w:t>
            </w:r>
            <w:r w:rsidRPr="000B7684">
              <w:rPr>
                <w:i/>
              </w:rPr>
              <w:t>Circle</w:t>
            </w:r>
            <w:r>
              <w:rPr>
                <w:i/>
              </w:rPr>
              <w:t>)</w:t>
            </w:r>
            <w:r>
              <w:t xml:space="preserve">. </w:t>
            </w:r>
          </w:p>
        </w:tc>
        <w:tc>
          <w:tcPr>
            <w:tcW w:w="3402" w:type="dxa"/>
          </w:tcPr>
          <w:p w14:paraId="30F2BBF0" w14:textId="77777777" w:rsidR="00084EF6" w:rsidRPr="005A6735" w:rsidRDefault="00084EF6" w:rsidP="00C459A0">
            <w:r w:rsidRPr="005A6735">
              <w:rPr>
                <w:i/>
              </w:rPr>
              <w:t>Circle</w:t>
            </w:r>
            <w:r w:rsidRPr="005A6735">
              <w:t xml:space="preserve"> by Jeannie Baker</w:t>
            </w:r>
          </w:p>
          <w:p w14:paraId="6B20B562" w14:textId="77777777" w:rsidR="00084EF6" w:rsidRPr="005A6735" w:rsidRDefault="00084EF6" w:rsidP="00C459A0">
            <w:r w:rsidRPr="005A6735">
              <w:t>Alternative picture books:</w:t>
            </w:r>
          </w:p>
          <w:p w14:paraId="60DB7094" w14:textId="77777777" w:rsidR="00084EF6" w:rsidRPr="005A6735" w:rsidRDefault="00084EF6" w:rsidP="00C459A0">
            <w:r w:rsidRPr="005A6735">
              <w:rPr>
                <w:i/>
              </w:rPr>
              <w:t>Windcatcher: Migration of the Short-tailed Shearwater</w:t>
            </w:r>
            <w:r w:rsidRPr="005A6735">
              <w:t xml:space="preserve"> by Diane Jackson Hill and Craig Smith</w:t>
            </w:r>
          </w:p>
          <w:p w14:paraId="5D7AC0E5" w14:textId="77777777" w:rsidR="00084EF6" w:rsidRDefault="00084EF6" w:rsidP="00C459A0">
            <w:r w:rsidRPr="005A6735">
              <w:rPr>
                <w:i/>
              </w:rPr>
              <w:t>Red Knot</w:t>
            </w:r>
            <w:r w:rsidRPr="005A6735">
              <w:t xml:space="preserve"> by Nancy Carol Willis</w:t>
            </w:r>
          </w:p>
          <w:p w14:paraId="4946F6F2" w14:textId="77777777" w:rsidR="00084EF6" w:rsidRDefault="00084EF6" w:rsidP="00C459A0"/>
          <w:p w14:paraId="427C6F04" w14:textId="77777777" w:rsidR="00084EF6" w:rsidRPr="00373766" w:rsidRDefault="00084EF6" w:rsidP="00C459A0">
            <w:r>
              <w:t>Map provided by teacher</w:t>
            </w:r>
          </w:p>
        </w:tc>
      </w:tr>
      <w:tr w:rsidR="00084EF6" w:rsidRPr="00456FC8" w14:paraId="34A924F4" w14:textId="362B1590" w:rsidTr="00FD7C62">
        <w:trPr>
          <w:cantSplit/>
        </w:trPr>
        <w:tc>
          <w:tcPr>
            <w:tcW w:w="832" w:type="dxa"/>
          </w:tcPr>
          <w:p w14:paraId="502BE2FF" w14:textId="77777777" w:rsidR="00084EF6" w:rsidRPr="0085691E" w:rsidRDefault="00084EF6" w:rsidP="00C459A0">
            <w:pPr>
              <w:jc w:val="center"/>
              <w:rPr>
                <w:b/>
                <w:highlight w:val="red"/>
              </w:rPr>
            </w:pPr>
            <w:r w:rsidRPr="000B7684">
              <w:rPr>
                <w:b/>
              </w:rPr>
              <w:lastRenderedPageBreak/>
              <w:t>3</w:t>
            </w:r>
          </w:p>
        </w:tc>
        <w:tc>
          <w:tcPr>
            <w:tcW w:w="10503" w:type="dxa"/>
            <w:gridSpan w:val="2"/>
            <w:shd w:val="clear" w:color="auto" w:fill="auto"/>
          </w:tcPr>
          <w:p w14:paraId="3EB02BE6" w14:textId="77777777" w:rsidR="00084EF6" w:rsidRPr="00FA52A1" w:rsidRDefault="00084EF6" w:rsidP="00C459A0">
            <w:pPr>
              <w:rPr>
                <w:u w:val="single"/>
              </w:rPr>
            </w:pPr>
            <w:r w:rsidRPr="00FA52A1">
              <w:rPr>
                <w:u w:val="single"/>
              </w:rPr>
              <w:t>What are Wetlands?</w:t>
            </w:r>
          </w:p>
          <w:p w14:paraId="0790F98A" w14:textId="77777777" w:rsidR="00084EF6" w:rsidRDefault="00084EF6" w:rsidP="00C459A0">
            <w:r>
              <w:t>Many migratory shorebirds rely on healthy wetlands for their survival. View the video “</w:t>
            </w:r>
            <w:r w:rsidRPr="001B3BC7">
              <w:t>Australia's amazing wetlands, World Wetlands Day 2012</w:t>
            </w:r>
            <w:r>
              <w:t>”.</w:t>
            </w:r>
          </w:p>
          <w:p w14:paraId="5FC1D495" w14:textId="77777777" w:rsidR="00084EF6" w:rsidRDefault="00084EF6" w:rsidP="001B3BC7">
            <w:pPr>
              <w:rPr>
                <w:u w:val="single"/>
              </w:rPr>
            </w:pPr>
            <w:r w:rsidRPr="001B3BC7">
              <w:rPr>
                <w:u w:val="single"/>
              </w:rPr>
              <w:t>Mind Map</w:t>
            </w:r>
          </w:p>
          <w:p w14:paraId="54D39D42" w14:textId="77777777" w:rsidR="002D38FE" w:rsidRDefault="00084EF6" w:rsidP="001B3BC7">
            <w:r>
              <w:t xml:space="preserve">Students create a mind map using </w:t>
            </w:r>
            <w:r w:rsidRPr="001B3BC7">
              <w:rPr>
                <w:b/>
              </w:rPr>
              <w:t>Activity Sheet 2</w:t>
            </w:r>
            <w:r>
              <w:t xml:space="preserve">. They should consider: What are wetlands? What are the benefits of wetlands? What types of animals do wetlands support? Why should we conserve wetlands? </w:t>
            </w:r>
          </w:p>
          <w:p w14:paraId="2A0553D6" w14:textId="318FC222" w:rsidR="00084EF6" w:rsidRPr="001B3BC7" w:rsidRDefault="002D38FE" w:rsidP="001B3BC7">
            <w:pPr>
              <w:rPr>
                <w:u w:val="single"/>
              </w:rPr>
            </w:pPr>
            <w:r>
              <w:t>Provide students with a 5 minute internet research challenge to explain what</w:t>
            </w:r>
            <w:r w:rsidR="00084EF6">
              <w:t xml:space="preserve"> the Ramsar Convention</w:t>
            </w:r>
            <w:r w:rsidR="00874ABF">
              <w:t xml:space="preserve"> </w:t>
            </w:r>
            <w:r>
              <w:t xml:space="preserve">is </w:t>
            </w:r>
            <w:r w:rsidR="00874ABF">
              <w:t>and when it commence</w:t>
            </w:r>
            <w:r>
              <w:t>d</w:t>
            </w:r>
            <w:r w:rsidR="00084EF6">
              <w:t>?</w:t>
            </w:r>
          </w:p>
        </w:tc>
        <w:tc>
          <w:tcPr>
            <w:tcW w:w="3402" w:type="dxa"/>
          </w:tcPr>
          <w:p w14:paraId="296E0E50" w14:textId="77777777" w:rsidR="00084EF6" w:rsidRDefault="00084EF6" w:rsidP="002A53B2">
            <w:r>
              <w:t>“</w:t>
            </w:r>
            <w:r w:rsidRPr="001B3BC7">
              <w:t>Australia's amazing wetlands, World Wetlands Day 2012</w:t>
            </w:r>
            <w:r>
              <w:t xml:space="preserve">” </w:t>
            </w:r>
            <w:hyperlink r:id="rId8" w:history="1">
              <w:r>
                <w:rPr>
                  <w:rStyle w:val="Hyperlink"/>
                </w:rPr>
                <w:t>https://www.youtube.com/watch?v=eotxzebGLQw</w:t>
              </w:r>
            </w:hyperlink>
          </w:p>
          <w:p w14:paraId="7E27D72B" w14:textId="77777777" w:rsidR="00084EF6" w:rsidRDefault="00084EF6" w:rsidP="002A53B2"/>
          <w:p w14:paraId="59769118" w14:textId="77777777" w:rsidR="00084EF6" w:rsidRPr="001B3BC7" w:rsidRDefault="00084EF6" w:rsidP="002A53B2">
            <w:pPr>
              <w:rPr>
                <w:b/>
                <w:highlight w:val="red"/>
              </w:rPr>
            </w:pPr>
            <w:r w:rsidRPr="001B3BC7">
              <w:rPr>
                <w:b/>
              </w:rPr>
              <w:t>Activity Sheet 2</w:t>
            </w:r>
          </w:p>
        </w:tc>
      </w:tr>
      <w:tr w:rsidR="00084EF6" w:rsidRPr="00456FC8" w14:paraId="1024959F" w14:textId="11829C45" w:rsidTr="00FD7C62">
        <w:trPr>
          <w:cantSplit/>
        </w:trPr>
        <w:tc>
          <w:tcPr>
            <w:tcW w:w="832" w:type="dxa"/>
          </w:tcPr>
          <w:p w14:paraId="57FB794F" w14:textId="77777777" w:rsidR="00084EF6" w:rsidRPr="001B3BC7" w:rsidRDefault="00084EF6" w:rsidP="00C459A0">
            <w:pPr>
              <w:jc w:val="center"/>
              <w:rPr>
                <w:b/>
              </w:rPr>
            </w:pPr>
            <w:r w:rsidRPr="001B3BC7">
              <w:rPr>
                <w:b/>
              </w:rPr>
              <w:t>4</w:t>
            </w:r>
          </w:p>
        </w:tc>
        <w:tc>
          <w:tcPr>
            <w:tcW w:w="10503" w:type="dxa"/>
            <w:gridSpan w:val="2"/>
            <w:shd w:val="clear" w:color="auto" w:fill="auto"/>
          </w:tcPr>
          <w:p w14:paraId="0B8CF7B9" w14:textId="77777777" w:rsidR="00A35DE9" w:rsidRDefault="00084EF6" w:rsidP="001B3BC7">
            <w:r w:rsidRPr="00874ABF">
              <w:rPr>
                <w:u w:val="single"/>
              </w:rPr>
              <w:t>How are people changing the natural environment of wetlands in the Yellow Sea of South East Asia?</w:t>
            </w:r>
            <w:r>
              <w:t xml:space="preserve"> </w:t>
            </w:r>
          </w:p>
          <w:p w14:paraId="6569AF47" w14:textId="621CF26C" w:rsidR="00084EF6" w:rsidRDefault="00874ABF" w:rsidP="001B3BC7">
            <w:r>
              <w:t>Ask s</w:t>
            </w:r>
            <w:r w:rsidR="00084EF6">
              <w:t xml:space="preserve">tudents </w:t>
            </w:r>
            <w:r>
              <w:t xml:space="preserve">to </w:t>
            </w:r>
            <w:r w:rsidR="00084EF6">
              <w:t xml:space="preserve">consider this during a second reading of </w:t>
            </w:r>
            <w:r w:rsidR="00084EF6">
              <w:rPr>
                <w:i/>
              </w:rPr>
              <w:t>Circle</w:t>
            </w:r>
            <w:r w:rsidR="00084EF6">
              <w:t>.</w:t>
            </w:r>
          </w:p>
          <w:p w14:paraId="28B62E03" w14:textId="3FD4EE9F" w:rsidR="00084EF6" w:rsidRDefault="00084EF6" w:rsidP="001B3BC7">
            <w:r>
              <w:t xml:space="preserve">As a class, discuss </w:t>
            </w:r>
            <w:r w:rsidR="00874ABF">
              <w:t>how the text implies that changes have occurred to the Yellow Sea where the bar-tailed godwits stop on their migratory journey. What impacts might this have on shorebirds?</w:t>
            </w:r>
          </w:p>
          <w:p w14:paraId="5327B2B6" w14:textId="6C49453F" w:rsidR="00874ABF" w:rsidRDefault="00874ABF" w:rsidP="001B3BC7"/>
          <w:p w14:paraId="51F26C49" w14:textId="1FC5C641" w:rsidR="00005A03" w:rsidRDefault="00005A03" w:rsidP="001B3BC7">
            <w:r>
              <w:t>Show students how to navigate the Ramsar Sites Information Service website (</w:t>
            </w:r>
            <w:hyperlink r:id="rId9" w:history="1">
              <w:r w:rsidRPr="00005A03">
                <w:rPr>
                  <w:rStyle w:val="Hyperlink"/>
                </w:rPr>
                <w:t>rsis.ramsar.org</w:t>
              </w:r>
            </w:hyperlink>
            <w:r>
              <w:t xml:space="preserve">). Zoom in to the Ramsar sites located within the Yellow Sea. Students select one site from this region to explore further and record information on </w:t>
            </w:r>
            <w:r w:rsidRPr="00005A03">
              <w:rPr>
                <w:b/>
                <w:bCs/>
              </w:rPr>
              <w:t>Activity Sheet 3</w:t>
            </w:r>
            <w:r>
              <w:t xml:space="preserve">. </w:t>
            </w:r>
          </w:p>
          <w:p w14:paraId="30EC919F" w14:textId="2FE460A9" w:rsidR="00084EF6" w:rsidRDefault="00084EF6" w:rsidP="00610599">
            <w:r>
              <w:t xml:space="preserve">Bring students together to share their </w:t>
            </w:r>
            <w:r w:rsidR="00005A03">
              <w:t>findings</w:t>
            </w:r>
            <w:r>
              <w:t>.</w:t>
            </w:r>
          </w:p>
        </w:tc>
        <w:tc>
          <w:tcPr>
            <w:tcW w:w="3402" w:type="dxa"/>
          </w:tcPr>
          <w:p w14:paraId="0C83FC1A" w14:textId="77777777" w:rsidR="00005A03" w:rsidRPr="005A6735" w:rsidRDefault="00005A03" w:rsidP="00005A03">
            <w:r w:rsidRPr="005A6735">
              <w:rPr>
                <w:i/>
              </w:rPr>
              <w:t>Circle</w:t>
            </w:r>
            <w:r w:rsidRPr="005A6735">
              <w:t xml:space="preserve"> by Jeannie Baker</w:t>
            </w:r>
          </w:p>
          <w:p w14:paraId="304BD9B5" w14:textId="77777777" w:rsidR="00084EF6" w:rsidRDefault="00084EF6" w:rsidP="002A53B2"/>
          <w:p w14:paraId="38FCD36B" w14:textId="1C02BB9E" w:rsidR="00005A03" w:rsidRDefault="00A35DE9" w:rsidP="002A53B2">
            <w:r>
              <w:t xml:space="preserve">RSIS website – information for students can be found in the Overview and Download materials for each site. </w:t>
            </w:r>
          </w:p>
          <w:p w14:paraId="10080D7A" w14:textId="77777777" w:rsidR="00005A03" w:rsidRDefault="00005A03" w:rsidP="002A53B2"/>
          <w:p w14:paraId="48B6B1FF" w14:textId="77777777" w:rsidR="00005A03" w:rsidRDefault="00005A03" w:rsidP="002A53B2"/>
          <w:p w14:paraId="1E3FC992" w14:textId="10F332E2" w:rsidR="00005A03" w:rsidRPr="00F6752E" w:rsidRDefault="00005A03" w:rsidP="002A53B2">
            <w:pPr>
              <w:rPr>
                <w:b/>
                <w:bCs/>
              </w:rPr>
            </w:pPr>
            <w:r w:rsidRPr="00F6752E">
              <w:rPr>
                <w:b/>
                <w:bCs/>
              </w:rPr>
              <w:t>Activity Sheet 3</w:t>
            </w:r>
          </w:p>
        </w:tc>
      </w:tr>
      <w:tr w:rsidR="00084EF6" w:rsidRPr="00456FC8" w14:paraId="1F21783D" w14:textId="6F3BDE16" w:rsidTr="00FD7C62">
        <w:trPr>
          <w:cantSplit/>
        </w:trPr>
        <w:tc>
          <w:tcPr>
            <w:tcW w:w="832" w:type="dxa"/>
          </w:tcPr>
          <w:p w14:paraId="668CB559" w14:textId="77777777" w:rsidR="00084EF6" w:rsidRPr="001B3BC7" w:rsidRDefault="00084EF6" w:rsidP="00C459A0">
            <w:pPr>
              <w:jc w:val="center"/>
              <w:rPr>
                <w:b/>
              </w:rPr>
            </w:pPr>
            <w:r>
              <w:rPr>
                <w:b/>
              </w:rPr>
              <w:t>5</w:t>
            </w:r>
          </w:p>
        </w:tc>
        <w:tc>
          <w:tcPr>
            <w:tcW w:w="10503" w:type="dxa"/>
            <w:gridSpan w:val="2"/>
            <w:shd w:val="clear" w:color="auto" w:fill="auto"/>
          </w:tcPr>
          <w:p w14:paraId="4837381E" w14:textId="77777777" w:rsidR="00A35DE9" w:rsidRPr="00A35DE9" w:rsidRDefault="00874ABF" w:rsidP="00874ABF">
            <w:pPr>
              <w:rPr>
                <w:u w:val="single"/>
              </w:rPr>
            </w:pPr>
            <w:r w:rsidRPr="00A35DE9">
              <w:rPr>
                <w:u w:val="single"/>
              </w:rPr>
              <w:t xml:space="preserve">How are people changing the natural environment of wetlands in Australia? </w:t>
            </w:r>
          </w:p>
          <w:p w14:paraId="6A06A785" w14:textId="56BCAD83" w:rsidR="00874ABF" w:rsidRDefault="00A35DE9" w:rsidP="00874ABF">
            <w:r>
              <w:t>Recall some of the findings from the previous lesson regarding the Ramsar sites in the Yellow Sea. In this lesson, students will compare the threats and management of these sites to a Ramsar site in Australia</w:t>
            </w:r>
            <w:r w:rsidR="00874ABF">
              <w:t>.</w:t>
            </w:r>
          </w:p>
          <w:p w14:paraId="466E04FD" w14:textId="1AAF1711" w:rsidR="00A35DE9" w:rsidRDefault="00874ABF" w:rsidP="00874ABF">
            <w:r>
              <w:t xml:space="preserve">Select a </w:t>
            </w:r>
            <w:r w:rsidR="00A35DE9">
              <w:t>Ramsar</w:t>
            </w:r>
            <w:r>
              <w:t xml:space="preserve"> wetland area</w:t>
            </w:r>
            <w:r w:rsidR="00A35DE9">
              <w:t xml:space="preserve"> that is closest to your school community</w:t>
            </w:r>
            <w:r w:rsidR="00634C13">
              <w:t>*</w:t>
            </w:r>
            <w:r w:rsidR="00A35DE9">
              <w:t xml:space="preserve"> using the list provided at </w:t>
            </w:r>
            <w:hyperlink r:id="rId10" w:history="1">
              <w:r w:rsidR="00A35DE9">
                <w:rPr>
                  <w:rStyle w:val="Hyperlink"/>
                </w:rPr>
                <w:t>Australia's Ramsar Sites (environment.gov.au)</w:t>
              </w:r>
            </w:hyperlink>
          </w:p>
          <w:p w14:paraId="08ECBAE3" w14:textId="77777777" w:rsidR="00A35DE9" w:rsidRDefault="00A35DE9" w:rsidP="00874ABF"/>
          <w:p w14:paraId="1C557DA6" w14:textId="0D024FFC" w:rsidR="00874ABF" w:rsidRDefault="006A350E" w:rsidP="00874ABF">
            <w:r>
              <w:t>D</w:t>
            </w:r>
            <w:r w:rsidR="00874ABF">
              <w:t xml:space="preserve">irect students to research how people have changed the natural environment of this area </w:t>
            </w:r>
            <w:r w:rsidR="002D38FE">
              <w:t>(</w:t>
            </w:r>
            <w:r w:rsidR="005152A4">
              <w:t>e.g.</w:t>
            </w:r>
            <w:r>
              <w:t xml:space="preserve"> </w:t>
            </w:r>
            <w:r w:rsidR="00874ABF">
              <w:t>not</w:t>
            </w:r>
            <w:r>
              <w:t>e</w:t>
            </w:r>
            <w:r w:rsidR="00874ABF">
              <w:t xml:space="preserve"> building development in surrounding areas, possible sources of pollution, uses by the community, changes in ecosystem due to the introduction of other species</w:t>
            </w:r>
            <w:r>
              <w:t xml:space="preserve"> etc</w:t>
            </w:r>
            <w:r w:rsidR="005152A4">
              <w:t>.</w:t>
            </w:r>
            <w:r w:rsidR="002D38FE">
              <w:t>)</w:t>
            </w:r>
            <w:r>
              <w:t xml:space="preserve">. Students complete </w:t>
            </w:r>
            <w:r w:rsidRPr="006A350E">
              <w:rPr>
                <w:b/>
                <w:bCs/>
              </w:rPr>
              <w:t>Activity Sheet 4</w:t>
            </w:r>
            <w:r>
              <w:t>.</w:t>
            </w:r>
          </w:p>
          <w:p w14:paraId="170CFC5D" w14:textId="77777777" w:rsidR="006A350E" w:rsidRDefault="006A350E" w:rsidP="00874ABF"/>
          <w:p w14:paraId="01CE0048" w14:textId="6A5A4C37" w:rsidR="00084EF6" w:rsidRDefault="00634C13" w:rsidP="00874ABF">
            <w:r>
              <w:t>S</w:t>
            </w:r>
            <w:r w:rsidR="00874ABF">
              <w:t xml:space="preserve">tudents share their </w:t>
            </w:r>
            <w:r w:rsidR="002D38FE">
              <w:t>findings and make comparisons with the Yellow Sea sites from the previous lesson</w:t>
            </w:r>
            <w:r w:rsidR="00874ABF">
              <w:t>.</w:t>
            </w:r>
          </w:p>
        </w:tc>
        <w:tc>
          <w:tcPr>
            <w:tcW w:w="3402" w:type="dxa"/>
          </w:tcPr>
          <w:p w14:paraId="359F0B80" w14:textId="1FCD37F2" w:rsidR="00874ABF" w:rsidRPr="00A71E76" w:rsidRDefault="00874ABF" w:rsidP="00874ABF">
            <w:pPr>
              <w:rPr>
                <w:i/>
              </w:rPr>
            </w:pPr>
            <w:r>
              <w:t>*</w:t>
            </w:r>
            <w:r w:rsidR="00634C13">
              <w:t>O</w:t>
            </w:r>
            <w:r>
              <w:rPr>
                <w:i/>
              </w:rPr>
              <w:t>r a Ramsar wetland in your State or Territory</w:t>
            </w:r>
            <w:r w:rsidRPr="00A71E76">
              <w:rPr>
                <w:i/>
              </w:rPr>
              <w:t>.</w:t>
            </w:r>
          </w:p>
          <w:p w14:paraId="3189094A" w14:textId="77777777" w:rsidR="00874ABF" w:rsidRDefault="00874ABF" w:rsidP="00874ABF"/>
          <w:p w14:paraId="713622EA" w14:textId="77777777" w:rsidR="00874ABF" w:rsidRDefault="00874ABF" w:rsidP="00874ABF"/>
          <w:p w14:paraId="7742B779" w14:textId="77777777" w:rsidR="00084EF6" w:rsidRDefault="00874ABF" w:rsidP="00874ABF">
            <w:r>
              <w:t>Map of wetland area (teacher to source)</w:t>
            </w:r>
          </w:p>
          <w:p w14:paraId="00333382" w14:textId="77777777" w:rsidR="006A350E" w:rsidRDefault="006A350E" w:rsidP="00874ABF"/>
          <w:p w14:paraId="3D4D3A29" w14:textId="77777777" w:rsidR="006A350E" w:rsidRDefault="006A350E" w:rsidP="00874ABF"/>
          <w:p w14:paraId="6D7E3E1B" w14:textId="4550CD36" w:rsidR="006A350E" w:rsidRPr="006A350E" w:rsidRDefault="006A350E" w:rsidP="00874ABF">
            <w:pPr>
              <w:rPr>
                <w:b/>
                <w:bCs/>
              </w:rPr>
            </w:pPr>
            <w:r w:rsidRPr="006A350E">
              <w:rPr>
                <w:b/>
                <w:bCs/>
              </w:rPr>
              <w:t>Activity Sheet 4</w:t>
            </w:r>
          </w:p>
        </w:tc>
      </w:tr>
      <w:tr w:rsidR="00084EF6" w:rsidRPr="00456FC8" w14:paraId="2C978A66" w14:textId="05D61DD9" w:rsidTr="00FD7C62">
        <w:tc>
          <w:tcPr>
            <w:tcW w:w="832" w:type="dxa"/>
          </w:tcPr>
          <w:p w14:paraId="620E7B53" w14:textId="77777777" w:rsidR="00084EF6" w:rsidRPr="00FA52A1" w:rsidRDefault="00084EF6" w:rsidP="00C459A0">
            <w:pPr>
              <w:jc w:val="center"/>
              <w:rPr>
                <w:b/>
              </w:rPr>
            </w:pPr>
            <w:r w:rsidRPr="00FA52A1">
              <w:rPr>
                <w:b/>
              </w:rPr>
              <w:t>6</w:t>
            </w:r>
          </w:p>
        </w:tc>
        <w:tc>
          <w:tcPr>
            <w:tcW w:w="10503" w:type="dxa"/>
            <w:gridSpan w:val="2"/>
          </w:tcPr>
          <w:p w14:paraId="42879BCD" w14:textId="6C0F2FCF" w:rsidR="00084EF6" w:rsidRDefault="00033725" w:rsidP="00FA52A1">
            <w:pPr>
              <w:rPr>
                <w:u w:val="single"/>
              </w:rPr>
            </w:pPr>
            <w:r w:rsidRPr="00033725">
              <w:rPr>
                <w:u w:val="single"/>
              </w:rPr>
              <w:t>Shorebird Migrations – A Global Event</w:t>
            </w:r>
          </w:p>
          <w:p w14:paraId="1DAA0898" w14:textId="7540CE6E" w:rsidR="00033725" w:rsidRPr="00033725" w:rsidRDefault="00033725" w:rsidP="00FA52A1">
            <w:r w:rsidRPr="00033725">
              <w:t xml:space="preserve">World Migratory Bird Day is held on </w:t>
            </w:r>
            <w:r w:rsidR="002E0F69" w:rsidRPr="002E0F69">
              <w:t xml:space="preserve">the </w:t>
            </w:r>
            <w:r w:rsidR="00634C13">
              <w:t>s</w:t>
            </w:r>
            <w:r w:rsidR="002E0F69" w:rsidRPr="002E0F69">
              <w:t>econd Saturday in May and in October</w:t>
            </w:r>
            <w:r w:rsidR="002E0F69">
              <w:t xml:space="preserve"> </w:t>
            </w:r>
            <w:r w:rsidRPr="00033725">
              <w:t xml:space="preserve">each year </w:t>
            </w:r>
            <w:r>
              <w:t xml:space="preserve">to </w:t>
            </w:r>
            <w:r w:rsidR="00C56ECA">
              <w:t xml:space="preserve">celebrate and </w:t>
            </w:r>
            <w:r>
              <w:t xml:space="preserve">raise awareness of the importance of conserving environments visited by migratory </w:t>
            </w:r>
            <w:r w:rsidR="00C56ECA">
              <w:t>birds at a local, regional and global level. The theme of World Migratory Bird Day in 202</w:t>
            </w:r>
            <w:r w:rsidR="00DE70D7">
              <w:t>0</w:t>
            </w:r>
            <w:r w:rsidR="00C56ECA">
              <w:t xml:space="preserve"> was “Birds Connect our World”. View the video issued to commemorate this:</w:t>
            </w:r>
          </w:p>
          <w:p w14:paraId="1D860A83" w14:textId="3A1A1421" w:rsidR="00033725" w:rsidRDefault="00A80C1A" w:rsidP="00FA52A1">
            <w:hyperlink r:id="rId11" w:history="1">
              <w:r w:rsidR="00033725">
                <w:rPr>
                  <w:rStyle w:val="Hyperlink"/>
                </w:rPr>
                <w:t>[EAAFP] World Migratory Bird Day 2020 (</w:t>
              </w:r>
              <w:proofErr w:type="spellStart"/>
              <w:r w:rsidR="00033725">
                <w:rPr>
                  <w:rStyle w:val="Hyperlink"/>
                </w:rPr>
                <w:t>Eng</w:t>
              </w:r>
              <w:proofErr w:type="spellEnd"/>
              <w:r w:rsidR="00033725">
                <w:rPr>
                  <w:rStyle w:val="Hyperlink"/>
                </w:rPr>
                <w:t>) - YouTube</w:t>
              </w:r>
            </w:hyperlink>
          </w:p>
          <w:p w14:paraId="1582FB13" w14:textId="13D3C8B9" w:rsidR="002E0F69" w:rsidRDefault="002E0F69" w:rsidP="00FA52A1">
            <w:r>
              <w:t>Guide students to the</w:t>
            </w:r>
            <w:r w:rsidR="00DE70D7">
              <w:t xml:space="preserve"> </w:t>
            </w:r>
            <w:r w:rsidR="00DE70D7" w:rsidRPr="00DE70D7">
              <w:t>East Asian - Australasian Flyway Partnership</w:t>
            </w:r>
            <w:r w:rsidR="00DE70D7">
              <w:t xml:space="preserve"> website for more information:</w:t>
            </w:r>
            <w:r>
              <w:t xml:space="preserve"> </w:t>
            </w:r>
            <w:hyperlink r:id="rId12" w:history="1">
              <w:r w:rsidR="00634C13" w:rsidRPr="002B238A">
                <w:rPr>
                  <w:rStyle w:val="Hyperlink"/>
                </w:rPr>
                <w:t>https://www.eaaflyway.net/activities/world-migratory-bird-day-2020/</w:t>
              </w:r>
            </w:hyperlink>
            <w:r w:rsidR="00634C13">
              <w:t xml:space="preserve"> </w:t>
            </w:r>
          </w:p>
          <w:p w14:paraId="3186A16B" w14:textId="2FE85D96" w:rsidR="00C56ECA" w:rsidRPr="00FA52A1" w:rsidRDefault="00DE70D7" w:rsidP="00DE70D7">
            <w:r>
              <w:lastRenderedPageBreak/>
              <w:t>Working in small groups, students plan an activity to celebrate Word Migratory Bird Day this year. The activity could be for just one location, or it could involve many places in the world joining together. Students prepare their idea and present to the class.</w:t>
            </w:r>
          </w:p>
        </w:tc>
        <w:tc>
          <w:tcPr>
            <w:tcW w:w="3402" w:type="dxa"/>
          </w:tcPr>
          <w:p w14:paraId="03A002C9" w14:textId="1A2C7EFD" w:rsidR="00084EF6" w:rsidRPr="00FA52A1" w:rsidRDefault="00084EF6" w:rsidP="00C459A0"/>
        </w:tc>
      </w:tr>
      <w:tr w:rsidR="00084EF6" w:rsidRPr="00456FC8" w14:paraId="7FEB9222" w14:textId="7E30504A" w:rsidTr="00FD7C62">
        <w:tc>
          <w:tcPr>
            <w:tcW w:w="832" w:type="dxa"/>
          </w:tcPr>
          <w:p w14:paraId="4CA5396E" w14:textId="77777777" w:rsidR="00084EF6" w:rsidRPr="00456FC8" w:rsidRDefault="00084EF6" w:rsidP="00C459A0">
            <w:pPr>
              <w:jc w:val="center"/>
              <w:rPr>
                <w:b/>
                <w:highlight w:val="yellow"/>
              </w:rPr>
            </w:pPr>
            <w:r w:rsidRPr="00FA52A1">
              <w:rPr>
                <w:b/>
              </w:rPr>
              <w:t>7</w:t>
            </w:r>
          </w:p>
        </w:tc>
        <w:tc>
          <w:tcPr>
            <w:tcW w:w="10503" w:type="dxa"/>
            <w:gridSpan w:val="2"/>
          </w:tcPr>
          <w:p w14:paraId="76874285" w14:textId="2CC85A3B" w:rsidR="00084EF6" w:rsidRPr="00DE70D7" w:rsidRDefault="00DE70D7" w:rsidP="009347CC">
            <w:pPr>
              <w:rPr>
                <w:u w:val="single"/>
              </w:rPr>
            </w:pPr>
            <w:r w:rsidRPr="00DE70D7">
              <w:rPr>
                <w:u w:val="single"/>
              </w:rPr>
              <w:t>Eco-tourism Poster</w:t>
            </w:r>
            <w:r>
              <w:rPr>
                <w:u w:val="single"/>
              </w:rPr>
              <w:t xml:space="preserve"> (assessment task)</w:t>
            </w:r>
          </w:p>
          <w:p w14:paraId="647FCC44" w14:textId="62176DA5" w:rsidR="00DE70D7" w:rsidRPr="00FA52A1" w:rsidRDefault="00DE70D7" w:rsidP="009347CC">
            <w:r>
              <w:t xml:space="preserve">Conservation of wetlands are vital to the survival of many creatures, including migratory shorebirds. Students consider how they could effectively communicate this message by planning and creating an eco-tourism poster of a local wetland (or Ramsar site in their </w:t>
            </w:r>
            <w:r w:rsidR="00634C13">
              <w:t>S</w:t>
            </w:r>
            <w:r>
              <w:t>tate</w:t>
            </w:r>
            <w:r w:rsidR="00634C13">
              <w:t xml:space="preserve"> or Territory</w:t>
            </w:r>
            <w:r>
              <w:t>). Posters may then be considered for entry in the ANSTO 2021 Shorebirds Competition (please refer to competition guide for further information).</w:t>
            </w:r>
          </w:p>
        </w:tc>
        <w:tc>
          <w:tcPr>
            <w:tcW w:w="3402" w:type="dxa"/>
          </w:tcPr>
          <w:p w14:paraId="79850A5D" w14:textId="3EA3DDC2" w:rsidR="00084EF6" w:rsidRPr="00456FC8" w:rsidRDefault="00D93461" w:rsidP="00C459A0">
            <w:pPr>
              <w:rPr>
                <w:highlight w:val="yellow"/>
              </w:rPr>
            </w:pPr>
            <w:r w:rsidRPr="00D93461">
              <w:t>Refer to ANSTO website for competition details</w:t>
            </w:r>
            <w:r>
              <w:t>.</w:t>
            </w:r>
          </w:p>
        </w:tc>
      </w:tr>
      <w:tr w:rsidR="00084EF6" w:rsidRPr="00456FC8" w14:paraId="4A137489" w14:textId="7239E245" w:rsidTr="00FD7C62">
        <w:tc>
          <w:tcPr>
            <w:tcW w:w="832" w:type="dxa"/>
          </w:tcPr>
          <w:p w14:paraId="0B522867" w14:textId="77777777" w:rsidR="00084EF6" w:rsidRPr="00FC5529" w:rsidRDefault="00084EF6" w:rsidP="00C459A0">
            <w:pPr>
              <w:jc w:val="center"/>
              <w:rPr>
                <w:b/>
              </w:rPr>
            </w:pPr>
            <w:r w:rsidRPr="00FC5529">
              <w:rPr>
                <w:b/>
              </w:rPr>
              <w:t>8</w:t>
            </w:r>
          </w:p>
        </w:tc>
        <w:tc>
          <w:tcPr>
            <w:tcW w:w="10503" w:type="dxa"/>
            <w:gridSpan w:val="2"/>
          </w:tcPr>
          <w:p w14:paraId="043DA7B6" w14:textId="54BBA7FF" w:rsidR="00084EF6" w:rsidRPr="00FC5529" w:rsidRDefault="00DE70D7" w:rsidP="00FC5529">
            <w:r>
              <w:t>Continue previous lesson.</w:t>
            </w:r>
          </w:p>
        </w:tc>
        <w:tc>
          <w:tcPr>
            <w:tcW w:w="3402" w:type="dxa"/>
          </w:tcPr>
          <w:p w14:paraId="5B57959C" w14:textId="798A1F47" w:rsidR="00084EF6" w:rsidRPr="00456FC8" w:rsidRDefault="00084EF6" w:rsidP="00C459A0">
            <w:pPr>
              <w:rPr>
                <w:highlight w:val="yellow"/>
              </w:rPr>
            </w:pPr>
          </w:p>
        </w:tc>
      </w:tr>
      <w:tr w:rsidR="00084EF6" w:rsidRPr="00FC5529" w14:paraId="02BFEF6A" w14:textId="61B175EF" w:rsidTr="00FD7C62">
        <w:tc>
          <w:tcPr>
            <w:tcW w:w="14737" w:type="dxa"/>
            <w:gridSpan w:val="4"/>
          </w:tcPr>
          <w:p w14:paraId="13F6EBC7" w14:textId="77777777" w:rsidR="00084EF6" w:rsidRPr="00FC5529" w:rsidRDefault="00084EF6" w:rsidP="00C459A0">
            <w:pPr>
              <w:rPr>
                <w:b/>
              </w:rPr>
            </w:pPr>
            <w:r w:rsidRPr="00FC5529">
              <w:rPr>
                <w:b/>
              </w:rPr>
              <w:t>Assessing student learning</w:t>
            </w:r>
          </w:p>
        </w:tc>
      </w:tr>
      <w:tr w:rsidR="00084EF6" w:rsidRPr="00FC5529" w14:paraId="6D5A2F3E" w14:textId="385883D6" w:rsidTr="00FD7C62">
        <w:tc>
          <w:tcPr>
            <w:tcW w:w="1384" w:type="dxa"/>
            <w:gridSpan w:val="2"/>
          </w:tcPr>
          <w:p w14:paraId="185058E0" w14:textId="77777777" w:rsidR="00084EF6" w:rsidRPr="00FC5529" w:rsidRDefault="00084EF6" w:rsidP="00C459A0">
            <w:pPr>
              <w:rPr>
                <w:b/>
              </w:rPr>
            </w:pPr>
            <w:r w:rsidRPr="00FC5529">
              <w:rPr>
                <w:b/>
              </w:rPr>
              <w:t>Formative</w:t>
            </w:r>
          </w:p>
        </w:tc>
        <w:tc>
          <w:tcPr>
            <w:tcW w:w="13353" w:type="dxa"/>
            <w:gridSpan w:val="2"/>
          </w:tcPr>
          <w:p w14:paraId="5D6E5906" w14:textId="77777777" w:rsidR="00084EF6" w:rsidRPr="00FC5529" w:rsidRDefault="00084EF6" w:rsidP="00C459A0">
            <w:r w:rsidRPr="00FC5529">
              <w:t>Monitor students’ developing understanding throughout the unit.</w:t>
            </w:r>
          </w:p>
        </w:tc>
      </w:tr>
      <w:tr w:rsidR="00084EF6" w:rsidRPr="00FC5529" w14:paraId="6AD033AA" w14:textId="75BDC021" w:rsidTr="00FD7C62">
        <w:tc>
          <w:tcPr>
            <w:tcW w:w="1384" w:type="dxa"/>
            <w:gridSpan w:val="2"/>
          </w:tcPr>
          <w:p w14:paraId="37D3453A" w14:textId="77777777" w:rsidR="00084EF6" w:rsidRPr="00FC5529" w:rsidRDefault="00084EF6" w:rsidP="00C459A0">
            <w:pPr>
              <w:rPr>
                <w:b/>
              </w:rPr>
            </w:pPr>
            <w:r w:rsidRPr="00FC5529">
              <w:rPr>
                <w:b/>
              </w:rPr>
              <w:t>Summative</w:t>
            </w:r>
          </w:p>
        </w:tc>
        <w:tc>
          <w:tcPr>
            <w:tcW w:w="13353" w:type="dxa"/>
            <w:gridSpan w:val="2"/>
          </w:tcPr>
          <w:p w14:paraId="3F138488" w14:textId="1A4E246E" w:rsidR="00084EF6" w:rsidRPr="00FC5529" w:rsidRDefault="00084EF6" w:rsidP="009347CC">
            <w:r w:rsidRPr="00FC5529">
              <w:t xml:space="preserve">Assessment task: </w:t>
            </w:r>
            <w:r>
              <w:t>Considering the ways people change and influence places and the environment, students i</w:t>
            </w:r>
            <w:r w:rsidRPr="00FC5529">
              <w:t xml:space="preserve">nvestigate </w:t>
            </w:r>
            <w:r w:rsidR="00DE70D7">
              <w:t>a local wetland area and create an eco-tourism poster to effectively communicate messages of conservation</w:t>
            </w:r>
            <w:r w:rsidRPr="00FC5529">
              <w:t xml:space="preserve">. </w:t>
            </w:r>
            <w:r w:rsidR="00FC7526">
              <w:t>By incorporating a migratory shorebird in their poster, students will be able to demonstrate how a local environmental area supports global connections.</w:t>
            </w:r>
          </w:p>
        </w:tc>
      </w:tr>
    </w:tbl>
    <w:p w14:paraId="505AEDED" w14:textId="77777777" w:rsidR="00F958A7" w:rsidRPr="00FC5529" w:rsidRDefault="00F958A7" w:rsidP="00382EA5">
      <w:pPr>
        <w:spacing w:after="0"/>
      </w:pPr>
    </w:p>
    <w:tbl>
      <w:tblPr>
        <w:tblStyle w:val="TableGrid"/>
        <w:tblW w:w="0" w:type="auto"/>
        <w:tblLook w:val="04A0" w:firstRow="1" w:lastRow="0" w:firstColumn="1" w:lastColumn="0" w:noHBand="0" w:noVBand="1"/>
      </w:tblPr>
      <w:tblGrid>
        <w:gridCol w:w="1393"/>
        <w:gridCol w:w="6682"/>
        <w:gridCol w:w="6657"/>
      </w:tblGrid>
      <w:tr w:rsidR="005722A9" w:rsidRPr="00456FC8" w14:paraId="38ADBBAA" w14:textId="77777777" w:rsidTr="00014B9A">
        <w:tc>
          <w:tcPr>
            <w:tcW w:w="14732" w:type="dxa"/>
            <w:gridSpan w:val="3"/>
          </w:tcPr>
          <w:p w14:paraId="4B668FF6" w14:textId="77777777" w:rsidR="005722A9" w:rsidRPr="00014B9A" w:rsidRDefault="005722A9" w:rsidP="00382EA5">
            <w:pPr>
              <w:rPr>
                <w:b/>
              </w:rPr>
            </w:pPr>
            <w:r w:rsidRPr="00014B9A">
              <w:rPr>
                <w:b/>
              </w:rPr>
              <w:t>Additional activities for other Key Learning Areas:</w:t>
            </w:r>
          </w:p>
        </w:tc>
      </w:tr>
      <w:tr w:rsidR="00F958A7" w:rsidRPr="00456FC8" w14:paraId="45CA0CEC" w14:textId="77777777" w:rsidTr="00014B9A">
        <w:tc>
          <w:tcPr>
            <w:tcW w:w="1393" w:type="dxa"/>
          </w:tcPr>
          <w:p w14:paraId="7C0546CA" w14:textId="77777777" w:rsidR="00F958A7" w:rsidRPr="00456FC8" w:rsidRDefault="00F958A7" w:rsidP="00382EA5">
            <w:pPr>
              <w:rPr>
                <w:highlight w:val="yellow"/>
              </w:rPr>
            </w:pPr>
            <w:r w:rsidRPr="00014B9A">
              <w:t>English</w:t>
            </w:r>
          </w:p>
        </w:tc>
        <w:tc>
          <w:tcPr>
            <w:tcW w:w="6682" w:type="dxa"/>
          </w:tcPr>
          <w:p w14:paraId="7179B202" w14:textId="2CC31E69" w:rsidR="00F958A7" w:rsidRPr="00014B9A" w:rsidRDefault="005722A9" w:rsidP="005722A9">
            <w:pPr>
              <w:autoSpaceDE w:val="0"/>
              <w:autoSpaceDN w:val="0"/>
              <w:adjustRightInd w:val="0"/>
            </w:pPr>
            <w:r w:rsidRPr="00014B9A">
              <w:t>A student</w:t>
            </w:r>
            <w:r w:rsidR="004606E6" w:rsidRPr="00014B9A">
              <w:t xml:space="preserve"> </w:t>
            </w:r>
            <w:r w:rsidR="00014B9A" w:rsidRPr="00014B9A">
              <w:t xml:space="preserve">communicates effectively for a variety of audiences and purposes using increasingly challenging topics, ideas, issues and language forms and features </w:t>
            </w:r>
            <w:r w:rsidR="00014B9A" w:rsidRPr="00014B9A">
              <w:rPr>
                <w:b/>
              </w:rPr>
              <w:t>EN3-1A</w:t>
            </w:r>
          </w:p>
        </w:tc>
        <w:tc>
          <w:tcPr>
            <w:tcW w:w="6657" w:type="dxa"/>
          </w:tcPr>
          <w:p w14:paraId="64AEF607" w14:textId="77777777" w:rsidR="00F958A7" w:rsidRPr="00014B9A" w:rsidRDefault="004606E6" w:rsidP="00382EA5">
            <w:r w:rsidRPr="00014B9A">
              <w:t>Write an information report on a shorebird of own choice.</w:t>
            </w:r>
          </w:p>
          <w:p w14:paraId="20B0E591" w14:textId="77777777" w:rsidR="00D93461" w:rsidRDefault="004606E6" w:rsidP="00014B9A">
            <w:r w:rsidRPr="00014B9A">
              <w:t>Write a persuasive letter to your local council to help the shorebirds</w:t>
            </w:r>
            <w:r w:rsidR="00D93461">
              <w:t xml:space="preserve"> or your local wetland area</w:t>
            </w:r>
            <w:r w:rsidRPr="00014B9A">
              <w:t>.</w:t>
            </w:r>
            <w:r w:rsidR="00014B9A" w:rsidRPr="00014B9A">
              <w:t xml:space="preserve"> </w:t>
            </w:r>
          </w:p>
          <w:p w14:paraId="31C38E01" w14:textId="77777777" w:rsidR="00D93461" w:rsidRDefault="00014B9A" w:rsidP="00014B9A">
            <w:r w:rsidRPr="00014B9A">
              <w:t xml:space="preserve">Write a newspaper report to inform local residents of their role in protecting these birds. </w:t>
            </w:r>
          </w:p>
          <w:p w14:paraId="27215BC3" w14:textId="3D639E7A" w:rsidR="004606E6" w:rsidRPr="00014B9A" w:rsidRDefault="004606E6" w:rsidP="00014B9A">
            <w:r w:rsidRPr="00014B9A">
              <w:t>Create a poem about your favourite shorebird</w:t>
            </w:r>
            <w:r w:rsidR="00014B9A">
              <w:t>.</w:t>
            </w:r>
          </w:p>
        </w:tc>
      </w:tr>
      <w:tr w:rsidR="00F958A7" w:rsidRPr="00456FC8" w14:paraId="793785AF" w14:textId="77777777" w:rsidTr="00014B9A">
        <w:tc>
          <w:tcPr>
            <w:tcW w:w="1393" w:type="dxa"/>
          </w:tcPr>
          <w:p w14:paraId="735EA5B4" w14:textId="77777777" w:rsidR="00F958A7" w:rsidRPr="00EF12D8" w:rsidRDefault="004606E6" w:rsidP="00382EA5">
            <w:r w:rsidRPr="00EF12D8">
              <w:t>Mathematics</w:t>
            </w:r>
          </w:p>
        </w:tc>
        <w:tc>
          <w:tcPr>
            <w:tcW w:w="6682" w:type="dxa"/>
          </w:tcPr>
          <w:p w14:paraId="1107E0C8" w14:textId="77777777" w:rsidR="00014B9A" w:rsidRPr="00EF12D8" w:rsidRDefault="005722A9" w:rsidP="004606E6">
            <w:pPr>
              <w:autoSpaceDE w:val="0"/>
              <w:autoSpaceDN w:val="0"/>
              <w:adjustRightInd w:val="0"/>
            </w:pPr>
            <w:r w:rsidRPr="00EF12D8">
              <w:t>A student</w:t>
            </w:r>
            <w:r w:rsidR="00014B9A" w:rsidRPr="00EF12D8">
              <w:t>:</w:t>
            </w:r>
          </w:p>
          <w:p w14:paraId="76470BD4" w14:textId="77777777" w:rsidR="00014B9A" w:rsidRPr="00EF12D8" w:rsidRDefault="00014B9A" w:rsidP="00014B9A">
            <w:pPr>
              <w:pStyle w:val="ListParagraph"/>
              <w:numPr>
                <w:ilvl w:val="0"/>
                <w:numId w:val="9"/>
              </w:numPr>
              <w:autoSpaceDE w:val="0"/>
              <w:autoSpaceDN w:val="0"/>
              <w:adjustRightInd w:val="0"/>
            </w:pPr>
            <w:r w:rsidRPr="00EF12D8">
              <w:t xml:space="preserve">locates and describes position on maps using a grid-reference system </w:t>
            </w:r>
            <w:r w:rsidRPr="00EF12D8">
              <w:rPr>
                <w:b/>
              </w:rPr>
              <w:t>MA3-17MG</w:t>
            </w:r>
          </w:p>
          <w:p w14:paraId="1E9DC68B" w14:textId="77777777" w:rsidR="00F958A7" w:rsidRPr="00EF12D8" w:rsidRDefault="00014B9A" w:rsidP="004606E6">
            <w:pPr>
              <w:pStyle w:val="ListParagraph"/>
              <w:numPr>
                <w:ilvl w:val="0"/>
                <w:numId w:val="9"/>
              </w:numPr>
              <w:autoSpaceDE w:val="0"/>
              <w:autoSpaceDN w:val="0"/>
              <w:adjustRightInd w:val="0"/>
            </w:pPr>
            <w:r w:rsidRPr="00EF12D8">
              <w:t>uses appropriate methods to collect data and constructs, interprets and evaluates data displays, including dot plots, line graphs and two-way tables</w:t>
            </w:r>
            <w:r w:rsidR="00EF12D8" w:rsidRPr="00EF12D8">
              <w:t xml:space="preserve"> </w:t>
            </w:r>
            <w:r w:rsidR="00EF12D8" w:rsidRPr="00EF12D8">
              <w:rPr>
                <w:b/>
              </w:rPr>
              <w:t>MA3-18SP</w:t>
            </w:r>
          </w:p>
        </w:tc>
        <w:tc>
          <w:tcPr>
            <w:tcW w:w="6657" w:type="dxa"/>
          </w:tcPr>
          <w:p w14:paraId="25D68629" w14:textId="173E7FAF" w:rsidR="00EF12D8" w:rsidRPr="00456FC8" w:rsidRDefault="00EF12D8" w:rsidP="00EF12D8">
            <w:pPr>
              <w:rPr>
                <w:highlight w:val="yellow"/>
              </w:rPr>
            </w:pPr>
            <w:r w:rsidRPr="00EF12D8">
              <w:t>Create a map with the navigational route of a shorebird outlined (</w:t>
            </w:r>
            <w:r w:rsidR="00A80C1A" w:rsidRPr="00EF12D8">
              <w:t>e.g.</w:t>
            </w:r>
            <w:r w:rsidRPr="00EF12D8">
              <w:t xml:space="preserve"> the East Asian-Australian Flyway). Describe</w:t>
            </w:r>
            <w:r w:rsidRPr="00014B9A">
              <w:t xml:space="preserve"> </w:t>
            </w:r>
            <w:r>
              <w:t xml:space="preserve">the </w:t>
            </w:r>
            <w:r w:rsidRPr="00014B9A">
              <w:t>route using landmarks and directional language</w:t>
            </w:r>
            <w:r>
              <w:t>.</w:t>
            </w:r>
          </w:p>
          <w:p w14:paraId="31E58732" w14:textId="77777777" w:rsidR="00014B9A" w:rsidRDefault="00014B9A" w:rsidP="00382EA5">
            <w:r w:rsidRPr="00014B9A">
              <w:t xml:space="preserve">Visit a local park or wetland area and collect data on birds sighted (use a bird ID program to help </w:t>
            </w:r>
            <w:hyperlink r:id="rId13" w:history="1">
              <w:r w:rsidRPr="00014B9A">
                <w:t>http://www.birdsinbackyards.net/finder</w:t>
              </w:r>
            </w:hyperlink>
            <w:r w:rsidRPr="00014B9A">
              <w:t>). Record data in appropriate table and graphs using digital technologies.</w:t>
            </w:r>
          </w:p>
          <w:p w14:paraId="4D805AC3" w14:textId="77777777" w:rsidR="00014B9A" w:rsidRDefault="00014B9A" w:rsidP="00382EA5"/>
          <w:p w14:paraId="5026BD43" w14:textId="77777777" w:rsidR="004606E6" w:rsidRPr="00456FC8" w:rsidRDefault="004606E6" w:rsidP="00EF12D8">
            <w:pPr>
              <w:rPr>
                <w:highlight w:val="yellow"/>
              </w:rPr>
            </w:pPr>
          </w:p>
        </w:tc>
      </w:tr>
      <w:tr w:rsidR="00456FC8" w14:paraId="42F4C622" w14:textId="77777777" w:rsidTr="00014B9A">
        <w:tc>
          <w:tcPr>
            <w:tcW w:w="1393" w:type="dxa"/>
          </w:tcPr>
          <w:p w14:paraId="62107C50" w14:textId="77777777" w:rsidR="00456FC8" w:rsidRPr="00456FC8" w:rsidRDefault="00456FC8" w:rsidP="00382EA5">
            <w:r w:rsidRPr="00456FC8">
              <w:t>Science</w:t>
            </w:r>
          </w:p>
        </w:tc>
        <w:tc>
          <w:tcPr>
            <w:tcW w:w="6682" w:type="dxa"/>
          </w:tcPr>
          <w:p w14:paraId="2D7DFF13" w14:textId="77777777" w:rsidR="00456FC8" w:rsidRPr="00456FC8" w:rsidRDefault="00456FC8" w:rsidP="004606E6">
            <w:pPr>
              <w:autoSpaceDE w:val="0"/>
              <w:autoSpaceDN w:val="0"/>
              <w:adjustRightInd w:val="0"/>
            </w:pPr>
            <w:r>
              <w:t xml:space="preserve">A student examines how the environment affects the growth, survival and adaptation of living things </w:t>
            </w:r>
            <w:r w:rsidRPr="00456FC8">
              <w:rPr>
                <w:b/>
              </w:rPr>
              <w:t>ST3-4LW-S</w:t>
            </w:r>
          </w:p>
        </w:tc>
        <w:tc>
          <w:tcPr>
            <w:tcW w:w="6657" w:type="dxa"/>
          </w:tcPr>
          <w:p w14:paraId="55AF58F6" w14:textId="77777777" w:rsidR="00456FC8" w:rsidRPr="00456FC8" w:rsidRDefault="00456FC8" w:rsidP="00456FC8">
            <w:r>
              <w:t>Adaptation of living things: students study the different shapes of a variety of shorebird bills (beaks) and why they are considered to be adaptations. Draw diagrams of the bills and annotate.</w:t>
            </w:r>
          </w:p>
        </w:tc>
      </w:tr>
    </w:tbl>
    <w:p w14:paraId="4361EE5A" w14:textId="77777777" w:rsidR="00F958A7" w:rsidRDefault="00F958A7" w:rsidP="00382EA5">
      <w:pPr>
        <w:spacing w:after="0"/>
      </w:pPr>
    </w:p>
    <w:p w14:paraId="0109CA0C" w14:textId="77777777" w:rsidR="00634C13" w:rsidRDefault="00634C13">
      <w:pPr>
        <w:rPr>
          <w:b/>
        </w:rPr>
      </w:pPr>
    </w:p>
    <w:p w14:paraId="23BCEDAF" w14:textId="42D85A37" w:rsidR="00A86290" w:rsidRPr="00A86290" w:rsidRDefault="00A86290">
      <w:pPr>
        <w:rPr>
          <w:b/>
        </w:rPr>
      </w:pPr>
      <w:r w:rsidRPr="00A86290">
        <w:rPr>
          <w:b/>
        </w:rPr>
        <w:lastRenderedPageBreak/>
        <w:t>Resources for Teachers</w:t>
      </w:r>
    </w:p>
    <w:p w14:paraId="21F71AE2" w14:textId="77777777" w:rsidR="002556FB" w:rsidRDefault="005722A9" w:rsidP="005722A9">
      <w:pPr>
        <w:spacing w:after="0"/>
      </w:pPr>
      <w:r>
        <w:t>Information on migratory shorebird species that visit Au</w:t>
      </w:r>
      <w:r w:rsidR="000035BC">
        <w:t>s</w:t>
      </w:r>
      <w:r>
        <w:t xml:space="preserve">tralia </w:t>
      </w:r>
      <w:hyperlink r:id="rId14" w:history="1">
        <w:r w:rsidR="002556FB">
          <w:rPr>
            <w:rStyle w:val="Hyperlink"/>
          </w:rPr>
          <w:t>https://wingthreads.com/about/</w:t>
        </w:r>
      </w:hyperlink>
    </w:p>
    <w:p w14:paraId="1FCF0E72" w14:textId="77777777" w:rsidR="00D32615" w:rsidRDefault="005722A9" w:rsidP="005722A9">
      <w:pPr>
        <w:spacing w:after="0"/>
      </w:pPr>
      <w:r>
        <w:t xml:space="preserve">Video made by a shorebird enthusiast regarding shorebirds in southern Sydney </w:t>
      </w:r>
      <w:hyperlink r:id="rId15" w:history="1">
        <w:r w:rsidR="0046346E" w:rsidRPr="0046346E">
          <w:rPr>
            <w:rStyle w:val="Hyperlink"/>
          </w:rPr>
          <w:t>Birdlife Southern Presentation Port Hacking Shorebirds</w:t>
        </w:r>
      </w:hyperlink>
      <w:r w:rsidR="0046346E">
        <w:t xml:space="preserve"> </w:t>
      </w:r>
    </w:p>
    <w:p w14:paraId="6569E3AF" w14:textId="77777777" w:rsidR="005356F3" w:rsidRDefault="005356F3" w:rsidP="005722A9">
      <w:pPr>
        <w:spacing w:after="0"/>
      </w:pPr>
      <w:r>
        <w:t xml:space="preserve">Wetlands and Migratory Shorebirds fact sheet </w:t>
      </w:r>
      <w:hyperlink r:id="rId16" w:history="1">
        <w:r>
          <w:rPr>
            <w:rStyle w:val="Hyperlink"/>
          </w:rPr>
          <w:t>https://www.environment.gov.au/system/files/resources/fd288ccf-ba11-468b-ac36-3f871ea8cbe7/files/factsheet-wetlands-migratory-shorebirds.pdf</w:t>
        </w:r>
      </w:hyperlink>
    </w:p>
    <w:p w14:paraId="2A509A3A" w14:textId="77777777" w:rsidR="00175304" w:rsidRDefault="00175304" w:rsidP="00175304">
      <w:pPr>
        <w:spacing w:after="0"/>
      </w:pPr>
      <w:r>
        <w:t xml:space="preserve">Migratory shore birds information </w:t>
      </w:r>
      <w:hyperlink r:id="rId17" w:history="1">
        <w:r>
          <w:rPr>
            <w:rStyle w:val="Hyperlink"/>
          </w:rPr>
          <w:t>https://www.youtube.com/watch?v=fSRrDlrB26w</w:t>
        </w:r>
      </w:hyperlink>
    </w:p>
    <w:p w14:paraId="5EC6996B" w14:textId="595DFE46" w:rsidR="00C56ECA" w:rsidRDefault="00102B48" w:rsidP="00175304">
      <w:pPr>
        <w:spacing w:after="0"/>
      </w:pPr>
      <w:r>
        <w:t xml:space="preserve">Live map displaying locations of tagged migratory shorebirds </w:t>
      </w:r>
      <w:hyperlink r:id="rId18" w:history="1">
        <w:r>
          <w:rPr>
            <w:rStyle w:val="Hyperlink"/>
          </w:rPr>
          <w:t>Map -&gt; East Asian, Australasian flyway (globalflywaynetwork.org)</w:t>
        </w:r>
      </w:hyperlink>
    </w:p>
    <w:p w14:paraId="71395AE4" w14:textId="3A4E0946" w:rsidR="00175304" w:rsidRDefault="00175304" w:rsidP="00175304">
      <w:pPr>
        <w:spacing w:after="0"/>
      </w:pPr>
      <w:r>
        <w:t xml:space="preserve">ABC News article regarding some of the threats faced by shorebirds </w:t>
      </w:r>
      <w:hyperlink r:id="rId19" w:history="1">
        <w:r>
          <w:rPr>
            <w:rStyle w:val="Hyperlink"/>
          </w:rPr>
          <w:t>https://www.abc.net.au/news/2016-06-17/flying-for-your-life-ann-jones/7459288</w:t>
        </w:r>
      </w:hyperlink>
    </w:p>
    <w:p w14:paraId="3BF6D4E6" w14:textId="2BBD2A30" w:rsidR="00A35DE9" w:rsidRDefault="00A35DE9" w:rsidP="00175304">
      <w:pPr>
        <w:spacing w:after="0"/>
      </w:pPr>
      <w:r>
        <w:t xml:space="preserve">Ramsar Sites Information Service </w:t>
      </w:r>
      <w:hyperlink r:id="rId20" w:history="1">
        <w:r w:rsidRPr="008F4DE0">
          <w:rPr>
            <w:rStyle w:val="Hyperlink"/>
          </w:rPr>
          <w:t>https://rsis.ramsar.org/</w:t>
        </w:r>
      </w:hyperlink>
    </w:p>
    <w:p w14:paraId="7C977817" w14:textId="275D28E6" w:rsidR="00175304" w:rsidRDefault="00175304" w:rsidP="00175304">
      <w:pPr>
        <w:spacing w:after="0"/>
      </w:pPr>
      <w:r>
        <w:t xml:space="preserve">Bird ID </w:t>
      </w:r>
      <w:hyperlink r:id="rId21" w:history="1">
        <w:r>
          <w:rPr>
            <w:rStyle w:val="Hyperlink"/>
          </w:rPr>
          <w:t>http://www.birdsinbackyards.net/finder</w:t>
        </w:r>
      </w:hyperlink>
    </w:p>
    <w:p w14:paraId="59E71665" w14:textId="77777777" w:rsidR="00175304" w:rsidRDefault="00175304" w:rsidP="00175304">
      <w:pPr>
        <w:tabs>
          <w:tab w:val="left" w:pos="5954"/>
        </w:tabs>
        <w:spacing w:after="0"/>
      </w:pPr>
      <w:r>
        <w:t xml:space="preserve">Citizen science project: Aussie Backyard Bird Count 19-25 October </w:t>
      </w:r>
      <w:hyperlink r:id="rId22" w:history="1">
        <w:r>
          <w:rPr>
            <w:rStyle w:val="Hyperlink"/>
          </w:rPr>
          <w:t>https://aussiebirdcount.org.au/</w:t>
        </w:r>
      </w:hyperlink>
    </w:p>
    <w:p w14:paraId="11530D44" w14:textId="77777777" w:rsidR="002556FB" w:rsidRDefault="00CE0BC3" w:rsidP="00E24049">
      <w:pPr>
        <w:tabs>
          <w:tab w:val="left" w:pos="5954"/>
        </w:tabs>
      </w:pPr>
      <w:r>
        <w:t>Shoreb</w:t>
      </w:r>
      <w:r w:rsidR="00175304">
        <w:t xml:space="preserve">ird </w:t>
      </w:r>
      <w:r>
        <w:t xml:space="preserve">ID sheets and </w:t>
      </w:r>
      <w:r w:rsidR="00175304">
        <w:t xml:space="preserve">monitoring citizen science projects </w:t>
      </w:r>
      <w:hyperlink r:id="rId23" w:history="1">
        <w:r w:rsidRPr="005D38B5">
          <w:rPr>
            <w:rStyle w:val="Hyperlink"/>
          </w:rPr>
          <w:t>https://birdlife.org.au</w:t>
        </w:r>
      </w:hyperlink>
      <w:r>
        <w:t xml:space="preserve">  </w:t>
      </w:r>
    </w:p>
    <w:p w14:paraId="3A30A4BF" w14:textId="77777777" w:rsidR="00175304" w:rsidRDefault="00175304" w:rsidP="00E24049">
      <w:pPr>
        <w:tabs>
          <w:tab w:val="left" w:pos="5954"/>
        </w:tabs>
      </w:pPr>
    </w:p>
    <w:p w14:paraId="772D1251" w14:textId="77777777" w:rsidR="00175304" w:rsidRDefault="00175304" w:rsidP="00E24049">
      <w:pPr>
        <w:tabs>
          <w:tab w:val="left" w:pos="5954"/>
        </w:tabs>
        <w:sectPr w:rsidR="00175304" w:rsidSect="00DA24EF">
          <w:headerReference w:type="default" r:id="rId24"/>
          <w:footerReference w:type="default" r:id="rId25"/>
          <w:pgSz w:w="16838" w:h="11906" w:orient="landscape"/>
          <w:pgMar w:top="568" w:right="1103" w:bottom="993" w:left="993" w:header="708" w:footer="708" w:gutter="0"/>
          <w:cols w:space="708"/>
          <w:docGrid w:linePitch="360"/>
        </w:sectPr>
      </w:pPr>
    </w:p>
    <w:p w14:paraId="1724B2F3" w14:textId="77777777" w:rsidR="002556FB" w:rsidRPr="002556FB" w:rsidRDefault="00843B72" w:rsidP="00E24049">
      <w:pPr>
        <w:tabs>
          <w:tab w:val="left" w:pos="5954"/>
        </w:tabs>
        <w:rPr>
          <w:rFonts w:ascii="Comic Sans MS" w:hAnsi="Comic Sans MS"/>
          <w:b/>
          <w:sz w:val="28"/>
          <w:szCs w:val="28"/>
        </w:rPr>
      </w:pPr>
      <w:r>
        <w:rPr>
          <w:noProof/>
          <w:lang w:eastAsia="en-AU"/>
        </w:rPr>
        <w:lastRenderedPageBreak/>
        <mc:AlternateContent>
          <mc:Choice Requires="wps">
            <w:drawing>
              <wp:anchor distT="0" distB="0" distL="114300" distR="114300" simplePos="0" relativeHeight="251650560" behindDoc="0" locked="0" layoutInCell="1" allowOverlap="1" wp14:anchorId="5D47391A" wp14:editId="106675F0">
                <wp:simplePos x="0" y="0"/>
                <wp:positionH relativeFrom="column">
                  <wp:posOffset>5793740</wp:posOffset>
                </wp:positionH>
                <wp:positionV relativeFrom="paragraph">
                  <wp:posOffset>9525</wp:posOffset>
                </wp:positionV>
                <wp:extent cx="3305175" cy="1403985"/>
                <wp:effectExtent l="0" t="0" r="9525"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03985"/>
                        </a:xfrm>
                        <a:prstGeom prst="rect">
                          <a:avLst/>
                        </a:prstGeom>
                        <a:solidFill>
                          <a:srgbClr val="FFFFFF"/>
                        </a:solidFill>
                        <a:ln w="9525">
                          <a:noFill/>
                          <a:miter lim="800000"/>
                          <a:headEnd/>
                          <a:tailEnd/>
                        </a:ln>
                      </wps:spPr>
                      <wps:txbx>
                        <w:txbxContent>
                          <w:p w14:paraId="124602E2" w14:textId="77777777" w:rsidR="00C459A0" w:rsidRPr="00843B72" w:rsidRDefault="00C459A0" w:rsidP="00843B72">
                            <w:pPr>
                              <w:tabs>
                                <w:tab w:val="left" w:leader="underscore" w:pos="5812"/>
                              </w:tabs>
                              <w:rPr>
                                <w:sz w:val="28"/>
                                <w:szCs w:val="28"/>
                              </w:rPr>
                            </w:pPr>
                            <w:r w:rsidRPr="00843B72">
                              <w:rPr>
                                <w:sz w:val="28"/>
                                <w:szCs w:val="28"/>
                              </w:rPr>
                              <w:tab/>
                            </w:r>
                          </w:p>
                          <w:p w14:paraId="22E94297" w14:textId="77777777" w:rsidR="00C459A0" w:rsidRPr="00843B72" w:rsidRDefault="00C459A0" w:rsidP="00843B72">
                            <w:pPr>
                              <w:tabs>
                                <w:tab w:val="left" w:leader="underscore" w:pos="5812"/>
                              </w:tabs>
                              <w:rPr>
                                <w:sz w:val="28"/>
                                <w:szCs w:val="28"/>
                              </w:rPr>
                            </w:pPr>
                            <w:r w:rsidRPr="00843B72">
                              <w:rPr>
                                <w:sz w:val="28"/>
                                <w:szCs w:val="28"/>
                              </w:rPr>
                              <w:tab/>
                            </w:r>
                          </w:p>
                          <w:p w14:paraId="69AC4DF4" w14:textId="77777777" w:rsidR="00C459A0" w:rsidRDefault="00C459A0" w:rsidP="00843B72">
                            <w:pPr>
                              <w:tabs>
                                <w:tab w:val="left" w:leader="underscore" w:pos="5812"/>
                              </w:tabs>
                            </w:pPr>
                            <w: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47391A" id="_x0000_t202" coordsize="21600,21600" o:spt="202" path="m,l,21600r21600,l21600,xe">
                <v:stroke joinstyle="miter"/>
                <v:path gradientshapeok="t" o:connecttype="rect"/>
              </v:shapetype>
              <v:shape id="Text Box 2" o:spid="_x0000_s1026" type="#_x0000_t202" style="position:absolute;margin-left:456.2pt;margin-top:.75pt;width:260.25pt;height:110.5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" stroked="f">
                <v:textbox style="mso-fit-shape-to-text:t">
                  <w:txbxContent>
                    <w:p w14:paraId="124602E2" w14:textId="77777777" w:rsidR="00C459A0" w:rsidRPr="00843B72" w:rsidRDefault="00C459A0" w:rsidP="00843B72">
                      <w:pPr>
                        <w:tabs>
                          <w:tab w:val="left" w:leader="underscore" w:pos="5812"/>
                        </w:tabs>
                        <w:rPr>
                          <w:sz w:val="28"/>
                          <w:szCs w:val="28"/>
                        </w:rPr>
                      </w:pPr>
                      <w:r w:rsidRPr="00843B72">
                        <w:rPr>
                          <w:sz w:val="28"/>
                          <w:szCs w:val="28"/>
                        </w:rPr>
                        <w:tab/>
                      </w:r>
                    </w:p>
                    <w:p w14:paraId="22E94297" w14:textId="77777777" w:rsidR="00C459A0" w:rsidRPr="00843B72" w:rsidRDefault="00C459A0" w:rsidP="00843B72">
                      <w:pPr>
                        <w:tabs>
                          <w:tab w:val="left" w:leader="underscore" w:pos="5812"/>
                        </w:tabs>
                        <w:rPr>
                          <w:sz w:val="28"/>
                          <w:szCs w:val="28"/>
                        </w:rPr>
                      </w:pPr>
                      <w:r w:rsidRPr="00843B72">
                        <w:rPr>
                          <w:sz w:val="28"/>
                          <w:szCs w:val="28"/>
                        </w:rPr>
                        <w:tab/>
                      </w:r>
                    </w:p>
                    <w:p w14:paraId="69AC4DF4" w14:textId="77777777" w:rsidR="00C459A0" w:rsidRDefault="00C459A0" w:rsidP="00843B72">
                      <w:pPr>
                        <w:tabs>
                          <w:tab w:val="left" w:leader="underscore" w:pos="5812"/>
                        </w:tabs>
                      </w:pPr>
                      <w:r>
                        <w:tab/>
                      </w:r>
                    </w:p>
                  </w:txbxContent>
                </v:textbox>
              </v:shape>
            </w:pict>
          </mc:Fallback>
        </mc:AlternateContent>
      </w:r>
      <w:r w:rsidR="002556FB" w:rsidRPr="002556FB">
        <w:rPr>
          <w:rFonts w:ascii="Comic Sans MS" w:hAnsi="Comic Sans MS"/>
          <w:b/>
          <w:sz w:val="28"/>
          <w:szCs w:val="28"/>
        </w:rPr>
        <w:t xml:space="preserve">Activity </w:t>
      </w:r>
      <w:r w:rsidR="0077564E">
        <w:rPr>
          <w:rFonts w:ascii="Comic Sans MS" w:hAnsi="Comic Sans MS"/>
          <w:b/>
          <w:sz w:val="28"/>
          <w:szCs w:val="28"/>
        </w:rPr>
        <w:t xml:space="preserve">Sheet </w:t>
      </w:r>
      <w:r w:rsidR="002556FB" w:rsidRPr="002556FB">
        <w:rPr>
          <w:rFonts w:ascii="Comic Sans MS" w:hAnsi="Comic Sans MS"/>
          <w:b/>
          <w:sz w:val="28"/>
          <w:szCs w:val="28"/>
        </w:rPr>
        <w:t>1 – How do Shorebirds prepare for a long flight?</w:t>
      </w:r>
    </w:p>
    <w:p w14:paraId="75F1E220" w14:textId="26031532" w:rsidR="002A53B2" w:rsidRDefault="00961BC4" w:rsidP="00E24049">
      <w:pPr>
        <w:tabs>
          <w:tab w:val="left" w:pos="5954"/>
        </w:tabs>
      </w:pPr>
      <w:r>
        <w:rPr>
          <w:noProof/>
          <w:lang w:eastAsia="en-AU"/>
        </w:rPr>
        <w:drawing>
          <wp:anchor distT="0" distB="0" distL="114300" distR="114300" simplePos="0" relativeHeight="251648512" behindDoc="1" locked="0" layoutInCell="1" allowOverlap="1" wp14:anchorId="14B5E815" wp14:editId="456DEAB6">
            <wp:simplePos x="0" y="0"/>
            <wp:positionH relativeFrom="column">
              <wp:posOffset>1374140</wp:posOffset>
            </wp:positionH>
            <wp:positionV relativeFrom="paragraph">
              <wp:posOffset>144145</wp:posOffset>
            </wp:positionV>
            <wp:extent cx="6496685" cy="5867400"/>
            <wp:effectExtent l="0" t="0" r="0" b="0"/>
            <wp:wrapNone/>
            <wp:docPr id="5" name="Picture 5" descr="Image result for great knot shorebird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great knot shorebird drawing"/>
                    <pic:cNvPicPr>
                      <a:picLocks noChangeAspect="1" noChangeArrowheads="1"/>
                    </pic:cNvPicPr>
                  </pic:nvPicPr>
                  <pic:blipFill rotWithShape="1">
                    <a:blip r:embed="rId26">
                      <a:extLst>
                        <a:ext uri="{28A0092B-C50C-407E-A947-70E740481C1C}">
                          <a14:useLocalDpi xmlns:a14="http://schemas.microsoft.com/office/drawing/2010/main" val="0"/>
                        </a:ext>
                      </a:extLst>
                    </a:blip>
                    <a:srcRect l="6575" b="5516"/>
                    <a:stretch/>
                  </pic:blipFill>
                  <pic:spPr bwMode="auto">
                    <a:xfrm>
                      <a:off x="0" y="0"/>
                      <a:ext cx="6496685" cy="586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46E6">
        <w:rPr>
          <w:noProof/>
          <w:lang w:eastAsia="en-AU"/>
        </w:rPr>
        <mc:AlternateContent>
          <mc:Choice Requires="wps">
            <w:drawing>
              <wp:anchor distT="0" distB="0" distL="114300" distR="114300" simplePos="0" relativeHeight="251664896" behindDoc="0" locked="0" layoutInCell="1" allowOverlap="1" wp14:anchorId="45C72359" wp14:editId="03A3D8CA">
                <wp:simplePos x="0" y="0"/>
                <wp:positionH relativeFrom="column">
                  <wp:posOffset>6403340</wp:posOffset>
                </wp:positionH>
                <wp:positionV relativeFrom="paragraph">
                  <wp:posOffset>3808095</wp:posOffset>
                </wp:positionV>
                <wp:extent cx="3305175" cy="1403985"/>
                <wp:effectExtent l="0" t="0" r="9525" b="88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03985"/>
                        </a:xfrm>
                        <a:prstGeom prst="rect">
                          <a:avLst/>
                        </a:prstGeom>
                        <a:solidFill>
                          <a:srgbClr val="FFFFFF"/>
                        </a:solidFill>
                        <a:ln w="9525">
                          <a:noFill/>
                          <a:miter lim="800000"/>
                          <a:headEnd/>
                          <a:tailEnd/>
                        </a:ln>
                      </wps:spPr>
                      <wps:txbx>
                        <w:txbxContent>
                          <w:p w14:paraId="76FDBD28" w14:textId="77777777" w:rsidR="00C459A0" w:rsidRPr="00843B72" w:rsidRDefault="00C459A0" w:rsidP="001F46E6">
                            <w:pPr>
                              <w:tabs>
                                <w:tab w:val="left" w:leader="underscore" w:pos="5812"/>
                              </w:tabs>
                              <w:rPr>
                                <w:sz w:val="28"/>
                                <w:szCs w:val="28"/>
                              </w:rPr>
                            </w:pPr>
                            <w:r w:rsidRPr="00843B72">
                              <w:rPr>
                                <w:sz w:val="28"/>
                                <w:szCs w:val="28"/>
                              </w:rPr>
                              <w:tab/>
                            </w:r>
                          </w:p>
                          <w:p w14:paraId="7F4E9A3E" w14:textId="77777777" w:rsidR="00C459A0" w:rsidRPr="00843B72" w:rsidRDefault="00C459A0" w:rsidP="001F46E6">
                            <w:pPr>
                              <w:tabs>
                                <w:tab w:val="left" w:leader="underscore" w:pos="5812"/>
                              </w:tabs>
                              <w:rPr>
                                <w:sz w:val="28"/>
                                <w:szCs w:val="28"/>
                              </w:rPr>
                            </w:pPr>
                            <w:r w:rsidRPr="00843B72">
                              <w:rPr>
                                <w:sz w:val="28"/>
                                <w:szCs w:val="28"/>
                              </w:rPr>
                              <w:tab/>
                            </w:r>
                          </w:p>
                          <w:p w14:paraId="05804054" w14:textId="77777777" w:rsidR="00C459A0" w:rsidRDefault="00C459A0" w:rsidP="001F46E6">
                            <w:pPr>
                              <w:tabs>
                                <w:tab w:val="left" w:leader="underscore" w:pos="5812"/>
                              </w:tabs>
                            </w:pPr>
                            <w: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C72359" id="_x0000_s1027" type="#_x0000_t202" style="position:absolute;margin-left:504.2pt;margin-top:299.85pt;width:260.25pt;height:110.5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" stroked="f">
                <v:textbox style="mso-fit-shape-to-text:t">
                  <w:txbxContent>
                    <w:p w14:paraId="76FDBD28" w14:textId="77777777" w:rsidR="00C459A0" w:rsidRPr="00843B72" w:rsidRDefault="00C459A0" w:rsidP="001F46E6">
                      <w:pPr>
                        <w:tabs>
                          <w:tab w:val="left" w:leader="underscore" w:pos="5812"/>
                        </w:tabs>
                        <w:rPr>
                          <w:sz w:val="28"/>
                          <w:szCs w:val="28"/>
                        </w:rPr>
                      </w:pPr>
                      <w:r w:rsidRPr="00843B72">
                        <w:rPr>
                          <w:sz w:val="28"/>
                          <w:szCs w:val="28"/>
                        </w:rPr>
                        <w:tab/>
                      </w:r>
                    </w:p>
                    <w:p w14:paraId="7F4E9A3E" w14:textId="77777777" w:rsidR="00C459A0" w:rsidRPr="00843B72" w:rsidRDefault="00C459A0" w:rsidP="001F46E6">
                      <w:pPr>
                        <w:tabs>
                          <w:tab w:val="left" w:leader="underscore" w:pos="5812"/>
                        </w:tabs>
                        <w:rPr>
                          <w:sz w:val="28"/>
                          <w:szCs w:val="28"/>
                        </w:rPr>
                      </w:pPr>
                      <w:r w:rsidRPr="00843B72">
                        <w:rPr>
                          <w:sz w:val="28"/>
                          <w:szCs w:val="28"/>
                        </w:rPr>
                        <w:tab/>
                      </w:r>
                    </w:p>
                    <w:p w14:paraId="05804054" w14:textId="77777777" w:rsidR="00C459A0" w:rsidRDefault="00C459A0" w:rsidP="001F46E6">
                      <w:pPr>
                        <w:tabs>
                          <w:tab w:val="left" w:leader="underscore" w:pos="5812"/>
                        </w:tabs>
                      </w:pPr>
                      <w:r>
                        <w:tab/>
                      </w:r>
                    </w:p>
                  </w:txbxContent>
                </v:textbox>
              </v:shape>
            </w:pict>
          </mc:Fallback>
        </mc:AlternateContent>
      </w:r>
      <w:r w:rsidR="00843B72">
        <w:rPr>
          <w:noProof/>
          <w:lang w:eastAsia="en-AU"/>
        </w:rPr>
        <mc:AlternateContent>
          <mc:Choice Requires="wps">
            <w:drawing>
              <wp:anchor distT="0" distB="0" distL="114300" distR="114300" simplePos="0" relativeHeight="251661824" behindDoc="0" locked="0" layoutInCell="1" allowOverlap="1" wp14:anchorId="3FC06D7D" wp14:editId="54351F6A">
                <wp:simplePos x="0" y="0"/>
                <wp:positionH relativeFrom="column">
                  <wp:posOffset>2540</wp:posOffset>
                </wp:positionH>
                <wp:positionV relativeFrom="paragraph">
                  <wp:posOffset>4084320</wp:posOffset>
                </wp:positionV>
                <wp:extent cx="3305175" cy="1403985"/>
                <wp:effectExtent l="0" t="0" r="9525"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03985"/>
                        </a:xfrm>
                        <a:prstGeom prst="rect">
                          <a:avLst/>
                        </a:prstGeom>
                        <a:solidFill>
                          <a:srgbClr val="FFFFFF"/>
                        </a:solidFill>
                        <a:ln w="9525">
                          <a:noFill/>
                          <a:miter lim="800000"/>
                          <a:headEnd/>
                          <a:tailEnd/>
                        </a:ln>
                      </wps:spPr>
                      <wps:txbx>
                        <w:txbxContent>
                          <w:p w14:paraId="72564788" w14:textId="77777777" w:rsidR="00C459A0" w:rsidRPr="00843B72" w:rsidRDefault="00C459A0" w:rsidP="00843B72">
                            <w:pPr>
                              <w:tabs>
                                <w:tab w:val="left" w:leader="underscore" w:pos="5812"/>
                              </w:tabs>
                              <w:rPr>
                                <w:sz w:val="28"/>
                                <w:szCs w:val="28"/>
                              </w:rPr>
                            </w:pPr>
                            <w:r w:rsidRPr="00843B72">
                              <w:rPr>
                                <w:sz w:val="28"/>
                                <w:szCs w:val="28"/>
                              </w:rPr>
                              <w:tab/>
                            </w:r>
                          </w:p>
                          <w:p w14:paraId="73032EDB" w14:textId="77777777" w:rsidR="00C459A0" w:rsidRPr="00843B72" w:rsidRDefault="00C459A0" w:rsidP="00843B72">
                            <w:pPr>
                              <w:tabs>
                                <w:tab w:val="left" w:leader="underscore" w:pos="5812"/>
                              </w:tabs>
                              <w:rPr>
                                <w:sz w:val="28"/>
                                <w:szCs w:val="28"/>
                              </w:rPr>
                            </w:pPr>
                            <w:r w:rsidRPr="00843B72">
                              <w:rPr>
                                <w:sz w:val="28"/>
                                <w:szCs w:val="28"/>
                              </w:rPr>
                              <w:tab/>
                            </w:r>
                          </w:p>
                          <w:p w14:paraId="5C296A8A" w14:textId="77777777" w:rsidR="00C459A0" w:rsidRDefault="00C459A0" w:rsidP="00843B72">
                            <w:pPr>
                              <w:tabs>
                                <w:tab w:val="left" w:leader="underscore" w:pos="5812"/>
                              </w:tabs>
                            </w:pPr>
                            <w: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C06D7D" id="_x0000_s1028" type="#_x0000_t202" style="position:absolute;margin-left:.2pt;margin-top:321.6pt;width:260.25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" stroked="f">
                <v:textbox style="mso-fit-shape-to-text:t">
                  <w:txbxContent>
                    <w:p w14:paraId="72564788" w14:textId="77777777" w:rsidR="00C459A0" w:rsidRPr="00843B72" w:rsidRDefault="00C459A0" w:rsidP="00843B72">
                      <w:pPr>
                        <w:tabs>
                          <w:tab w:val="left" w:leader="underscore" w:pos="5812"/>
                        </w:tabs>
                        <w:rPr>
                          <w:sz w:val="28"/>
                          <w:szCs w:val="28"/>
                        </w:rPr>
                      </w:pPr>
                      <w:r w:rsidRPr="00843B72">
                        <w:rPr>
                          <w:sz w:val="28"/>
                          <w:szCs w:val="28"/>
                        </w:rPr>
                        <w:tab/>
                      </w:r>
                    </w:p>
                    <w:p w14:paraId="73032EDB" w14:textId="77777777" w:rsidR="00C459A0" w:rsidRPr="00843B72" w:rsidRDefault="00C459A0" w:rsidP="00843B72">
                      <w:pPr>
                        <w:tabs>
                          <w:tab w:val="left" w:leader="underscore" w:pos="5812"/>
                        </w:tabs>
                        <w:rPr>
                          <w:sz w:val="28"/>
                          <w:szCs w:val="28"/>
                        </w:rPr>
                      </w:pPr>
                      <w:r w:rsidRPr="00843B72">
                        <w:rPr>
                          <w:sz w:val="28"/>
                          <w:szCs w:val="28"/>
                        </w:rPr>
                        <w:tab/>
                      </w:r>
                    </w:p>
                    <w:p w14:paraId="5C296A8A" w14:textId="77777777" w:rsidR="00C459A0" w:rsidRDefault="00C459A0" w:rsidP="00843B72">
                      <w:pPr>
                        <w:tabs>
                          <w:tab w:val="left" w:leader="underscore" w:pos="5812"/>
                        </w:tabs>
                      </w:pPr>
                      <w:r>
                        <w:tab/>
                      </w:r>
                    </w:p>
                  </w:txbxContent>
                </v:textbox>
              </v:shape>
            </w:pict>
          </mc:Fallback>
        </mc:AlternateContent>
      </w:r>
      <w:r w:rsidR="00843B72">
        <w:rPr>
          <w:noProof/>
          <w:lang w:eastAsia="en-AU"/>
        </w:rPr>
        <mc:AlternateContent>
          <mc:Choice Requires="wps">
            <w:drawing>
              <wp:anchor distT="0" distB="0" distL="114300" distR="114300" simplePos="0" relativeHeight="251655680" behindDoc="0" locked="0" layoutInCell="1" allowOverlap="1" wp14:anchorId="1502F888" wp14:editId="2E0536C6">
                <wp:simplePos x="0" y="0"/>
                <wp:positionH relativeFrom="column">
                  <wp:posOffset>1678940</wp:posOffset>
                </wp:positionH>
                <wp:positionV relativeFrom="paragraph">
                  <wp:posOffset>2708910</wp:posOffset>
                </wp:positionV>
                <wp:extent cx="1895475" cy="438150"/>
                <wp:effectExtent l="19050" t="19050" r="9525" b="19050"/>
                <wp:wrapNone/>
                <wp:docPr id="8" name="Straight Connector 8"/>
                <wp:cNvGraphicFramePr/>
                <a:graphic xmlns:a="http://schemas.openxmlformats.org/drawingml/2006/main">
                  <a:graphicData uri="http://schemas.microsoft.com/office/word/2010/wordprocessingShape">
                    <wps:wsp>
                      <wps:cNvCnPr/>
                      <wps:spPr>
                        <a:xfrm>
                          <a:off x="0" y="0"/>
                          <a:ext cx="1895475" cy="4381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A592E" id="Straight Connector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2pt,213.3pt" to="281.45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" strokecolor="black [3213]" strokeweight="2.25pt">
                <v:stroke joinstyle="miter"/>
              </v:line>
            </w:pict>
          </mc:Fallback>
        </mc:AlternateContent>
      </w:r>
      <w:r w:rsidR="00843B72">
        <w:rPr>
          <w:noProof/>
          <w:lang w:eastAsia="en-AU"/>
        </w:rPr>
        <mc:AlternateContent>
          <mc:Choice Requires="wps">
            <w:drawing>
              <wp:anchor distT="0" distB="0" distL="114300" distR="114300" simplePos="0" relativeHeight="251659776" behindDoc="0" locked="0" layoutInCell="1" allowOverlap="1" wp14:anchorId="19131AB5" wp14:editId="0CF43DE4">
                <wp:simplePos x="0" y="0"/>
                <wp:positionH relativeFrom="column">
                  <wp:posOffset>-283210</wp:posOffset>
                </wp:positionH>
                <wp:positionV relativeFrom="paragraph">
                  <wp:posOffset>1724025</wp:posOffset>
                </wp:positionV>
                <wp:extent cx="3305175" cy="1403985"/>
                <wp:effectExtent l="0" t="0" r="9525" b="889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03985"/>
                        </a:xfrm>
                        <a:prstGeom prst="rect">
                          <a:avLst/>
                        </a:prstGeom>
                        <a:solidFill>
                          <a:srgbClr val="FFFFFF"/>
                        </a:solidFill>
                        <a:ln w="9525">
                          <a:noFill/>
                          <a:miter lim="800000"/>
                          <a:headEnd/>
                          <a:tailEnd/>
                        </a:ln>
                      </wps:spPr>
                      <wps:txbx>
                        <w:txbxContent>
                          <w:p w14:paraId="75E5AA7D" w14:textId="77777777" w:rsidR="00C459A0" w:rsidRPr="00843B72" w:rsidRDefault="00C459A0" w:rsidP="00843B72">
                            <w:pPr>
                              <w:tabs>
                                <w:tab w:val="left" w:leader="underscore" w:pos="5812"/>
                              </w:tabs>
                              <w:rPr>
                                <w:sz w:val="28"/>
                                <w:szCs w:val="28"/>
                              </w:rPr>
                            </w:pPr>
                            <w:r w:rsidRPr="00843B72">
                              <w:rPr>
                                <w:sz w:val="28"/>
                                <w:szCs w:val="28"/>
                              </w:rPr>
                              <w:tab/>
                            </w:r>
                          </w:p>
                          <w:p w14:paraId="06CA7539" w14:textId="77777777" w:rsidR="00C459A0" w:rsidRPr="00843B72" w:rsidRDefault="00C459A0" w:rsidP="00843B72">
                            <w:pPr>
                              <w:tabs>
                                <w:tab w:val="left" w:leader="underscore" w:pos="5812"/>
                              </w:tabs>
                              <w:rPr>
                                <w:sz w:val="28"/>
                                <w:szCs w:val="28"/>
                              </w:rPr>
                            </w:pPr>
                            <w:r w:rsidRPr="00843B72">
                              <w:rPr>
                                <w:sz w:val="28"/>
                                <w:szCs w:val="28"/>
                              </w:rPr>
                              <w:tab/>
                            </w:r>
                          </w:p>
                          <w:p w14:paraId="1FFFD045" w14:textId="77777777" w:rsidR="00C459A0" w:rsidRDefault="00C459A0" w:rsidP="00843B72">
                            <w:pPr>
                              <w:tabs>
                                <w:tab w:val="left" w:leader="underscore" w:pos="5812"/>
                              </w:tabs>
                            </w:pPr>
                            <w: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131AB5" id="_x0000_s1029" type="#_x0000_t202" style="position:absolute;margin-left:-22.3pt;margin-top:135.75pt;width:260.2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" stroked="f">
                <v:textbox style="mso-fit-shape-to-text:t">
                  <w:txbxContent>
                    <w:p w14:paraId="75E5AA7D" w14:textId="77777777" w:rsidR="00C459A0" w:rsidRPr="00843B72" w:rsidRDefault="00C459A0" w:rsidP="00843B72">
                      <w:pPr>
                        <w:tabs>
                          <w:tab w:val="left" w:leader="underscore" w:pos="5812"/>
                        </w:tabs>
                        <w:rPr>
                          <w:sz w:val="28"/>
                          <w:szCs w:val="28"/>
                        </w:rPr>
                      </w:pPr>
                      <w:r w:rsidRPr="00843B72">
                        <w:rPr>
                          <w:sz w:val="28"/>
                          <w:szCs w:val="28"/>
                        </w:rPr>
                        <w:tab/>
                      </w:r>
                    </w:p>
                    <w:p w14:paraId="06CA7539" w14:textId="77777777" w:rsidR="00C459A0" w:rsidRPr="00843B72" w:rsidRDefault="00C459A0" w:rsidP="00843B72">
                      <w:pPr>
                        <w:tabs>
                          <w:tab w:val="left" w:leader="underscore" w:pos="5812"/>
                        </w:tabs>
                        <w:rPr>
                          <w:sz w:val="28"/>
                          <w:szCs w:val="28"/>
                        </w:rPr>
                      </w:pPr>
                      <w:r w:rsidRPr="00843B72">
                        <w:rPr>
                          <w:sz w:val="28"/>
                          <w:szCs w:val="28"/>
                        </w:rPr>
                        <w:tab/>
                      </w:r>
                    </w:p>
                    <w:p w14:paraId="1FFFD045" w14:textId="77777777" w:rsidR="00C459A0" w:rsidRDefault="00C459A0" w:rsidP="00843B72">
                      <w:pPr>
                        <w:tabs>
                          <w:tab w:val="left" w:leader="underscore" w:pos="5812"/>
                        </w:tabs>
                      </w:pPr>
                      <w:r>
                        <w:tab/>
                      </w:r>
                    </w:p>
                  </w:txbxContent>
                </v:textbox>
              </v:shape>
            </w:pict>
          </mc:Fallback>
        </mc:AlternateContent>
      </w:r>
      <w:r w:rsidR="00843B72">
        <w:rPr>
          <w:noProof/>
          <w:lang w:eastAsia="en-AU"/>
        </w:rPr>
        <mc:AlternateContent>
          <mc:Choice Requires="wps">
            <w:drawing>
              <wp:anchor distT="0" distB="0" distL="114300" distR="114300" simplePos="0" relativeHeight="251653632" behindDoc="0" locked="0" layoutInCell="1" allowOverlap="1" wp14:anchorId="10F706C8" wp14:editId="6FCBEDE9">
                <wp:simplePos x="0" y="0"/>
                <wp:positionH relativeFrom="column">
                  <wp:posOffset>5317490</wp:posOffset>
                </wp:positionH>
                <wp:positionV relativeFrom="paragraph">
                  <wp:posOffset>1651635</wp:posOffset>
                </wp:positionV>
                <wp:extent cx="1085850" cy="84455"/>
                <wp:effectExtent l="19050" t="19050" r="19050" b="29845"/>
                <wp:wrapNone/>
                <wp:docPr id="7" name="Straight Connector 7"/>
                <wp:cNvGraphicFramePr/>
                <a:graphic xmlns:a="http://schemas.openxmlformats.org/drawingml/2006/main">
                  <a:graphicData uri="http://schemas.microsoft.com/office/word/2010/wordprocessingShape">
                    <wps:wsp>
                      <wps:cNvCnPr/>
                      <wps:spPr>
                        <a:xfrm flipV="1">
                          <a:off x="0" y="0"/>
                          <a:ext cx="1085850" cy="8445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273F6" id="Straight Connector 7"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7pt,130.05pt" to="504.2pt,1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" strokecolor="black [3213]" strokeweight="2.25pt">
                <v:stroke joinstyle="miter"/>
              </v:line>
            </w:pict>
          </mc:Fallback>
        </mc:AlternateContent>
      </w:r>
      <w:r w:rsidR="00843B72">
        <w:rPr>
          <w:noProof/>
          <w:lang w:eastAsia="en-AU"/>
        </w:rPr>
        <mc:AlternateContent>
          <mc:Choice Requires="wps">
            <w:drawing>
              <wp:anchor distT="0" distB="0" distL="114300" distR="114300" simplePos="0" relativeHeight="251657728" behindDoc="0" locked="0" layoutInCell="1" allowOverlap="1" wp14:anchorId="7D72F9E1" wp14:editId="3EE91EDB">
                <wp:simplePos x="0" y="0"/>
                <wp:positionH relativeFrom="column">
                  <wp:posOffset>6403340</wp:posOffset>
                </wp:positionH>
                <wp:positionV relativeFrom="paragraph">
                  <wp:posOffset>1107440</wp:posOffset>
                </wp:positionV>
                <wp:extent cx="3305175" cy="1403985"/>
                <wp:effectExtent l="0" t="0" r="9525" b="88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03985"/>
                        </a:xfrm>
                        <a:prstGeom prst="rect">
                          <a:avLst/>
                        </a:prstGeom>
                        <a:solidFill>
                          <a:srgbClr val="FFFFFF"/>
                        </a:solidFill>
                        <a:ln w="9525">
                          <a:noFill/>
                          <a:miter lim="800000"/>
                          <a:headEnd/>
                          <a:tailEnd/>
                        </a:ln>
                      </wps:spPr>
                      <wps:txbx>
                        <w:txbxContent>
                          <w:p w14:paraId="0B8EAADA" w14:textId="77777777" w:rsidR="00C459A0" w:rsidRPr="00843B72" w:rsidRDefault="00C459A0" w:rsidP="00843B72">
                            <w:pPr>
                              <w:tabs>
                                <w:tab w:val="left" w:leader="underscore" w:pos="5812"/>
                              </w:tabs>
                              <w:rPr>
                                <w:sz w:val="28"/>
                                <w:szCs w:val="28"/>
                              </w:rPr>
                            </w:pPr>
                            <w:r w:rsidRPr="00843B72">
                              <w:rPr>
                                <w:sz w:val="28"/>
                                <w:szCs w:val="28"/>
                              </w:rPr>
                              <w:tab/>
                            </w:r>
                          </w:p>
                          <w:p w14:paraId="7B3D1DBF" w14:textId="77777777" w:rsidR="00C459A0" w:rsidRPr="00843B72" w:rsidRDefault="00C459A0" w:rsidP="00843B72">
                            <w:pPr>
                              <w:tabs>
                                <w:tab w:val="left" w:leader="underscore" w:pos="5812"/>
                              </w:tabs>
                              <w:rPr>
                                <w:sz w:val="28"/>
                                <w:szCs w:val="28"/>
                              </w:rPr>
                            </w:pPr>
                            <w:r w:rsidRPr="00843B72">
                              <w:rPr>
                                <w:sz w:val="28"/>
                                <w:szCs w:val="28"/>
                              </w:rPr>
                              <w:tab/>
                            </w:r>
                          </w:p>
                          <w:p w14:paraId="72AB1D32" w14:textId="77777777" w:rsidR="00C459A0" w:rsidRDefault="00C459A0" w:rsidP="00843B72">
                            <w:pPr>
                              <w:tabs>
                                <w:tab w:val="left" w:leader="underscore" w:pos="5812"/>
                              </w:tabs>
                            </w:pPr>
                            <w: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72F9E1" id="_x0000_s1030" type="#_x0000_t202" style="position:absolute;margin-left:504.2pt;margin-top:87.2pt;width:260.2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" stroked="f">
                <v:textbox style="mso-fit-shape-to-text:t">
                  <w:txbxContent>
                    <w:p w14:paraId="0B8EAADA" w14:textId="77777777" w:rsidR="00C459A0" w:rsidRPr="00843B72" w:rsidRDefault="00C459A0" w:rsidP="00843B72">
                      <w:pPr>
                        <w:tabs>
                          <w:tab w:val="left" w:leader="underscore" w:pos="5812"/>
                        </w:tabs>
                        <w:rPr>
                          <w:sz w:val="28"/>
                          <w:szCs w:val="28"/>
                        </w:rPr>
                      </w:pPr>
                      <w:r w:rsidRPr="00843B72">
                        <w:rPr>
                          <w:sz w:val="28"/>
                          <w:szCs w:val="28"/>
                        </w:rPr>
                        <w:tab/>
                      </w:r>
                    </w:p>
                    <w:p w14:paraId="7B3D1DBF" w14:textId="77777777" w:rsidR="00C459A0" w:rsidRPr="00843B72" w:rsidRDefault="00C459A0" w:rsidP="00843B72">
                      <w:pPr>
                        <w:tabs>
                          <w:tab w:val="left" w:leader="underscore" w:pos="5812"/>
                        </w:tabs>
                        <w:rPr>
                          <w:sz w:val="28"/>
                          <w:szCs w:val="28"/>
                        </w:rPr>
                      </w:pPr>
                      <w:r w:rsidRPr="00843B72">
                        <w:rPr>
                          <w:sz w:val="28"/>
                          <w:szCs w:val="28"/>
                        </w:rPr>
                        <w:tab/>
                      </w:r>
                    </w:p>
                    <w:p w14:paraId="72AB1D32" w14:textId="77777777" w:rsidR="00C459A0" w:rsidRDefault="00C459A0" w:rsidP="00843B72">
                      <w:pPr>
                        <w:tabs>
                          <w:tab w:val="left" w:leader="underscore" w:pos="5812"/>
                        </w:tabs>
                      </w:pPr>
                      <w:r>
                        <w:tab/>
                      </w:r>
                    </w:p>
                  </w:txbxContent>
                </v:textbox>
              </v:shape>
            </w:pict>
          </mc:Fallback>
        </mc:AlternateContent>
      </w:r>
      <w:r w:rsidR="00843B72">
        <w:rPr>
          <w:noProof/>
          <w:lang w:eastAsia="en-AU"/>
        </w:rPr>
        <mc:AlternateContent>
          <mc:Choice Requires="wps">
            <w:drawing>
              <wp:anchor distT="0" distB="0" distL="114300" distR="114300" simplePos="0" relativeHeight="251652608" behindDoc="0" locked="0" layoutInCell="1" allowOverlap="1" wp14:anchorId="1051839D" wp14:editId="5F50E260">
                <wp:simplePos x="0" y="0"/>
                <wp:positionH relativeFrom="column">
                  <wp:posOffset>3907789</wp:posOffset>
                </wp:positionH>
                <wp:positionV relativeFrom="paragraph">
                  <wp:posOffset>318135</wp:posOffset>
                </wp:positionV>
                <wp:extent cx="1971675" cy="381000"/>
                <wp:effectExtent l="19050" t="19050" r="9525" b="19050"/>
                <wp:wrapNone/>
                <wp:docPr id="6" name="Straight Connector 6"/>
                <wp:cNvGraphicFramePr/>
                <a:graphic xmlns:a="http://schemas.openxmlformats.org/drawingml/2006/main">
                  <a:graphicData uri="http://schemas.microsoft.com/office/word/2010/wordprocessingShape">
                    <wps:wsp>
                      <wps:cNvCnPr/>
                      <wps:spPr>
                        <a:xfrm flipV="1">
                          <a:off x="0" y="0"/>
                          <a:ext cx="1971675" cy="3810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07C812" id="Straight Connector 6" o:spid="_x0000_s1026" style="position:absolute;flip:y;z-index:251652608;visibility:visible;mso-wrap-style:square;mso-wrap-distance-left:9pt;mso-wrap-distance-top:0;mso-wrap-distance-right:9pt;mso-wrap-distance-bottom:0;mso-position-horizontal:absolute;mso-position-horizontal-relative:text;mso-position-vertical:absolute;mso-position-vertical-relative:text" from="307.7pt,25.05pt" to="462.9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" strokecolor="black [3213]" strokeweight="2.25pt">
                <v:stroke joinstyle="miter"/>
              </v:line>
            </w:pict>
          </mc:Fallback>
        </mc:AlternateContent>
      </w:r>
    </w:p>
    <w:p w14:paraId="5B7CDB43" w14:textId="77777777" w:rsidR="002A53B2" w:rsidRDefault="00DA26AB">
      <w:r>
        <w:rPr>
          <w:noProof/>
          <w:lang w:eastAsia="en-AU"/>
        </w:rPr>
        <mc:AlternateContent>
          <mc:Choice Requires="wps">
            <w:drawing>
              <wp:anchor distT="0" distB="0" distL="114300" distR="114300" simplePos="0" relativeHeight="251649536" behindDoc="0" locked="0" layoutInCell="1" allowOverlap="1" wp14:anchorId="70914113" wp14:editId="0F7A61A7">
                <wp:simplePos x="0" y="0"/>
                <wp:positionH relativeFrom="column">
                  <wp:posOffset>6831965</wp:posOffset>
                </wp:positionH>
                <wp:positionV relativeFrom="paragraph">
                  <wp:posOffset>5652770</wp:posOffset>
                </wp:positionV>
                <wp:extent cx="3019425" cy="1403985"/>
                <wp:effectExtent l="0" t="0" r="952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403985"/>
                        </a:xfrm>
                        <a:prstGeom prst="rect">
                          <a:avLst/>
                        </a:prstGeom>
                        <a:solidFill>
                          <a:srgbClr val="FFFFFF"/>
                        </a:solidFill>
                        <a:ln w="9525">
                          <a:noFill/>
                          <a:miter lim="800000"/>
                          <a:headEnd/>
                          <a:tailEnd/>
                        </a:ln>
                      </wps:spPr>
                      <wps:txbx>
                        <w:txbxContent>
                          <w:p w14:paraId="7D0BE6FE" w14:textId="77777777" w:rsidR="00C459A0" w:rsidRPr="00843B72" w:rsidRDefault="00C459A0">
                            <w:pPr>
                              <w:rPr>
                                <w:sz w:val="16"/>
                                <w:szCs w:val="16"/>
                              </w:rPr>
                            </w:pPr>
                            <w:r w:rsidRPr="00843B72">
                              <w:rPr>
                                <w:sz w:val="16"/>
                                <w:szCs w:val="16"/>
                              </w:rPr>
                              <w:t>Image: https://commons.wikimedia.org/wiki/File:Curlew_(PSF).png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914113" id="_x0000_s1031" type="#_x0000_t202" style="position:absolute;margin-left:537.95pt;margin-top:445.1pt;width:237.75pt;height:110.5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" stroked="f">
                <v:textbox style="mso-fit-shape-to-text:t">
                  <w:txbxContent>
                    <w:p w14:paraId="7D0BE6FE" w14:textId="77777777" w:rsidR="00C459A0" w:rsidRPr="00843B72" w:rsidRDefault="00C459A0">
                      <w:pPr>
                        <w:rPr>
                          <w:sz w:val="16"/>
                          <w:szCs w:val="16"/>
                        </w:rPr>
                      </w:pPr>
                      <w:r w:rsidRPr="00843B72">
                        <w:rPr>
                          <w:sz w:val="16"/>
                          <w:szCs w:val="16"/>
                        </w:rPr>
                        <w:t>Image: https://commons.wikimedia.org/wiki/File:Curlew_(PSF).png</w:t>
                      </w:r>
                    </w:p>
                  </w:txbxContent>
                </v:textbox>
              </v:shape>
            </w:pict>
          </mc:Fallback>
        </mc:AlternateContent>
      </w:r>
      <w:r w:rsidR="002A53B2">
        <w:br w:type="page"/>
      </w:r>
    </w:p>
    <w:p w14:paraId="5FF47A12" w14:textId="29F470AA" w:rsidR="001B3BC7" w:rsidRDefault="001B3BC7" w:rsidP="001B3BC7">
      <w:pPr>
        <w:tabs>
          <w:tab w:val="left" w:pos="5954"/>
        </w:tabs>
        <w:rPr>
          <w:rFonts w:ascii="Comic Sans MS" w:hAnsi="Comic Sans MS"/>
          <w:b/>
          <w:sz w:val="28"/>
          <w:szCs w:val="28"/>
        </w:rPr>
      </w:pPr>
      <w:r w:rsidRPr="002556FB">
        <w:rPr>
          <w:rFonts w:ascii="Comic Sans MS" w:hAnsi="Comic Sans MS"/>
          <w:b/>
          <w:sz w:val="28"/>
          <w:szCs w:val="28"/>
        </w:rPr>
        <w:lastRenderedPageBreak/>
        <w:t xml:space="preserve">Activity </w:t>
      </w:r>
      <w:r>
        <w:rPr>
          <w:rFonts w:ascii="Comic Sans MS" w:hAnsi="Comic Sans MS"/>
          <w:b/>
          <w:sz w:val="28"/>
          <w:szCs w:val="28"/>
        </w:rPr>
        <w:t>Sheet 2</w:t>
      </w:r>
      <w:r w:rsidRPr="002556FB">
        <w:rPr>
          <w:rFonts w:ascii="Comic Sans MS" w:hAnsi="Comic Sans MS"/>
          <w:b/>
          <w:sz w:val="28"/>
          <w:szCs w:val="28"/>
        </w:rPr>
        <w:t xml:space="preserve"> –</w:t>
      </w:r>
      <w:r>
        <w:rPr>
          <w:rFonts w:ascii="Comic Sans MS" w:hAnsi="Comic Sans MS"/>
          <w:b/>
          <w:sz w:val="28"/>
          <w:szCs w:val="28"/>
        </w:rPr>
        <w:t xml:space="preserve"> Mind Map</w:t>
      </w:r>
    </w:p>
    <w:p w14:paraId="75FD22FB" w14:textId="0B33F6CA" w:rsidR="002D38FE" w:rsidRDefault="002D38FE" w:rsidP="001B3BC7">
      <w:pPr>
        <w:tabs>
          <w:tab w:val="left" w:pos="5954"/>
        </w:tabs>
        <w:rPr>
          <w:rFonts w:ascii="Comic Sans MS" w:hAnsi="Comic Sans MS"/>
          <w:b/>
          <w:sz w:val="28"/>
          <w:szCs w:val="28"/>
        </w:rPr>
      </w:pPr>
    </w:p>
    <w:p w14:paraId="638F63BF" w14:textId="15065C95" w:rsidR="002D38FE" w:rsidRDefault="002D38FE" w:rsidP="001B3BC7">
      <w:pPr>
        <w:tabs>
          <w:tab w:val="left" w:pos="5954"/>
        </w:tabs>
        <w:rPr>
          <w:rFonts w:ascii="Comic Sans MS" w:hAnsi="Comic Sans MS"/>
          <w:b/>
          <w:sz w:val="28"/>
          <w:szCs w:val="28"/>
        </w:rPr>
      </w:pPr>
    </w:p>
    <w:p w14:paraId="77562BCE" w14:textId="3DFD6DA8" w:rsidR="002D38FE" w:rsidRDefault="002D38FE" w:rsidP="001B3BC7">
      <w:pPr>
        <w:tabs>
          <w:tab w:val="left" w:pos="5954"/>
        </w:tabs>
        <w:rPr>
          <w:rFonts w:ascii="Comic Sans MS" w:hAnsi="Comic Sans MS"/>
          <w:b/>
          <w:sz w:val="28"/>
          <w:szCs w:val="28"/>
        </w:rPr>
      </w:pPr>
      <w:r>
        <w:rPr>
          <w:rFonts w:ascii="Comic Sans MS" w:hAnsi="Comic Sans MS"/>
          <w:b/>
          <w:noProof/>
          <w:sz w:val="28"/>
          <w:szCs w:val="28"/>
          <w:lang w:eastAsia="en-AU"/>
        </w:rPr>
        <mc:AlternateContent>
          <mc:Choice Requires="wps">
            <w:drawing>
              <wp:anchor distT="0" distB="0" distL="114300" distR="114300" simplePos="0" relativeHeight="251665920" behindDoc="0" locked="0" layoutInCell="1" allowOverlap="1" wp14:anchorId="4442EE8E" wp14:editId="2FEFAE1A">
                <wp:simplePos x="0" y="0"/>
                <wp:positionH relativeFrom="column">
                  <wp:posOffset>3121025</wp:posOffset>
                </wp:positionH>
                <wp:positionV relativeFrom="paragraph">
                  <wp:posOffset>37465</wp:posOffset>
                </wp:positionV>
                <wp:extent cx="2815590" cy="1386840"/>
                <wp:effectExtent l="19050" t="19050" r="41910" b="41910"/>
                <wp:wrapNone/>
                <wp:docPr id="3" name="Oval 3"/>
                <wp:cNvGraphicFramePr/>
                <a:graphic xmlns:a="http://schemas.openxmlformats.org/drawingml/2006/main">
                  <a:graphicData uri="http://schemas.microsoft.com/office/word/2010/wordprocessingShape">
                    <wps:wsp>
                      <wps:cNvSpPr/>
                      <wps:spPr>
                        <a:xfrm>
                          <a:off x="0" y="0"/>
                          <a:ext cx="2815590" cy="1386840"/>
                        </a:xfrm>
                        <a:prstGeom prst="ellipse">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398591" w14:textId="77777777" w:rsidR="00C459A0" w:rsidRPr="001B3BC7" w:rsidRDefault="00C459A0" w:rsidP="001B3BC7">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42EE8E" id="Oval 3" o:spid="_x0000_s1032" style="position:absolute;margin-left:245.75pt;margin-top:2.95pt;width:221.7pt;height:10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" filled="f" strokecolor="black [3213]" strokeweight="4.5pt">
                <v:stroke joinstyle="miter"/>
                <v:textbox>
                  <w:txbxContent>
                    <w:p w14:paraId="71398591" w14:textId="77777777" w:rsidR="00C459A0" w:rsidRPr="001B3BC7" w:rsidRDefault="00C459A0" w:rsidP="001B3BC7">
                      <w:pPr>
                        <w:rPr>
                          <w14:textOutline w14:w="9525" w14:cap="rnd" w14:cmpd="sng" w14:algn="ctr">
                            <w14:solidFill>
                              <w14:srgbClr w14:val="000000"/>
                            </w14:solidFill>
                            <w14:prstDash w14:val="solid"/>
                            <w14:bevel/>
                          </w14:textOutline>
                        </w:rPr>
                      </w:pPr>
                    </w:p>
                  </w:txbxContent>
                </v:textbox>
              </v:oval>
            </w:pict>
          </mc:Fallback>
        </mc:AlternateContent>
      </w:r>
      <w:r>
        <w:rPr>
          <w:rFonts w:ascii="Comic Sans MS" w:hAnsi="Comic Sans MS"/>
          <w:b/>
          <w:noProof/>
          <w:sz w:val="28"/>
          <w:szCs w:val="28"/>
          <w:lang w:eastAsia="en-AU"/>
        </w:rPr>
        <mc:AlternateContent>
          <mc:Choice Requires="wps">
            <w:drawing>
              <wp:anchor distT="0" distB="0" distL="114300" distR="114300" simplePos="0" relativeHeight="251666944" behindDoc="0" locked="0" layoutInCell="1" allowOverlap="1" wp14:anchorId="6500FEEF" wp14:editId="3D61B49A">
                <wp:simplePos x="0" y="0"/>
                <wp:positionH relativeFrom="column">
                  <wp:posOffset>3315335</wp:posOffset>
                </wp:positionH>
                <wp:positionV relativeFrom="paragraph">
                  <wp:posOffset>372745</wp:posOffset>
                </wp:positionV>
                <wp:extent cx="2392680" cy="7162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2392680" cy="716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80D22" w14:textId="77777777" w:rsidR="00C459A0" w:rsidRPr="002D38FE" w:rsidRDefault="00C459A0" w:rsidP="001B3BC7">
                            <w:pPr>
                              <w:jc w:val="center"/>
                              <w:rPr>
                                <w:b/>
                                <w:color w:val="808080" w:themeColor="background1" w:themeShade="80"/>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D38FE">
                              <w:rPr>
                                <w:b/>
                                <w:color w:val="808080" w:themeColor="background1" w:themeShade="80"/>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Wetlands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0FEEF" id="Text Box 4" o:spid="_x0000_s1033" type="#_x0000_t202" style="position:absolute;margin-left:261.05pt;margin-top:29.35pt;width:188.4pt;height:5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" filled="f" stroked="f" strokeweight=".5pt">
                <v:textbox>
                  <w:txbxContent>
                    <w:p w14:paraId="23D80D22" w14:textId="77777777" w:rsidR="00C459A0" w:rsidRPr="002D38FE" w:rsidRDefault="00C459A0" w:rsidP="001B3BC7">
                      <w:pPr>
                        <w:jc w:val="center"/>
                        <w:rPr>
                          <w:b/>
                          <w:color w:val="808080" w:themeColor="background1" w:themeShade="80"/>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D38FE">
                        <w:rPr>
                          <w:b/>
                          <w:color w:val="808080" w:themeColor="background1" w:themeShade="80"/>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Wetlands</w:t>
                      </w:r>
                    </w:p>
                  </w:txbxContent>
                </v:textbox>
              </v:shape>
            </w:pict>
          </mc:Fallback>
        </mc:AlternateContent>
      </w:r>
    </w:p>
    <w:p w14:paraId="606E2F2D" w14:textId="4D3E4B9B" w:rsidR="002D38FE" w:rsidRDefault="002D38FE" w:rsidP="001B3BC7">
      <w:pPr>
        <w:tabs>
          <w:tab w:val="left" w:pos="5954"/>
        </w:tabs>
        <w:rPr>
          <w:rFonts w:ascii="Comic Sans MS" w:hAnsi="Comic Sans MS"/>
          <w:b/>
          <w:sz w:val="28"/>
          <w:szCs w:val="28"/>
        </w:rPr>
      </w:pPr>
    </w:p>
    <w:p w14:paraId="23422C66" w14:textId="6D1508AE" w:rsidR="002D38FE" w:rsidRDefault="002D38FE" w:rsidP="001B3BC7">
      <w:pPr>
        <w:tabs>
          <w:tab w:val="left" w:pos="5954"/>
        </w:tabs>
        <w:rPr>
          <w:rFonts w:ascii="Comic Sans MS" w:hAnsi="Comic Sans MS"/>
          <w:b/>
          <w:sz w:val="28"/>
          <w:szCs w:val="28"/>
        </w:rPr>
      </w:pPr>
    </w:p>
    <w:p w14:paraId="15734531" w14:textId="28C39932" w:rsidR="002D38FE" w:rsidRDefault="002D38FE" w:rsidP="001B3BC7">
      <w:pPr>
        <w:tabs>
          <w:tab w:val="left" w:pos="5954"/>
        </w:tabs>
        <w:rPr>
          <w:rFonts w:ascii="Comic Sans MS" w:hAnsi="Comic Sans MS"/>
          <w:b/>
          <w:sz w:val="28"/>
          <w:szCs w:val="28"/>
        </w:rPr>
      </w:pPr>
    </w:p>
    <w:p w14:paraId="58A453C1" w14:textId="59AEE1D2" w:rsidR="002D38FE" w:rsidRDefault="002D38FE" w:rsidP="001B3BC7">
      <w:pPr>
        <w:tabs>
          <w:tab w:val="left" w:pos="5954"/>
        </w:tabs>
        <w:rPr>
          <w:rFonts w:ascii="Comic Sans MS" w:hAnsi="Comic Sans MS"/>
          <w:b/>
          <w:sz w:val="28"/>
          <w:szCs w:val="28"/>
        </w:rPr>
      </w:pPr>
    </w:p>
    <w:p w14:paraId="075D8D7D" w14:textId="093C9BDD" w:rsidR="002D38FE" w:rsidRDefault="002D38FE" w:rsidP="001B3BC7">
      <w:pPr>
        <w:tabs>
          <w:tab w:val="left" w:pos="5954"/>
        </w:tabs>
        <w:rPr>
          <w:rFonts w:ascii="Comic Sans MS" w:hAnsi="Comic Sans MS"/>
          <w:b/>
          <w:sz w:val="28"/>
          <w:szCs w:val="28"/>
        </w:rPr>
      </w:pPr>
    </w:p>
    <w:p w14:paraId="7534179E" w14:textId="624ADFE1" w:rsidR="002D38FE" w:rsidRDefault="002D38FE" w:rsidP="001B3BC7">
      <w:pPr>
        <w:tabs>
          <w:tab w:val="left" w:pos="5954"/>
        </w:tabs>
        <w:rPr>
          <w:rFonts w:ascii="Comic Sans MS" w:hAnsi="Comic Sans MS"/>
          <w:b/>
          <w:sz w:val="28"/>
          <w:szCs w:val="28"/>
        </w:rPr>
      </w:pPr>
    </w:p>
    <w:p w14:paraId="6D7B9B05" w14:textId="39F6F851" w:rsidR="002D38FE" w:rsidRDefault="002D38FE" w:rsidP="001B3BC7">
      <w:pPr>
        <w:tabs>
          <w:tab w:val="left" w:pos="5954"/>
        </w:tabs>
        <w:rPr>
          <w:rFonts w:ascii="Comic Sans MS" w:hAnsi="Comic Sans MS"/>
          <w:b/>
          <w:sz w:val="28"/>
          <w:szCs w:val="28"/>
        </w:rPr>
      </w:pPr>
    </w:p>
    <w:p w14:paraId="52A10BAC" w14:textId="0749B3EF" w:rsidR="002D38FE" w:rsidRDefault="002D38FE" w:rsidP="001B3BC7">
      <w:pPr>
        <w:tabs>
          <w:tab w:val="left" w:pos="5954"/>
        </w:tabs>
        <w:rPr>
          <w:rFonts w:ascii="Comic Sans MS" w:hAnsi="Comic Sans MS"/>
          <w:b/>
          <w:sz w:val="28"/>
          <w:szCs w:val="28"/>
        </w:rPr>
      </w:pPr>
    </w:p>
    <w:p w14:paraId="26393E88" w14:textId="26B97CC7" w:rsidR="002D38FE" w:rsidRDefault="002D38FE" w:rsidP="002D38FE">
      <w:pPr>
        <w:tabs>
          <w:tab w:val="left" w:pos="5954"/>
          <w:tab w:val="left" w:leader="underscore" w:pos="15309"/>
        </w:tabs>
        <w:rPr>
          <w:rFonts w:ascii="Comic Sans MS" w:hAnsi="Comic Sans MS"/>
          <w:sz w:val="28"/>
          <w:szCs w:val="28"/>
        </w:rPr>
      </w:pPr>
      <w:r>
        <w:rPr>
          <w:rFonts w:ascii="Comic Sans MS" w:hAnsi="Comic Sans MS"/>
          <w:sz w:val="28"/>
          <w:szCs w:val="28"/>
        </w:rPr>
        <w:t>W</w:t>
      </w:r>
      <w:r w:rsidRPr="002D38FE">
        <w:rPr>
          <w:rFonts w:ascii="Comic Sans MS" w:hAnsi="Comic Sans MS"/>
          <w:sz w:val="28"/>
          <w:szCs w:val="28"/>
        </w:rPr>
        <w:t xml:space="preserve">hat </w:t>
      </w:r>
      <w:r>
        <w:rPr>
          <w:rFonts w:ascii="Comic Sans MS" w:hAnsi="Comic Sans MS"/>
          <w:sz w:val="28"/>
          <w:szCs w:val="28"/>
        </w:rPr>
        <w:t xml:space="preserve">is </w:t>
      </w:r>
      <w:r w:rsidRPr="002D38FE">
        <w:rPr>
          <w:rFonts w:ascii="Comic Sans MS" w:hAnsi="Comic Sans MS"/>
          <w:sz w:val="28"/>
          <w:szCs w:val="28"/>
        </w:rPr>
        <w:t xml:space="preserve">the Ramsar Convention and when </w:t>
      </w:r>
      <w:r>
        <w:rPr>
          <w:rFonts w:ascii="Comic Sans MS" w:hAnsi="Comic Sans MS"/>
          <w:sz w:val="28"/>
          <w:szCs w:val="28"/>
        </w:rPr>
        <w:t xml:space="preserve">did </w:t>
      </w:r>
      <w:r w:rsidRPr="002D38FE">
        <w:rPr>
          <w:rFonts w:ascii="Comic Sans MS" w:hAnsi="Comic Sans MS"/>
          <w:sz w:val="28"/>
          <w:szCs w:val="28"/>
        </w:rPr>
        <w:t>it commence</w:t>
      </w:r>
      <w:r>
        <w:rPr>
          <w:rFonts w:ascii="Comic Sans MS" w:hAnsi="Comic Sans MS"/>
          <w:sz w:val="28"/>
          <w:szCs w:val="28"/>
        </w:rPr>
        <w:t>?</w:t>
      </w:r>
      <w:r>
        <w:rPr>
          <w:rFonts w:ascii="Comic Sans MS" w:hAnsi="Comic Sans MS"/>
          <w:sz w:val="28"/>
          <w:szCs w:val="28"/>
        </w:rPr>
        <w:tab/>
      </w:r>
    </w:p>
    <w:p w14:paraId="6A243C44" w14:textId="685A5767" w:rsidR="002D38FE" w:rsidRDefault="002D38FE" w:rsidP="002D38FE">
      <w:pPr>
        <w:tabs>
          <w:tab w:val="left" w:leader="underscore" w:pos="15309"/>
        </w:tabs>
        <w:rPr>
          <w:rFonts w:ascii="Comic Sans MS" w:hAnsi="Comic Sans MS"/>
          <w:sz w:val="28"/>
          <w:szCs w:val="28"/>
        </w:rPr>
      </w:pPr>
      <w:r>
        <w:rPr>
          <w:rFonts w:ascii="Comic Sans MS" w:hAnsi="Comic Sans MS"/>
          <w:sz w:val="28"/>
          <w:szCs w:val="28"/>
        </w:rPr>
        <w:tab/>
      </w:r>
    </w:p>
    <w:p w14:paraId="6CD7F3FD" w14:textId="33B82E7E" w:rsidR="002D38FE" w:rsidRDefault="002D38FE" w:rsidP="002D38FE">
      <w:pPr>
        <w:tabs>
          <w:tab w:val="left" w:leader="underscore" w:pos="15309"/>
        </w:tabs>
        <w:rPr>
          <w:rFonts w:ascii="Comic Sans MS" w:hAnsi="Comic Sans MS"/>
          <w:sz w:val="28"/>
          <w:szCs w:val="28"/>
        </w:rPr>
      </w:pPr>
      <w:r>
        <w:rPr>
          <w:rFonts w:ascii="Comic Sans MS" w:hAnsi="Comic Sans MS"/>
          <w:sz w:val="28"/>
          <w:szCs w:val="28"/>
        </w:rPr>
        <w:tab/>
      </w:r>
    </w:p>
    <w:p w14:paraId="3F7957FB" w14:textId="6C6738AB" w:rsidR="002D38FE" w:rsidRDefault="002D38FE" w:rsidP="002D38FE">
      <w:pPr>
        <w:tabs>
          <w:tab w:val="left" w:leader="underscore" w:pos="15309"/>
        </w:tabs>
        <w:rPr>
          <w:rFonts w:ascii="Comic Sans MS" w:hAnsi="Comic Sans MS"/>
          <w:sz w:val="28"/>
          <w:szCs w:val="28"/>
        </w:rPr>
      </w:pPr>
      <w:r>
        <w:rPr>
          <w:rFonts w:ascii="Comic Sans MS" w:hAnsi="Comic Sans MS"/>
          <w:sz w:val="28"/>
          <w:szCs w:val="28"/>
        </w:rPr>
        <w:t>Why is it important</w:t>
      </w:r>
      <w:r w:rsidRPr="002D38FE">
        <w:rPr>
          <w:rFonts w:ascii="Comic Sans MS" w:hAnsi="Comic Sans MS"/>
          <w:sz w:val="28"/>
          <w:szCs w:val="28"/>
        </w:rPr>
        <w:t>?</w:t>
      </w:r>
      <w:r>
        <w:rPr>
          <w:rFonts w:ascii="Comic Sans MS" w:hAnsi="Comic Sans MS"/>
          <w:sz w:val="28"/>
          <w:szCs w:val="28"/>
        </w:rPr>
        <w:tab/>
      </w:r>
    </w:p>
    <w:p w14:paraId="7E4E4169" w14:textId="6080ADC6" w:rsidR="002D38FE" w:rsidRPr="002D38FE" w:rsidRDefault="002D38FE" w:rsidP="002D38FE">
      <w:pPr>
        <w:tabs>
          <w:tab w:val="left" w:leader="underscore" w:pos="15309"/>
        </w:tabs>
        <w:spacing w:after="0"/>
        <w:rPr>
          <w:rFonts w:ascii="Comic Sans MS" w:hAnsi="Comic Sans MS"/>
          <w:sz w:val="28"/>
          <w:szCs w:val="28"/>
        </w:rPr>
      </w:pPr>
      <w:r>
        <w:rPr>
          <w:rFonts w:ascii="Comic Sans MS" w:hAnsi="Comic Sans MS"/>
          <w:sz w:val="28"/>
          <w:szCs w:val="28"/>
        </w:rPr>
        <w:tab/>
      </w:r>
      <w:r w:rsidR="001B3BC7">
        <w:rPr>
          <w:rFonts w:ascii="Comic Sans MS" w:hAnsi="Comic Sans MS"/>
          <w:b/>
          <w:sz w:val="28"/>
          <w:szCs w:val="28"/>
        </w:rPr>
        <w:br w:type="page"/>
      </w:r>
    </w:p>
    <w:p w14:paraId="1C6BFFEF" w14:textId="3B7F66C5" w:rsidR="009E62C3" w:rsidRDefault="009E62C3" w:rsidP="009E62C3">
      <w:pPr>
        <w:tabs>
          <w:tab w:val="left" w:pos="5954"/>
        </w:tabs>
        <w:rPr>
          <w:rFonts w:ascii="Comic Sans MS" w:hAnsi="Comic Sans MS"/>
          <w:b/>
          <w:sz w:val="28"/>
          <w:szCs w:val="28"/>
        </w:rPr>
      </w:pPr>
      <w:r w:rsidRPr="002556FB">
        <w:rPr>
          <w:rFonts w:ascii="Comic Sans MS" w:hAnsi="Comic Sans MS"/>
          <w:b/>
          <w:sz w:val="28"/>
          <w:szCs w:val="28"/>
        </w:rPr>
        <w:lastRenderedPageBreak/>
        <w:t xml:space="preserve">Activity </w:t>
      </w:r>
      <w:r>
        <w:rPr>
          <w:rFonts w:ascii="Comic Sans MS" w:hAnsi="Comic Sans MS"/>
          <w:b/>
          <w:sz w:val="28"/>
          <w:szCs w:val="28"/>
        </w:rPr>
        <w:t>Sheet 3</w:t>
      </w:r>
      <w:r w:rsidRPr="002556FB">
        <w:rPr>
          <w:rFonts w:ascii="Comic Sans MS" w:hAnsi="Comic Sans MS"/>
          <w:b/>
          <w:sz w:val="28"/>
          <w:szCs w:val="28"/>
        </w:rPr>
        <w:t xml:space="preserve"> –</w:t>
      </w:r>
      <w:r>
        <w:rPr>
          <w:rFonts w:ascii="Comic Sans MS" w:hAnsi="Comic Sans MS"/>
          <w:b/>
          <w:sz w:val="28"/>
          <w:szCs w:val="28"/>
        </w:rPr>
        <w:t xml:space="preserve"> </w:t>
      </w:r>
      <w:r w:rsidR="00005A03">
        <w:rPr>
          <w:rFonts w:ascii="Comic Sans MS" w:hAnsi="Comic Sans MS"/>
          <w:b/>
          <w:sz w:val="28"/>
          <w:szCs w:val="28"/>
        </w:rPr>
        <w:t>Ramsar Sites in the Yellow Sea</w:t>
      </w:r>
      <w:r w:rsidR="00A40409">
        <w:rPr>
          <w:rFonts w:ascii="Comic Sans MS" w:hAnsi="Comic Sans MS"/>
          <w:b/>
          <w:sz w:val="28"/>
          <w:szCs w:val="28"/>
        </w:rPr>
        <w:t xml:space="preserve"> </w:t>
      </w:r>
    </w:p>
    <w:p w14:paraId="76463E26" w14:textId="5095DC67" w:rsidR="009E62C3" w:rsidRDefault="007D4CB4" w:rsidP="009E62C3">
      <w:pPr>
        <w:tabs>
          <w:tab w:val="left" w:pos="5954"/>
        </w:tabs>
        <w:rPr>
          <w:rFonts w:ascii="Comic Sans MS" w:hAnsi="Comic Sans MS"/>
          <w:sz w:val="28"/>
          <w:szCs w:val="28"/>
        </w:rPr>
      </w:pPr>
      <w:r>
        <w:rPr>
          <w:rFonts w:ascii="Comic Sans MS" w:hAnsi="Comic Sans MS"/>
          <w:sz w:val="28"/>
          <w:szCs w:val="28"/>
        </w:rPr>
        <w:t xml:space="preserve">Name of </w:t>
      </w:r>
      <w:r w:rsidR="00A40409">
        <w:rPr>
          <w:rFonts w:ascii="Comic Sans MS" w:hAnsi="Comic Sans MS"/>
          <w:sz w:val="28"/>
          <w:szCs w:val="28"/>
        </w:rPr>
        <w:t xml:space="preserve">Ramsar site: </w:t>
      </w:r>
      <w:r w:rsidR="009874DC">
        <w:rPr>
          <w:rFonts w:ascii="Comic Sans MS" w:hAnsi="Comic Sans MS"/>
          <w:sz w:val="28"/>
          <w:szCs w:val="28"/>
        </w:rPr>
        <w:t>_______________________________________________</w:t>
      </w:r>
    </w:p>
    <w:tbl>
      <w:tblPr>
        <w:tblStyle w:val="TableGrid"/>
        <w:tblW w:w="0" w:type="auto"/>
        <w:tblLook w:val="04A0" w:firstRow="1" w:lastRow="0" w:firstColumn="1" w:lastColumn="0" w:noHBand="0" w:noVBand="1"/>
      </w:tblPr>
      <w:tblGrid>
        <w:gridCol w:w="7196"/>
        <w:gridCol w:w="7371"/>
      </w:tblGrid>
      <w:tr w:rsidR="007D4CB4" w:rsidRPr="009E62C3" w14:paraId="62A595E4" w14:textId="77777777" w:rsidTr="007D4CB4">
        <w:trPr>
          <w:trHeight w:val="2826"/>
        </w:trPr>
        <w:tc>
          <w:tcPr>
            <w:tcW w:w="7196" w:type="dxa"/>
            <w:vMerge w:val="restart"/>
          </w:tcPr>
          <w:p w14:paraId="7FCB3F32" w14:textId="4F3957A3" w:rsidR="007D4CB4" w:rsidRPr="009E62C3" w:rsidRDefault="007D4CB4" w:rsidP="00C459A0">
            <w:pPr>
              <w:rPr>
                <w:rFonts w:ascii="Comic Sans MS" w:hAnsi="Comic Sans MS"/>
                <w:sz w:val="28"/>
                <w:szCs w:val="28"/>
              </w:rPr>
            </w:pPr>
            <w:r>
              <w:rPr>
                <w:rFonts w:ascii="Comic Sans MS" w:hAnsi="Comic Sans MS"/>
                <w:sz w:val="28"/>
                <w:szCs w:val="28"/>
              </w:rPr>
              <w:t>What country is this site located in? Draw a simple map of the Yellow Sea and label its location.</w:t>
            </w:r>
          </w:p>
        </w:tc>
        <w:tc>
          <w:tcPr>
            <w:tcW w:w="7371" w:type="dxa"/>
          </w:tcPr>
          <w:p w14:paraId="33446A0F" w14:textId="7D40BB30" w:rsidR="007D4CB4" w:rsidRPr="009E62C3" w:rsidRDefault="007D4CB4" w:rsidP="00C459A0">
            <w:pPr>
              <w:rPr>
                <w:rFonts w:ascii="Comic Sans MS" w:hAnsi="Comic Sans MS"/>
                <w:sz w:val="28"/>
                <w:szCs w:val="28"/>
              </w:rPr>
            </w:pPr>
            <w:r>
              <w:rPr>
                <w:rFonts w:ascii="Comic Sans MS" w:hAnsi="Comic Sans MS"/>
                <w:sz w:val="28"/>
                <w:szCs w:val="28"/>
              </w:rPr>
              <w:t xml:space="preserve">What kind of environment is located at this site? </w:t>
            </w:r>
          </w:p>
        </w:tc>
      </w:tr>
      <w:tr w:rsidR="007D4CB4" w:rsidRPr="009E62C3" w14:paraId="0A170A66" w14:textId="77777777" w:rsidTr="007D4CB4">
        <w:trPr>
          <w:trHeight w:val="2825"/>
        </w:trPr>
        <w:tc>
          <w:tcPr>
            <w:tcW w:w="7196" w:type="dxa"/>
            <w:vMerge/>
          </w:tcPr>
          <w:p w14:paraId="5297A57C" w14:textId="77777777" w:rsidR="007D4CB4" w:rsidRDefault="007D4CB4" w:rsidP="00C459A0">
            <w:pPr>
              <w:rPr>
                <w:rFonts w:ascii="Comic Sans MS" w:hAnsi="Comic Sans MS"/>
                <w:sz w:val="28"/>
                <w:szCs w:val="28"/>
              </w:rPr>
            </w:pPr>
          </w:p>
        </w:tc>
        <w:tc>
          <w:tcPr>
            <w:tcW w:w="7371" w:type="dxa"/>
          </w:tcPr>
          <w:p w14:paraId="1EB4686E" w14:textId="09C3530E" w:rsidR="007D4CB4" w:rsidRDefault="007D4CB4" w:rsidP="00C459A0">
            <w:pPr>
              <w:rPr>
                <w:rFonts w:ascii="Comic Sans MS" w:hAnsi="Comic Sans MS"/>
                <w:sz w:val="28"/>
                <w:szCs w:val="28"/>
              </w:rPr>
            </w:pPr>
            <w:r>
              <w:rPr>
                <w:rFonts w:ascii="Comic Sans MS" w:hAnsi="Comic Sans MS"/>
                <w:sz w:val="28"/>
                <w:szCs w:val="28"/>
              </w:rPr>
              <w:t>Provide information about the number and/or types of shorebirds that use this site as a stopover.</w:t>
            </w:r>
          </w:p>
        </w:tc>
      </w:tr>
      <w:tr w:rsidR="009874DC" w:rsidRPr="009E62C3" w14:paraId="2D428573" w14:textId="77777777" w:rsidTr="007D4CB4">
        <w:trPr>
          <w:trHeight w:val="2806"/>
        </w:trPr>
        <w:tc>
          <w:tcPr>
            <w:tcW w:w="7196" w:type="dxa"/>
          </w:tcPr>
          <w:p w14:paraId="057440DF" w14:textId="4B40C417" w:rsidR="009874DC" w:rsidRPr="009E62C3" w:rsidRDefault="007D4CB4" w:rsidP="00C459A0">
            <w:pPr>
              <w:rPr>
                <w:rFonts w:ascii="Comic Sans MS" w:hAnsi="Comic Sans MS"/>
                <w:sz w:val="28"/>
                <w:szCs w:val="28"/>
              </w:rPr>
            </w:pPr>
            <w:r>
              <w:rPr>
                <w:rFonts w:ascii="Comic Sans MS" w:hAnsi="Comic Sans MS"/>
                <w:sz w:val="28"/>
                <w:szCs w:val="28"/>
              </w:rPr>
              <w:t>What are some of the threats to this site?</w:t>
            </w:r>
          </w:p>
        </w:tc>
        <w:tc>
          <w:tcPr>
            <w:tcW w:w="7371" w:type="dxa"/>
          </w:tcPr>
          <w:p w14:paraId="57E953D9" w14:textId="3E2A45BC" w:rsidR="009874DC" w:rsidRPr="009E62C3" w:rsidRDefault="002D38FE" w:rsidP="00C459A0">
            <w:pPr>
              <w:rPr>
                <w:rFonts w:ascii="Comic Sans MS" w:hAnsi="Comic Sans MS"/>
                <w:sz w:val="28"/>
                <w:szCs w:val="28"/>
              </w:rPr>
            </w:pPr>
            <w:r>
              <w:rPr>
                <w:rFonts w:ascii="Comic Sans MS" w:hAnsi="Comic Sans MS"/>
                <w:sz w:val="28"/>
                <w:szCs w:val="28"/>
              </w:rPr>
              <w:t>How could people protect this environment further?</w:t>
            </w:r>
          </w:p>
        </w:tc>
      </w:tr>
    </w:tbl>
    <w:p w14:paraId="3BFCB9EC" w14:textId="4127DA3B" w:rsidR="006A350E" w:rsidRDefault="002D38FE" w:rsidP="002D38FE">
      <w:pPr>
        <w:rPr>
          <w:rFonts w:ascii="Comic Sans MS" w:hAnsi="Comic Sans MS"/>
          <w:b/>
          <w:sz w:val="28"/>
          <w:szCs w:val="28"/>
        </w:rPr>
      </w:pPr>
      <w:r>
        <w:rPr>
          <w:rFonts w:ascii="Comic Sans MS" w:hAnsi="Comic Sans MS"/>
          <w:b/>
          <w:sz w:val="28"/>
          <w:szCs w:val="28"/>
        </w:rPr>
        <w:br w:type="page"/>
      </w:r>
      <w:r w:rsidR="006A350E" w:rsidRPr="002556FB">
        <w:rPr>
          <w:rFonts w:ascii="Comic Sans MS" w:hAnsi="Comic Sans MS"/>
          <w:b/>
          <w:sz w:val="28"/>
          <w:szCs w:val="28"/>
        </w:rPr>
        <w:lastRenderedPageBreak/>
        <w:t xml:space="preserve">Activity </w:t>
      </w:r>
      <w:r w:rsidR="006A350E">
        <w:rPr>
          <w:rFonts w:ascii="Comic Sans MS" w:hAnsi="Comic Sans MS"/>
          <w:b/>
          <w:sz w:val="28"/>
          <w:szCs w:val="28"/>
        </w:rPr>
        <w:t>Sheet 4</w:t>
      </w:r>
      <w:r w:rsidR="006A350E" w:rsidRPr="002556FB">
        <w:rPr>
          <w:rFonts w:ascii="Comic Sans MS" w:hAnsi="Comic Sans MS"/>
          <w:b/>
          <w:sz w:val="28"/>
          <w:szCs w:val="28"/>
        </w:rPr>
        <w:t xml:space="preserve"> –</w:t>
      </w:r>
      <w:r w:rsidR="006A350E">
        <w:rPr>
          <w:rFonts w:ascii="Comic Sans MS" w:hAnsi="Comic Sans MS"/>
          <w:b/>
          <w:sz w:val="28"/>
          <w:szCs w:val="28"/>
        </w:rPr>
        <w:t xml:space="preserve"> </w:t>
      </w:r>
      <w:r w:rsidR="00574860">
        <w:rPr>
          <w:rFonts w:ascii="Comic Sans MS" w:hAnsi="Comic Sans MS"/>
          <w:b/>
          <w:sz w:val="28"/>
          <w:szCs w:val="28"/>
        </w:rPr>
        <w:t xml:space="preserve">Australian </w:t>
      </w:r>
      <w:r w:rsidR="006A350E">
        <w:rPr>
          <w:rFonts w:ascii="Comic Sans MS" w:hAnsi="Comic Sans MS"/>
          <w:b/>
          <w:sz w:val="28"/>
          <w:szCs w:val="28"/>
        </w:rPr>
        <w:t>Ramsar Sit</w:t>
      </w:r>
      <w:r w:rsidR="00574860">
        <w:rPr>
          <w:rFonts w:ascii="Comic Sans MS" w:hAnsi="Comic Sans MS"/>
          <w:b/>
          <w:sz w:val="28"/>
          <w:szCs w:val="28"/>
        </w:rPr>
        <w:t>e Case Study</w:t>
      </w:r>
    </w:p>
    <w:p w14:paraId="69755BCA" w14:textId="77777777" w:rsidR="006A350E" w:rsidRDefault="006A350E" w:rsidP="006A350E">
      <w:pPr>
        <w:tabs>
          <w:tab w:val="left" w:pos="5954"/>
        </w:tabs>
        <w:rPr>
          <w:rFonts w:ascii="Comic Sans MS" w:hAnsi="Comic Sans MS"/>
          <w:sz w:val="28"/>
          <w:szCs w:val="28"/>
        </w:rPr>
      </w:pPr>
      <w:r>
        <w:rPr>
          <w:rFonts w:ascii="Comic Sans MS" w:hAnsi="Comic Sans MS"/>
          <w:sz w:val="28"/>
          <w:szCs w:val="28"/>
        </w:rPr>
        <w:t>Name of Ramsar site: _______________________________________________</w:t>
      </w:r>
    </w:p>
    <w:tbl>
      <w:tblPr>
        <w:tblStyle w:val="TableGrid"/>
        <w:tblW w:w="0" w:type="auto"/>
        <w:tblLook w:val="04A0" w:firstRow="1" w:lastRow="0" w:firstColumn="1" w:lastColumn="0" w:noHBand="0" w:noVBand="1"/>
      </w:tblPr>
      <w:tblGrid>
        <w:gridCol w:w="7196"/>
        <w:gridCol w:w="7371"/>
      </w:tblGrid>
      <w:tr w:rsidR="006A350E" w:rsidRPr="009E62C3" w14:paraId="20AE050E" w14:textId="77777777" w:rsidTr="00D93461">
        <w:trPr>
          <w:trHeight w:val="2702"/>
        </w:trPr>
        <w:tc>
          <w:tcPr>
            <w:tcW w:w="7196" w:type="dxa"/>
            <w:vMerge w:val="restart"/>
          </w:tcPr>
          <w:p w14:paraId="564F320B" w14:textId="69BF6C1A" w:rsidR="006A350E" w:rsidRPr="009E62C3" w:rsidRDefault="00574860" w:rsidP="00B219E0">
            <w:pPr>
              <w:rPr>
                <w:rFonts w:ascii="Comic Sans MS" w:hAnsi="Comic Sans MS"/>
                <w:sz w:val="28"/>
                <w:szCs w:val="28"/>
              </w:rPr>
            </w:pPr>
            <w:r>
              <w:rPr>
                <w:rFonts w:ascii="Comic Sans MS" w:hAnsi="Comic Sans MS"/>
                <w:sz w:val="28"/>
                <w:szCs w:val="28"/>
              </w:rPr>
              <w:t>Where is this site</w:t>
            </w:r>
            <w:r w:rsidR="006A350E">
              <w:rPr>
                <w:rFonts w:ascii="Comic Sans MS" w:hAnsi="Comic Sans MS"/>
                <w:sz w:val="28"/>
                <w:szCs w:val="28"/>
              </w:rPr>
              <w:t xml:space="preserve"> located in? Draw a simple map of the </w:t>
            </w:r>
            <w:r>
              <w:rPr>
                <w:rFonts w:ascii="Comic Sans MS" w:hAnsi="Comic Sans MS"/>
                <w:sz w:val="28"/>
                <w:szCs w:val="28"/>
              </w:rPr>
              <w:t>site and its surrounding area</w:t>
            </w:r>
            <w:r w:rsidR="006A350E">
              <w:rPr>
                <w:rFonts w:ascii="Comic Sans MS" w:hAnsi="Comic Sans MS"/>
                <w:sz w:val="28"/>
                <w:szCs w:val="28"/>
              </w:rPr>
              <w:t>.</w:t>
            </w:r>
          </w:p>
        </w:tc>
        <w:tc>
          <w:tcPr>
            <w:tcW w:w="7371" w:type="dxa"/>
          </w:tcPr>
          <w:p w14:paraId="373FABC9" w14:textId="77777777" w:rsidR="006A350E" w:rsidRPr="009E62C3" w:rsidRDefault="006A350E" w:rsidP="00B219E0">
            <w:pPr>
              <w:rPr>
                <w:rFonts w:ascii="Comic Sans MS" w:hAnsi="Comic Sans MS"/>
                <w:sz w:val="28"/>
                <w:szCs w:val="28"/>
              </w:rPr>
            </w:pPr>
            <w:r>
              <w:rPr>
                <w:rFonts w:ascii="Comic Sans MS" w:hAnsi="Comic Sans MS"/>
                <w:sz w:val="28"/>
                <w:szCs w:val="28"/>
              </w:rPr>
              <w:t xml:space="preserve">What kind of environment is located at this site? </w:t>
            </w:r>
          </w:p>
        </w:tc>
      </w:tr>
      <w:tr w:rsidR="006A350E" w:rsidRPr="009E62C3" w14:paraId="3AB8F001" w14:textId="77777777" w:rsidTr="00D93461">
        <w:trPr>
          <w:trHeight w:val="2684"/>
        </w:trPr>
        <w:tc>
          <w:tcPr>
            <w:tcW w:w="7196" w:type="dxa"/>
            <w:vMerge/>
          </w:tcPr>
          <w:p w14:paraId="4F04A50E" w14:textId="77777777" w:rsidR="006A350E" w:rsidRDefault="006A350E" w:rsidP="00B219E0">
            <w:pPr>
              <w:rPr>
                <w:rFonts w:ascii="Comic Sans MS" w:hAnsi="Comic Sans MS"/>
                <w:sz w:val="28"/>
                <w:szCs w:val="28"/>
              </w:rPr>
            </w:pPr>
          </w:p>
        </w:tc>
        <w:tc>
          <w:tcPr>
            <w:tcW w:w="7371" w:type="dxa"/>
          </w:tcPr>
          <w:p w14:paraId="003CE20E" w14:textId="393364A2" w:rsidR="006A350E" w:rsidRDefault="006A350E" w:rsidP="00B219E0">
            <w:pPr>
              <w:rPr>
                <w:rFonts w:ascii="Comic Sans MS" w:hAnsi="Comic Sans MS"/>
                <w:sz w:val="28"/>
                <w:szCs w:val="28"/>
              </w:rPr>
            </w:pPr>
            <w:r>
              <w:rPr>
                <w:rFonts w:ascii="Comic Sans MS" w:hAnsi="Comic Sans MS"/>
                <w:sz w:val="28"/>
                <w:szCs w:val="28"/>
              </w:rPr>
              <w:t xml:space="preserve">Provide information about the number and/or types of shorebirds that use this site as a </w:t>
            </w:r>
            <w:r w:rsidR="00574860">
              <w:rPr>
                <w:rFonts w:ascii="Comic Sans MS" w:hAnsi="Comic Sans MS"/>
                <w:sz w:val="28"/>
                <w:szCs w:val="28"/>
              </w:rPr>
              <w:t>feeding ground</w:t>
            </w:r>
            <w:r>
              <w:rPr>
                <w:rFonts w:ascii="Comic Sans MS" w:hAnsi="Comic Sans MS"/>
                <w:sz w:val="28"/>
                <w:szCs w:val="28"/>
              </w:rPr>
              <w:t>.</w:t>
            </w:r>
          </w:p>
        </w:tc>
      </w:tr>
      <w:tr w:rsidR="006A350E" w:rsidRPr="009E62C3" w14:paraId="5A519D21" w14:textId="77777777" w:rsidTr="00B219E0">
        <w:trPr>
          <w:trHeight w:val="2806"/>
        </w:trPr>
        <w:tc>
          <w:tcPr>
            <w:tcW w:w="7196" w:type="dxa"/>
          </w:tcPr>
          <w:p w14:paraId="63DC23B0" w14:textId="77777777" w:rsidR="006A350E" w:rsidRPr="009E62C3" w:rsidRDefault="006A350E" w:rsidP="00B219E0">
            <w:pPr>
              <w:rPr>
                <w:rFonts w:ascii="Comic Sans MS" w:hAnsi="Comic Sans MS"/>
                <w:sz w:val="28"/>
                <w:szCs w:val="28"/>
              </w:rPr>
            </w:pPr>
            <w:r>
              <w:rPr>
                <w:rFonts w:ascii="Comic Sans MS" w:hAnsi="Comic Sans MS"/>
                <w:sz w:val="28"/>
                <w:szCs w:val="28"/>
              </w:rPr>
              <w:t>What are some of the threats to this site?</w:t>
            </w:r>
          </w:p>
        </w:tc>
        <w:tc>
          <w:tcPr>
            <w:tcW w:w="7371" w:type="dxa"/>
          </w:tcPr>
          <w:p w14:paraId="0F52108D" w14:textId="10AD97FE" w:rsidR="006A350E" w:rsidRPr="009E62C3" w:rsidRDefault="002D38FE" w:rsidP="00B219E0">
            <w:pPr>
              <w:rPr>
                <w:rFonts w:ascii="Comic Sans MS" w:hAnsi="Comic Sans MS"/>
                <w:sz w:val="28"/>
                <w:szCs w:val="28"/>
              </w:rPr>
            </w:pPr>
            <w:r>
              <w:rPr>
                <w:rFonts w:ascii="Comic Sans MS" w:hAnsi="Comic Sans MS"/>
                <w:sz w:val="28"/>
                <w:szCs w:val="28"/>
              </w:rPr>
              <w:t>How could people protect this environment further?</w:t>
            </w:r>
          </w:p>
        </w:tc>
      </w:tr>
    </w:tbl>
    <w:p w14:paraId="37734C69" w14:textId="40EBFD8A" w:rsidR="002B0934" w:rsidRPr="00D93461" w:rsidRDefault="002B0934" w:rsidP="00D93461">
      <w:pPr>
        <w:tabs>
          <w:tab w:val="left" w:pos="5954"/>
        </w:tabs>
        <w:rPr>
          <w:rFonts w:ascii="Comic Sans MS" w:hAnsi="Comic Sans MS"/>
          <w:sz w:val="8"/>
          <w:szCs w:val="8"/>
        </w:rPr>
      </w:pPr>
    </w:p>
    <w:sectPr w:rsidR="002B0934" w:rsidRPr="00D93461" w:rsidSect="00D93461">
      <w:headerReference w:type="default" r:id="rId27"/>
      <w:pgSz w:w="16838" w:h="11906" w:orient="landscape"/>
      <w:pgMar w:top="568" w:right="678" w:bottom="70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6E312" w14:textId="77777777" w:rsidR="006C5E5D" w:rsidRDefault="006C5E5D" w:rsidP="00E97ACE">
      <w:pPr>
        <w:spacing w:after="0" w:line="240" w:lineRule="auto"/>
      </w:pPr>
      <w:r>
        <w:separator/>
      </w:r>
    </w:p>
  </w:endnote>
  <w:endnote w:type="continuationSeparator" w:id="0">
    <w:p w14:paraId="7532D96D" w14:textId="77777777" w:rsidR="006C5E5D" w:rsidRDefault="006C5E5D" w:rsidP="00E9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eGothicLTStd-BdCn20">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21CC9" w14:textId="73607A6D" w:rsidR="00C459A0" w:rsidRPr="00DA26AB" w:rsidRDefault="00C459A0" w:rsidP="00DA24EF">
    <w:pPr>
      <w:pStyle w:val="Footer"/>
      <w:tabs>
        <w:tab w:val="clear" w:pos="4513"/>
        <w:tab w:val="clear" w:pos="9026"/>
        <w:tab w:val="center" w:pos="7938"/>
        <w:tab w:val="right" w:pos="14742"/>
      </w:tabs>
      <w:rPr>
        <w:sz w:val="16"/>
        <w:szCs w:val="16"/>
      </w:rPr>
    </w:pPr>
    <w:r w:rsidRPr="00DA26AB">
      <w:rPr>
        <w:sz w:val="16"/>
        <w:szCs w:val="16"/>
      </w:rPr>
      <w:t>ANSTO</w:t>
    </w:r>
    <w:r w:rsidR="005D3BD0">
      <w:rPr>
        <w:sz w:val="16"/>
        <w:szCs w:val="16"/>
      </w:rPr>
      <w:t xml:space="preserve"> 2021</w:t>
    </w:r>
    <w:r w:rsidRPr="00DA26AB">
      <w:rPr>
        <w:sz w:val="16"/>
        <w:szCs w:val="16"/>
      </w:rPr>
      <w:t xml:space="preserve"> Shorebirds Competition</w:t>
    </w:r>
    <w:r w:rsidR="009D079B">
      <w:rPr>
        <w:sz w:val="16"/>
        <w:szCs w:val="16"/>
      </w:rPr>
      <w:t>.</w:t>
    </w:r>
    <w:r w:rsidRPr="00DA26AB">
      <w:rPr>
        <w:sz w:val="16"/>
        <w:szCs w:val="16"/>
      </w:rPr>
      <w:t xml:space="preserve"> </w:t>
    </w:r>
    <w:r w:rsidR="009D079B">
      <w:rPr>
        <w:sz w:val="16"/>
        <w:szCs w:val="16"/>
      </w:rPr>
      <w:t>Year 5-6 Accompanying</w:t>
    </w:r>
    <w:r w:rsidRPr="00DA26AB">
      <w:rPr>
        <w:sz w:val="16"/>
        <w:szCs w:val="16"/>
      </w:rPr>
      <w:t xml:space="preserve"> Unit </w:t>
    </w:r>
    <w:r w:rsidR="009D079B">
      <w:rPr>
        <w:sz w:val="16"/>
        <w:szCs w:val="16"/>
      </w:rPr>
      <w:t>Geography</w:t>
    </w:r>
    <w:r>
      <w:rPr>
        <w:sz w:val="16"/>
        <w:szCs w:val="16"/>
      </w:rPr>
      <w:tab/>
    </w:r>
    <w:r>
      <w:rPr>
        <w:sz w:val="16"/>
        <w:szCs w:val="16"/>
      </w:rPr>
      <w:tab/>
    </w:r>
    <w:r w:rsidRPr="00DA26AB">
      <w:rPr>
        <w:sz w:val="16"/>
        <w:szCs w:val="16"/>
      </w:rPr>
      <w:fldChar w:fldCharType="begin"/>
    </w:r>
    <w:r w:rsidRPr="00DA26AB">
      <w:rPr>
        <w:sz w:val="16"/>
        <w:szCs w:val="16"/>
      </w:rPr>
      <w:instrText xml:space="preserve"> PAGE   \* MERGEFORMAT </w:instrText>
    </w:r>
    <w:r w:rsidRPr="00DA26AB">
      <w:rPr>
        <w:sz w:val="16"/>
        <w:szCs w:val="16"/>
      </w:rPr>
      <w:fldChar w:fldCharType="separate"/>
    </w:r>
    <w:r w:rsidR="000850D2" w:rsidRPr="000850D2">
      <w:rPr>
        <w:b/>
        <w:bCs/>
        <w:noProof/>
        <w:sz w:val="16"/>
        <w:szCs w:val="16"/>
      </w:rPr>
      <w:t>5</w:t>
    </w:r>
    <w:r w:rsidRPr="00DA26AB">
      <w:rPr>
        <w:b/>
        <w:bCs/>
        <w:noProof/>
        <w:sz w:val="16"/>
        <w:szCs w:val="16"/>
      </w:rPr>
      <w:fldChar w:fldCharType="end"/>
    </w:r>
    <w:r w:rsidRPr="00DA26AB">
      <w:rPr>
        <w:b/>
        <w:bCs/>
        <w:sz w:val="16"/>
        <w:szCs w:val="16"/>
      </w:rPr>
      <w:t xml:space="preserve"> </w:t>
    </w:r>
    <w:r w:rsidRPr="00DA26AB">
      <w:rPr>
        <w:sz w:val="16"/>
        <w:szCs w:val="16"/>
      </w:rPr>
      <w:t>|</w:t>
    </w:r>
    <w:r w:rsidRPr="00DA26AB">
      <w:rPr>
        <w:b/>
        <w:bCs/>
        <w:sz w:val="16"/>
        <w:szCs w:val="16"/>
      </w:rPr>
      <w:t xml:space="preserve"> </w:t>
    </w:r>
    <w:r w:rsidRPr="00DA26AB">
      <w:rPr>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DD705" w14:textId="77777777" w:rsidR="006C5E5D" w:rsidRDefault="006C5E5D" w:rsidP="00E97ACE">
      <w:pPr>
        <w:spacing w:after="0" w:line="240" w:lineRule="auto"/>
      </w:pPr>
      <w:r>
        <w:separator/>
      </w:r>
    </w:p>
  </w:footnote>
  <w:footnote w:type="continuationSeparator" w:id="0">
    <w:p w14:paraId="7944F6E0" w14:textId="77777777" w:rsidR="006C5E5D" w:rsidRDefault="006C5E5D" w:rsidP="00E97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35F7D" w14:textId="77777777" w:rsidR="00C459A0" w:rsidRDefault="00C459A0">
    <w:pPr>
      <w:pStyle w:val="Header"/>
    </w:pPr>
    <w:r>
      <w:rPr>
        <w:noProof/>
        <w:lang w:eastAsia="en-AU"/>
      </w:rPr>
      <w:drawing>
        <wp:anchor distT="0" distB="0" distL="114300" distR="114300" simplePos="0" relativeHeight="251658240" behindDoc="0" locked="0" layoutInCell="1" allowOverlap="1" wp14:anchorId="12B93EAB" wp14:editId="67A5D4CD">
          <wp:simplePos x="0" y="0"/>
          <wp:positionH relativeFrom="column">
            <wp:posOffset>8214360</wp:posOffset>
          </wp:positionH>
          <wp:positionV relativeFrom="paragraph">
            <wp:posOffset>-268605</wp:posOffset>
          </wp:positionV>
          <wp:extent cx="1504950" cy="41973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965AC" w14:textId="01C16586" w:rsidR="00C459A0" w:rsidRDefault="00C459A0" w:rsidP="00373766">
    <w:pPr>
      <w:pStyle w:val="Header"/>
      <w:jc w:val="right"/>
    </w:pPr>
    <w:r>
      <w:rPr>
        <w:noProof/>
        <w:lang w:eastAsia="en-AU"/>
      </w:rPr>
      <w:drawing>
        <wp:anchor distT="0" distB="0" distL="114300" distR="114300" simplePos="0" relativeHeight="251660288" behindDoc="0" locked="0" layoutInCell="1" allowOverlap="1" wp14:anchorId="2070F69D" wp14:editId="23F17926">
          <wp:simplePos x="0" y="0"/>
          <wp:positionH relativeFrom="column">
            <wp:posOffset>8214360</wp:posOffset>
          </wp:positionH>
          <wp:positionV relativeFrom="paragraph">
            <wp:posOffset>-268605</wp:posOffset>
          </wp:positionV>
          <wp:extent cx="1504950" cy="419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846CA"/>
    <w:multiLevelType w:val="hybridMultilevel"/>
    <w:tmpl w:val="0B564664"/>
    <w:lvl w:ilvl="0" w:tplc="61F678CE">
      <w:start w:val="1"/>
      <w:numFmt w:val="bullet"/>
      <w:pStyle w:val="Tablebullet110pt"/>
      <w:lvlText w:val=""/>
      <w:lvlJc w:val="left"/>
      <w:pPr>
        <w:ind w:left="862" w:hanging="360"/>
      </w:pPr>
      <w:rPr>
        <w:rFonts w:ascii="Symbol" w:hAnsi="Symbol" w:hint="default"/>
        <w:color w:val="9CAB00"/>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39E13847"/>
    <w:multiLevelType w:val="hybridMultilevel"/>
    <w:tmpl w:val="4634B092"/>
    <w:lvl w:ilvl="0" w:tplc="3662A730">
      <w:numFmt w:val="bullet"/>
      <w:lvlText w:val=""/>
      <w:lvlJc w:val="left"/>
      <w:pPr>
        <w:ind w:left="360" w:hanging="360"/>
      </w:pPr>
      <w:rPr>
        <w:rFonts w:ascii="Wingdings" w:eastAsiaTheme="minorHAnsi" w:hAnsi="Wingdings" w:cs="TradeGothicLTStd-BdCn20"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F23549F"/>
    <w:multiLevelType w:val="hybridMultilevel"/>
    <w:tmpl w:val="3FBA1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D75685"/>
    <w:multiLevelType w:val="hybridMultilevel"/>
    <w:tmpl w:val="91AE3F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9934386"/>
    <w:multiLevelType w:val="hybridMultilevel"/>
    <w:tmpl w:val="FE34AB80"/>
    <w:lvl w:ilvl="0" w:tplc="CF60291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1A0092"/>
    <w:multiLevelType w:val="hybridMultilevel"/>
    <w:tmpl w:val="7670314A"/>
    <w:lvl w:ilvl="0" w:tplc="0C090001">
      <w:start w:val="1"/>
      <w:numFmt w:val="bullet"/>
      <w:lvlText w:val=""/>
      <w:lvlJc w:val="left"/>
      <w:pPr>
        <w:ind w:left="360" w:hanging="360"/>
      </w:pPr>
      <w:rPr>
        <w:rFonts w:ascii="Symbol" w:hAnsi="Symbol" w:hint="default"/>
      </w:rPr>
    </w:lvl>
    <w:lvl w:ilvl="1" w:tplc="B2A4BB8E">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2A12B0D"/>
    <w:multiLevelType w:val="hybridMultilevel"/>
    <w:tmpl w:val="B1BC2DAA"/>
    <w:lvl w:ilvl="0" w:tplc="0C090001">
      <w:start w:val="1"/>
      <w:numFmt w:val="bullet"/>
      <w:lvlText w:val=""/>
      <w:lvlJc w:val="left"/>
      <w:pPr>
        <w:ind w:left="12240" w:hanging="360"/>
      </w:pPr>
      <w:rPr>
        <w:rFonts w:ascii="Symbol" w:hAnsi="Symbol" w:hint="default"/>
      </w:rPr>
    </w:lvl>
    <w:lvl w:ilvl="1" w:tplc="0C090003" w:tentative="1">
      <w:start w:val="1"/>
      <w:numFmt w:val="bullet"/>
      <w:lvlText w:val="o"/>
      <w:lvlJc w:val="left"/>
      <w:pPr>
        <w:ind w:left="12960" w:hanging="360"/>
      </w:pPr>
      <w:rPr>
        <w:rFonts w:ascii="Courier New" w:hAnsi="Courier New" w:cs="Courier New" w:hint="default"/>
      </w:rPr>
    </w:lvl>
    <w:lvl w:ilvl="2" w:tplc="0C090005" w:tentative="1">
      <w:start w:val="1"/>
      <w:numFmt w:val="bullet"/>
      <w:lvlText w:val=""/>
      <w:lvlJc w:val="left"/>
      <w:pPr>
        <w:ind w:left="13680" w:hanging="360"/>
      </w:pPr>
      <w:rPr>
        <w:rFonts w:ascii="Wingdings" w:hAnsi="Wingdings" w:hint="default"/>
      </w:rPr>
    </w:lvl>
    <w:lvl w:ilvl="3" w:tplc="0C090001" w:tentative="1">
      <w:start w:val="1"/>
      <w:numFmt w:val="bullet"/>
      <w:lvlText w:val=""/>
      <w:lvlJc w:val="left"/>
      <w:pPr>
        <w:ind w:left="14400" w:hanging="360"/>
      </w:pPr>
      <w:rPr>
        <w:rFonts w:ascii="Symbol" w:hAnsi="Symbol" w:hint="default"/>
      </w:rPr>
    </w:lvl>
    <w:lvl w:ilvl="4" w:tplc="0C090003" w:tentative="1">
      <w:start w:val="1"/>
      <w:numFmt w:val="bullet"/>
      <w:lvlText w:val="o"/>
      <w:lvlJc w:val="left"/>
      <w:pPr>
        <w:ind w:left="15120" w:hanging="360"/>
      </w:pPr>
      <w:rPr>
        <w:rFonts w:ascii="Courier New" w:hAnsi="Courier New" w:cs="Courier New" w:hint="default"/>
      </w:rPr>
    </w:lvl>
    <w:lvl w:ilvl="5" w:tplc="0C090005" w:tentative="1">
      <w:start w:val="1"/>
      <w:numFmt w:val="bullet"/>
      <w:lvlText w:val=""/>
      <w:lvlJc w:val="left"/>
      <w:pPr>
        <w:ind w:left="15840" w:hanging="360"/>
      </w:pPr>
      <w:rPr>
        <w:rFonts w:ascii="Wingdings" w:hAnsi="Wingdings" w:hint="default"/>
      </w:rPr>
    </w:lvl>
    <w:lvl w:ilvl="6" w:tplc="0C090001" w:tentative="1">
      <w:start w:val="1"/>
      <w:numFmt w:val="bullet"/>
      <w:lvlText w:val=""/>
      <w:lvlJc w:val="left"/>
      <w:pPr>
        <w:ind w:left="16560" w:hanging="360"/>
      </w:pPr>
      <w:rPr>
        <w:rFonts w:ascii="Symbol" w:hAnsi="Symbol" w:hint="default"/>
      </w:rPr>
    </w:lvl>
    <w:lvl w:ilvl="7" w:tplc="0C090003" w:tentative="1">
      <w:start w:val="1"/>
      <w:numFmt w:val="bullet"/>
      <w:lvlText w:val="o"/>
      <w:lvlJc w:val="left"/>
      <w:pPr>
        <w:ind w:left="17280" w:hanging="360"/>
      </w:pPr>
      <w:rPr>
        <w:rFonts w:ascii="Courier New" w:hAnsi="Courier New" w:cs="Courier New" w:hint="default"/>
      </w:rPr>
    </w:lvl>
    <w:lvl w:ilvl="8" w:tplc="0C090005" w:tentative="1">
      <w:start w:val="1"/>
      <w:numFmt w:val="bullet"/>
      <w:lvlText w:val=""/>
      <w:lvlJc w:val="left"/>
      <w:pPr>
        <w:ind w:left="18000" w:hanging="360"/>
      </w:pPr>
      <w:rPr>
        <w:rFonts w:ascii="Wingdings" w:hAnsi="Wingdings" w:hint="default"/>
      </w:rPr>
    </w:lvl>
  </w:abstractNum>
  <w:abstractNum w:abstractNumId="7" w15:restartNumberingAfterBreak="0">
    <w:nsid w:val="621D2BA1"/>
    <w:multiLevelType w:val="hybridMultilevel"/>
    <w:tmpl w:val="2B5A6E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FA20C9"/>
    <w:multiLevelType w:val="hybridMultilevel"/>
    <w:tmpl w:val="0E2E4F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4E1208F"/>
    <w:multiLevelType w:val="hybridMultilevel"/>
    <w:tmpl w:val="ACCA4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81C157D"/>
    <w:multiLevelType w:val="hybridMultilevel"/>
    <w:tmpl w:val="B6BA7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BCE60D3"/>
    <w:multiLevelType w:val="hybridMultilevel"/>
    <w:tmpl w:val="A84E2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
  </w:num>
  <w:num w:numId="5">
    <w:abstractNumId w:val="9"/>
  </w:num>
  <w:num w:numId="6">
    <w:abstractNumId w:val="7"/>
  </w:num>
  <w:num w:numId="7">
    <w:abstractNumId w:val="4"/>
  </w:num>
  <w:num w:numId="8">
    <w:abstractNumId w:val="2"/>
  </w:num>
  <w:num w:numId="9">
    <w:abstractNumId w:val="10"/>
  </w:num>
  <w:num w:numId="10">
    <w:abstractNumId w:val="5"/>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FA"/>
    <w:rsid w:val="000035BC"/>
    <w:rsid w:val="0000528A"/>
    <w:rsid w:val="00005A03"/>
    <w:rsid w:val="00014B9A"/>
    <w:rsid w:val="0002045B"/>
    <w:rsid w:val="00033725"/>
    <w:rsid w:val="00076162"/>
    <w:rsid w:val="00076B05"/>
    <w:rsid w:val="00082D30"/>
    <w:rsid w:val="00084EF6"/>
    <w:rsid w:val="000850D2"/>
    <w:rsid w:val="000B7684"/>
    <w:rsid w:val="00100E5C"/>
    <w:rsid w:val="00102B48"/>
    <w:rsid w:val="001402ED"/>
    <w:rsid w:val="00140F7F"/>
    <w:rsid w:val="00162E2F"/>
    <w:rsid w:val="00167E77"/>
    <w:rsid w:val="00175304"/>
    <w:rsid w:val="00183B4A"/>
    <w:rsid w:val="001B3BC7"/>
    <w:rsid w:val="001F46E6"/>
    <w:rsid w:val="00211680"/>
    <w:rsid w:val="00236F5D"/>
    <w:rsid w:val="00247F42"/>
    <w:rsid w:val="00253A29"/>
    <w:rsid w:val="002556FB"/>
    <w:rsid w:val="00271226"/>
    <w:rsid w:val="00272698"/>
    <w:rsid w:val="002A53B2"/>
    <w:rsid w:val="002B0934"/>
    <w:rsid w:val="002D38FE"/>
    <w:rsid w:val="002E0F69"/>
    <w:rsid w:val="002E40C3"/>
    <w:rsid w:val="002E6D4D"/>
    <w:rsid w:val="0031134C"/>
    <w:rsid w:val="003236CF"/>
    <w:rsid w:val="003309DF"/>
    <w:rsid w:val="00373766"/>
    <w:rsid w:val="00382EA5"/>
    <w:rsid w:val="003839AD"/>
    <w:rsid w:val="003B5858"/>
    <w:rsid w:val="003C5834"/>
    <w:rsid w:val="00410C70"/>
    <w:rsid w:val="00423F7A"/>
    <w:rsid w:val="0045567E"/>
    <w:rsid w:val="00456FC8"/>
    <w:rsid w:val="004606E6"/>
    <w:rsid w:val="0046346E"/>
    <w:rsid w:val="00494FAB"/>
    <w:rsid w:val="00496DA9"/>
    <w:rsid w:val="004B2A16"/>
    <w:rsid w:val="004D3DF1"/>
    <w:rsid w:val="004E3A87"/>
    <w:rsid w:val="005152A4"/>
    <w:rsid w:val="005356F3"/>
    <w:rsid w:val="00547290"/>
    <w:rsid w:val="005722A9"/>
    <w:rsid w:val="00574860"/>
    <w:rsid w:val="00580116"/>
    <w:rsid w:val="005A6735"/>
    <w:rsid w:val="005D3BD0"/>
    <w:rsid w:val="006059A0"/>
    <w:rsid w:val="00610599"/>
    <w:rsid w:val="00610F3A"/>
    <w:rsid w:val="00634C13"/>
    <w:rsid w:val="00654040"/>
    <w:rsid w:val="00677EDC"/>
    <w:rsid w:val="0068139E"/>
    <w:rsid w:val="00682075"/>
    <w:rsid w:val="006A350E"/>
    <w:rsid w:val="006B08AC"/>
    <w:rsid w:val="006C1EFA"/>
    <w:rsid w:val="006C5E5D"/>
    <w:rsid w:val="006F05AF"/>
    <w:rsid w:val="0077564E"/>
    <w:rsid w:val="00780968"/>
    <w:rsid w:val="007C7443"/>
    <w:rsid w:val="007D4CB4"/>
    <w:rsid w:val="007E5FE8"/>
    <w:rsid w:val="007E61BE"/>
    <w:rsid w:val="007F0E98"/>
    <w:rsid w:val="008138FD"/>
    <w:rsid w:val="00832B40"/>
    <w:rsid w:val="00843B72"/>
    <w:rsid w:val="00851259"/>
    <w:rsid w:val="00853C98"/>
    <w:rsid w:val="0085691E"/>
    <w:rsid w:val="00874ABF"/>
    <w:rsid w:val="008872C1"/>
    <w:rsid w:val="008942D2"/>
    <w:rsid w:val="008952B4"/>
    <w:rsid w:val="0089547D"/>
    <w:rsid w:val="0091753B"/>
    <w:rsid w:val="009218BF"/>
    <w:rsid w:val="00932219"/>
    <w:rsid w:val="009347CC"/>
    <w:rsid w:val="00961BC4"/>
    <w:rsid w:val="009874DC"/>
    <w:rsid w:val="009B2526"/>
    <w:rsid w:val="009D079B"/>
    <w:rsid w:val="009E62C3"/>
    <w:rsid w:val="00A0586C"/>
    <w:rsid w:val="00A35DE9"/>
    <w:rsid w:val="00A40409"/>
    <w:rsid w:val="00A71E76"/>
    <w:rsid w:val="00A80C1A"/>
    <w:rsid w:val="00A86290"/>
    <w:rsid w:val="00AA0B14"/>
    <w:rsid w:val="00B12345"/>
    <w:rsid w:val="00B2405F"/>
    <w:rsid w:val="00B8776C"/>
    <w:rsid w:val="00BA1DD1"/>
    <w:rsid w:val="00BF257A"/>
    <w:rsid w:val="00C459A0"/>
    <w:rsid w:val="00C56ECA"/>
    <w:rsid w:val="00C80BAC"/>
    <w:rsid w:val="00C80F2C"/>
    <w:rsid w:val="00C86267"/>
    <w:rsid w:val="00CC28CB"/>
    <w:rsid w:val="00CE0BC3"/>
    <w:rsid w:val="00CE206E"/>
    <w:rsid w:val="00D1088B"/>
    <w:rsid w:val="00D15322"/>
    <w:rsid w:val="00D32615"/>
    <w:rsid w:val="00D51536"/>
    <w:rsid w:val="00D63840"/>
    <w:rsid w:val="00D80CC2"/>
    <w:rsid w:val="00D83765"/>
    <w:rsid w:val="00D93461"/>
    <w:rsid w:val="00DA24EF"/>
    <w:rsid w:val="00DA26AB"/>
    <w:rsid w:val="00DE06E6"/>
    <w:rsid w:val="00DE70D7"/>
    <w:rsid w:val="00E162C2"/>
    <w:rsid w:val="00E16EC6"/>
    <w:rsid w:val="00E24049"/>
    <w:rsid w:val="00E30E9E"/>
    <w:rsid w:val="00E32FB8"/>
    <w:rsid w:val="00E35170"/>
    <w:rsid w:val="00E80CF5"/>
    <w:rsid w:val="00E97ACE"/>
    <w:rsid w:val="00EA2AEE"/>
    <w:rsid w:val="00EC1883"/>
    <w:rsid w:val="00EC5C86"/>
    <w:rsid w:val="00ED0984"/>
    <w:rsid w:val="00ED1484"/>
    <w:rsid w:val="00ED1AC2"/>
    <w:rsid w:val="00ED4053"/>
    <w:rsid w:val="00ED6346"/>
    <w:rsid w:val="00EE12A2"/>
    <w:rsid w:val="00EF12D8"/>
    <w:rsid w:val="00F210E4"/>
    <w:rsid w:val="00F30FF3"/>
    <w:rsid w:val="00F52701"/>
    <w:rsid w:val="00F6752E"/>
    <w:rsid w:val="00F72DA0"/>
    <w:rsid w:val="00F8464B"/>
    <w:rsid w:val="00F958A7"/>
    <w:rsid w:val="00FA52A1"/>
    <w:rsid w:val="00FB1F34"/>
    <w:rsid w:val="00FB2259"/>
    <w:rsid w:val="00FC5529"/>
    <w:rsid w:val="00FC7526"/>
    <w:rsid w:val="00FD5DCE"/>
    <w:rsid w:val="00FD7C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EB9F6B"/>
  <w15:docId w15:val="{4DCAC32A-16D1-4261-A9D5-A143B997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17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0528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7376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1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DCE"/>
    <w:rPr>
      <w:color w:val="0000FF"/>
      <w:u w:val="single"/>
    </w:rPr>
  </w:style>
  <w:style w:type="table" w:customStyle="1" w:styleId="Table1-Borders">
    <w:name w:val="Table 1 - Borders"/>
    <w:basedOn w:val="TableNormal"/>
    <w:uiPriority w:val="99"/>
    <w:rsid w:val="0000528A"/>
    <w:pPr>
      <w:spacing w:after="0" w:line="240" w:lineRule="auto"/>
    </w:pPr>
    <w:rPr>
      <w:rFonts w:ascii="Arial" w:hAnsi="Arial"/>
    </w:rPr>
    <w:tblPr>
      <w:tblBorders>
        <w:top w:val="single" w:sz="12" w:space="0" w:color="82901C"/>
        <w:left w:val="single" w:sz="12" w:space="0" w:color="82901C"/>
        <w:bottom w:val="single" w:sz="12" w:space="0" w:color="82901C"/>
        <w:right w:val="single" w:sz="12" w:space="0" w:color="82901C"/>
        <w:insideH w:val="single" w:sz="8" w:space="0" w:color="82901C"/>
        <w:insideV w:val="single" w:sz="8" w:space="0" w:color="82901C"/>
      </w:tblBorders>
    </w:tblPr>
  </w:style>
  <w:style w:type="paragraph" w:customStyle="1" w:styleId="Tablecellheading10pt">
    <w:name w:val="Table cell heading 10 pt"/>
    <w:basedOn w:val="Normal"/>
    <w:qFormat/>
    <w:rsid w:val="0000528A"/>
    <w:pPr>
      <w:spacing w:before="120" w:after="60" w:line="240" w:lineRule="auto"/>
    </w:pPr>
    <w:rPr>
      <w:rFonts w:ascii="Arial" w:hAnsi="Arial"/>
      <w:b/>
      <w:sz w:val="20"/>
    </w:rPr>
  </w:style>
  <w:style w:type="paragraph" w:customStyle="1" w:styleId="Tablebullet110pt">
    <w:name w:val="Table bullet 1 10 pt"/>
    <w:basedOn w:val="Normal"/>
    <w:qFormat/>
    <w:rsid w:val="0000528A"/>
    <w:pPr>
      <w:numPr>
        <w:numId w:val="1"/>
      </w:numPr>
      <w:spacing w:before="60" w:after="60" w:line="240" w:lineRule="auto"/>
      <w:ind w:left="284" w:hanging="142"/>
      <w:contextualSpacing/>
    </w:pPr>
    <w:rPr>
      <w:rFonts w:ascii="Arial" w:hAnsi="Arial"/>
      <w:color w:val="0D0D0D" w:themeColor="text1" w:themeTint="F2"/>
      <w:sz w:val="20"/>
    </w:rPr>
  </w:style>
  <w:style w:type="paragraph" w:customStyle="1" w:styleId="Heading2-Newpage">
    <w:name w:val="Heading 2 - New page"/>
    <w:basedOn w:val="Heading2"/>
    <w:next w:val="Normal"/>
    <w:qFormat/>
    <w:rsid w:val="0000528A"/>
    <w:pPr>
      <w:pageBreakBefore/>
      <w:spacing w:before="240" w:after="120" w:line="252" w:lineRule="auto"/>
    </w:pPr>
    <w:rPr>
      <w:rFonts w:ascii="Arial" w:hAnsi="Arial"/>
      <w:bCs w:val="0"/>
      <w:color w:val="004E72"/>
    </w:rPr>
  </w:style>
  <w:style w:type="paragraph" w:customStyle="1" w:styleId="Tablepara10pt0">
    <w:name w:val="Table para 10 pt 0"/>
    <w:basedOn w:val="Normal"/>
    <w:qFormat/>
    <w:rsid w:val="0000528A"/>
    <w:pPr>
      <w:spacing w:after="120" w:line="252" w:lineRule="auto"/>
    </w:pPr>
    <w:rPr>
      <w:rFonts w:ascii="Arial" w:hAnsi="Arial"/>
      <w:sz w:val="20"/>
    </w:rPr>
  </w:style>
  <w:style w:type="character" w:customStyle="1" w:styleId="Heading2Char">
    <w:name w:val="Heading 2 Char"/>
    <w:basedOn w:val="DefaultParagraphFont"/>
    <w:link w:val="Heading2"/>
    <w:uiPriority w:val="9"/>
    <w:semiHidden/>
    <w:rsid w:val="0000528A"/>
    <w:rPr>
      <w:rFonts w:asciiTheme="majorHAnsi" w:eastAsiaTheme="majorEastAsia" w:hAnsiTheme="majorHAnsi" w:cstheme="majorBidi"/>
      <w:b/>
      <w:bCs/>
      <w:color w:val="5B9BD5" w:themeColor="accent1"/>
      <w:sz w:val="26"/>
      <w:szCs w:val="26"/>
    </w:rPr>
  </w:style>
  <w:style w:type="paragraph" w:customStyle="1" w:styleId="Tableheader1">
    <w:name w:val="Table header 1"/>
    <w:basedOn w:val="Normal"/>
    <w:qFormat/>
    <w:rsid w:val="0000528A"/>
    <w:pPr>
      <w:spacing w:before="240" w:after="60" w:line="252" w:lineRule="auto"/>
    </w:pPr>
    <w:rPr>
      <w:rFonts w:ascii="Arial" w:hAnsi="Arial"/>
      <w:b/>
    </w:rPr>
  </w:style>
  <w:style w:type="paragraph" w:customStyle="1" w:styleId="Tablepara0">
    <w:name w:val="Table para 0"/>
    <w:basedOn w:val="Normal"/>
    <w:next w:val="Normal"/>
    <w:qFormat/>
    <w:rsid w:val="0000528A"/>
    <w:pPr>
      <w:spacing w:before="240" w:after="140" w:line="252" w:lineRule="auto"/>
    </w:pPr>
    <w:rPr>
      <w:rFonts w:ascii="Arial" w:hAnsi="Arial"/>
    </w:rPr>
  </w:style>
  <w:style w:type="paragraph" w:styleId="BalloonText">
    <w:name w:val="Balloon Text"/>
    <w:basedOn w:val="Normal"/>
    <w:link w:val="BalloonTextChar"/>
    <w:uiPriority w:val="99"/>
    <w:semiHidden/>
    <w:unhideWhenUsed/>
    <w:rsid w:val="00E24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049"/>
    <w:rPr>
      <w:rFonts w:ascii="Tahoma" w:hAnsi="Tahoma" w:cs="Tahoma"/>
      <w:sz w:val="16"/>
      <w:szCs w:val="16"/>
    </w:rPr>
  </w:style>
  <w:style w:type="character" w:customStyle="1" w:styleId="Heading1Char">
    <w:name w:val="Heading 1 Char"/>
    <w:basedOn w:val="DefaultParagraphFont"/>
    <w:link w:val="Heading1"/>
    <w:uiPriority w:val="9"/>
    <w:rsid w:val="00E35170"/>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E97AC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97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ACE"/>
  </w:style>
  <w:style w:type="paragraph" w:styleId="Footer">
    <w:name w:val="footer"/>
    <w:basedOn w:val="Normal"/>
    <w:link w:val="FooterChar"/>
    <w:uiPriority w:val="99"/>
    <w:unhideWhenUsed/>
    <w:rsid w:val="00E97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ACE"/>
  </w:style>
  <w:style w:type="paragraph" w:styleId="ListParagraph">
    <w:name w:val="List Paragraph"/>
    <w:basedOn w:val="Normal"/>
    <w:uiPriority w:val="34"/>
    <w:qFormat/>
    <w:rsid w:val="00014B9A"/>
    <w:pPr>
      <w:ind w:left="720"/>
      <w:contextualSpacing/>
    </w:pPr>
  </w:style>
  <w:style w:type="character" w:customStyle="1" w:styleId="Heading3Char">
    <w:name w:val="Heading 3 Char"/>
    <w:basedOn w:val="DefaultParagraphFont"/>
    <w:link w:val="Heading3"/>
    <w:uiPriority w:val="9"/>
    <w:semiHidden/>
    <w:rsid w:val="00373766"/>
    <w:rPr>
      <w:rFonts w:asciiTheme="majorHAnsi" w:eastAsiaTheme="majorEastAsia" w:hAnsiTheme="majorHAnsi" w:cstheme="majorBidi"/>
      <w:b/>
      <w:bCs/>
      <w:color w:val="5B9BD5" w:themeColor="accent1"/>
    </w:rPr>
  </w:style>
  <w:style w:type="character" w:styleId="UnresolvedMention">
    <w:name w:val="Unresolved Mention"/>
    <w:basedOn w:val="DefaultParagraphFont"/>
    <w:uiPriority w:val="99"/>
    <w:semiHidden/>
    <w:unhideWhenUsed/>
    <w:rsid w:val="0000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484097">
      <w:bodyDiv w:val="1"/>
      <w:marLeft w:val="0"/>
      <w:marRight w:val="0"/>
      <w:marTop w:val="0"/>
      <w:marBottom w:val="0"/>
      <w:divBdr>
        <w:top w:val="none" w:sz="0" w:space="0" w:color="auto"/>
        <w:left w:val="none" w:sz="0" w:space="0" w:color="auto"/>
        <w:bottom w:val="none" w:sz="0" w:space="0" w:color="auto"/>
        <w:right w:val="none" w:sz="0" w:space="0" w:color="auto"/>
      </w:divBdr>
    </w:div>
    <w:div w:id="469592313">
      <w:bodyDiv w:val="1"/>
      <w:marLeft w:val="0"/>
      <w:marRight w:val="0"/>
      <w:marTop w:val="0"/>
      <w:marBottom w:val="0"/>
      <w:divBdr>
        <w:top w:val="none" w:sz="0" w:space="0" w:color="auto"/>
        <w:left w:val="none" w:sz="0" w:space="0" w:color="auto"/>
        <w:bottom w:val="none" w:sz="0" w:space="0" w:color="auto"/>
        <w:right w:val="none" w:sz="0" w:space="0" w:color="auto"/>
      </w:divBdr>
    </w:div>
    <w:div w:id="530261905">
      <w:bodyDiv w:val="1"/>
      <w:marLeft w:val="0"/>
      <w:marRight w:val="0"/>
      <w:marTop w:val="0"/>
      <w:marBottom w:val="0"/>
      <w:divBdr>
        <w:top w:val="none" w:sz="0" w:space="0" w:color="auto"/>
        <w:left w:val="none" w:sz="0" w:space="0" w:color="auto"/>
        <w:bottom w:val="none" w:sz="0" w:space="0" w:color="auto"/>
        <w:right w:val="none" w:sz="0" w:space="0" w:color="auto"/>
      </w:divBdr>
    </w:div>
    <w:div w:id="747848258">
      <w:bodyDiv w:val="1"/>
      <w:marLeft w:val="0"/>
      <w:marRight w:val="0"/>
      <w:marTop w:val="0"/>
      <w:marBottom w:val="0"/>
      <w:divBdr>
        <w:top w:val="none" w:sz="0" w:space="0" w:color="auto"/>
        <w:left w:val="none" w:sz="0" w:space="0" w:color="auto"/>
        <w:bottom w:val="none" w:sz="0" w:space="0" w:color="auto"/>
        <w:right w:val="none" w:sz="0" w:space="0" w:color="auto"/>
      </w:divBdr>
    </w:div>
    <w:div w:id="804204130">
      <w:bodyDiv w:val="1"/>
      <w:marLeft w:val="0"/>
      <w:marRight w:val="0"/>
      <w:marTop w:val="0"/>
      <w:marBottom w:val="0"/>
      <w:divBdr>
        <w:top w:val="none" w:sz="0" w:space="0" w:color="auto"/>
        <w:left w:val="none" w:sz="0" w:space="0" w:color="auto"/>
        <w:bottom w:val="none" w:sz="0" w:space="0" w:color="auto"/>
        <w:right w:val="none" w:sz="0" w:space="0" w:color="auto"/>
      </w:divBdr>
    </w:div>
    <w:div w:id="846942384">
      <w:bodyDiv w:val="1"/>
      <w:marLeft w:val="0"/>
      <w:marRight w:val="0"/>
      <w:marTop w:val="0"/>
      <w:marBottom w:val="0"/>
      <w:divBdr>
        <w:top w:val="none" w:sz="0" w:space="0" w:color="auto"/>
        <w:left w:val="none" w:sz="0" w:space="0" w:color="auto"/>
        <w:bottom w:val="none" w:sz="0" w:space="0" w:color="auto"/>
        <w:right w:val="none" w:sz="0" w:space="0" w:color="auto"/>
      </w:divBdr>
    </w:div>
    <w:div w:id="931936141">
      <w:bodyDiv w:val="1"/>
      <w:marLeft w:val="0"/>
      <w:marRight w:val="0"/>
      <w:marTop w:val="0"/>
      <w:marBottom w:val="0"/>
      <w:divBdr>
        <w:top w:val="none" w:sz="0" w:space="0" w:color="auto"/>
        <w:left w:val="none" w:sz="0" w:space="0" w:color="auto"/>
        <w:bottom w:val="none" w:sz="0" w:space="0" w:color="auto"/>
        <w:right w:val="none" w:sz="0" w:space="0" w:color="auto"/>
      </w:divBdr>
    </w:div>
    <w:div w:id="1187135020">
      <w:bodyDiv w:val="1"/>
      <w:marLeft w:val="0"/>
      <w:marRight w:val="0"/>
      <w:marTop w:val="0"/>
      <w:marBottom w:val="0"/>
      <w:divBdr>
        <w:top w:val="none" w:sz="0" w:space="0" w:color="auto"/>
        <w:left w:val="none" w:sz="0" w:space="0" w:color="auto"/>
        <w:bottom w:val="none" w:sz="0" w:space="0" w:color="auto"/>
        <w:right w:val="none" w:sz="0" w:space="0" w:color="auto"/>
      </w:divBdr>
    </w:div>
    <w:div w:id="1204512675">
      <w:bodyDiv w:val="1"/>
      <w:marLeft w:val="0"/>
      <w:marRight w:val="0"/>
      <w:marTop w:val="0"/>
      <w:marBottom w:val="0"/>
      <w:divBdr>
        <w:top w:val="none" w:sz="0" w:space="0" w:color="auto"/>
        <w:left w:val="none" w:sz="0" w:space="0" w:color="auto"/>
        <w:bottom w:val="none" w:sz="0" w:space="0" w:color="auto"/>
        <w:right w:val="none" w:sz="0" w:space="0" w:color="auto"/>
      </w:divBdr>
    </w:div>
    <w:div w:id="1204639748">
      <w:bodyDiv w:val="1"/>
      <w:marLeft w:val="0"/>
      <w:marRight w:val="0"/>
      <w:marTop w:val="0"/>
      <w:marBottom w:val="0"/>
      <w:divBdr>
        <w:top w:val="none" w:sz="0" w:space="0" w:color="auto"/>
        <w:left w:val="none" w:sz="0" w:space="0" w:color="auto"/>
        <w:bottom w:val="none" w:sz="0" w:space="0" w:color="auto"/>
        <w:right w:val="none" w:sz="0" w:space="0" w:color="auto"/>
      </w:divBdr>
    </w:div>
    <w:div w:id="1524124467">
      <w:bodyDiv w:val="1"/>
      <w:marLeft w:val="0"/>
      <w:marRight w:val="0"/>
      <w:marTop w:val="0"/>
      <w:marBottom w:val="0"/>
      <w:divBdr>
        <w:top w:val="none" w:sz="0" w:space="0" w:color="auto"/>
        <w:left w:val="none" w:sz="0" w:space="0" w:color="auto"/>
        <w:bottom w:val="none" w:sz="0" w:space="0" w:color="auto"/>
        <w:right w:val="none" w:sz="0" w:space="0" w:color="auto"/>
      </w:divBdr>
    </w:div>
    <w:div w:id="1590429438">
      <w:bodyDiv w:val="1"/>
      <w:marLeft w:val="0"/>
      <w:marRight w:val="0"/>
      <w:marTop w:val="0"/>
      <w:marBottom w:val="0"/>
      <w:divBdr>
        <w:top w:val="none" w:sz="0" w:space="0" w:color="auto"/>
        <w:left w:val="none" w:sz="0" w:space="0" w:color="auto"/>
        <w:bottom w:val="none" w:sz="0" w:space="0" w:color="auto"/>
        <w:right w:val="none" w:sz="0" w:space="0" w:color="auto"/>
      </w:divBdr>
    </w:div>
    <w:div w:id="1637762241">
      <w:bodyDiv w:val="1"/>
      <w:marLeft w:val="0"/>
      <w:marRight w:val="0"/>
      <w:marTop w:val="0"/>
      <w:marBottom w:val="0"/>
      <w:divBdr>
        <w:top w:val="none" w:sz="0" w:space="0" w:color="auto"/>
        <w:left w:val="none" w:sz="0" w:space="0" w:color="auto"/>
        <w:bottom w:val="none" w:sz="0" w:space="0" w:color="auto"/>
        <w:right w:val="none" w:sz="0" w:space="0" w:color="auto"/>
      </w:divBdr>
    </w:div>
    <w:div w:id="1765495281">
      <w:bodyDiv w:val="1"/>
      <w:marLeft w:val="0"/>
      <w:marRight w:val="0"/>
      <w:marTop w:val="0"/>
      <w:marBottom w:val="0"/>
      <w:divBdr>
        <w:top w:val="none" w:sz="0" w:space="0" w:color="auto"/>
        <w:left w:val="none" w:sz="0" w:space="0" w:color="auto"/>
        <w:bottom w:val="none" w:sz="0" w:space="0" w:color="auto"/>
        <w:right w:val="none" w:sz="0" w:space="0" w:color="auto"/>
      </w:divBdr>
    </w:div>
    <w:div w:id="1978799340">
      <w:bodyDiv w:val="1"/>
      <w:marLeft w:val="0"/>
      <w:marRight w:val="0"/>
      <w:marTop w:val="0"/>
      <w:marBottom w:val="0"/>
      <w:divBdr>
        <w:top w:val="none" w:sz="0" w:space="0" w:color="auto"/>
        <w:left w:val="none" w:sz="0" w:space="0" w:color="auto"/>
        <w:bottom w:val="none" w:sz="0" w:space="0" w:color="auto"/>
        <w:right w:val="none" w:sz="0" w:space="0" w:color="auto"/>
      </w:divBdr>
      <w:divsChild>
        <w:div w:id="28342591">
          <w:marLeft w:val="360"/>
          <w:marRight w:val="0"/>
          <w:marTop w:val="0"/>
          <w:marBottom w:val="0"/>
          <w:divBdr>
            <w:top w:val="none" w:sz="0" w:space="0" w:color="auto"/>
            <w:left w:val="none" w:sz="0" w:space="0" w:color="auto"/>
            <w:bottom w:val="none" w:sz="0" w:space="0" w:color="auto"/>
            <w:right w:val="none" w:sz="0" w:space="0" w:color="auto"/>
          </w:divBdr>
          <w:divsChild>
            <w:div w:id="1521549836">
              <w:marLeft w:val="0"/>
              <w:marRight w:val="0"/>
              <w:marTop w:val="0"/>
              <w:marBottom w:val="0"/>
              <w:divBdr>
                <w:top w:val="none" w:sz="0" w:space="0" w:color="auto"/>
                <w:left w:val="none" w:sz="0" w:space="0" w:color="auto"/>
                <w:bottom w:val="none" w:sz="0" w:space="0" w:color="auto"/>
                <w:right w:val="none" w:sz="0" w:space="0" w:color="auto"/>
              </w:divBdr>
              <w:divsChild>
                <w:div w:id="1145393648">
                  <w:marLeft w:val="0"/>
                  <w:marRight w:val="0"/>
                  <w:marTop w:val="0"/>
                  <w:marBottom w:val="0"/>
                  <w:divBdr>
                    <w:top w:val="none" w:sz="0" w:space="0" w:color="auto"/>
                    <w:left w:val="none" w:sz="0" w:space="0" w:color="auto"/>
                    <w:bottom w:val="none" w:sz="0" w:space="0" w:color="auto"/>
                    <w:right w:val="none" w:sz="0" w:space="0" w:color="auto"/>
                  </w:divBdr>
                  <w:divsChild>
                    <w:div w:id="1228764787">
                      <w:marLeft w:val="0"/>
                      <w:marRight w:val="0"/>
                      <w:marTop w:val="0"/>
                      <w:marBottom w:val="0"/>
                      <w:divBdr>
                        <w:top w:val="none" w:sz="0" w:space="0" w:color="auto"/>
                        <w:left w:val="none" w:sz="0" w:space="0" w:color="auto"/>
                        <w:bottom w:val="none" w:sz="0" w:space="0" w:color="auto"/>
                        <w:right w:val="none" w:sz="0" w:space="0" w:color="auto"/>
                      </w:divBdr>
                      <w:divsChild>
                        <w:div w:id="1507551565">
                          <w:marLeft w:val="0"/>
                          <w:marRight w:val="0"/>
                          <w:marTop w:val="0"/>
                          <w:marBottom w:val="0"/>
                          <w:divBdr>
                            <w:top w:val="none" w:sz="0" w:space="0" w:color="auto"/>
                            <w:left w:val="none" w:sz="0" w:space="0" w:color="auto"/>
                            <w:bottom w:val="none" w:sz="0" w:space="0" w:color="auto"/>
                            <w:right w:val="none" w:sz="0" w:space="0" w:color="auto"/>
                          </w:divBdr>
                          <w:divsChild>
                            <w:div w:id="1061100885">
                              <w:marLeft w:val="0"/>
                              <w:marRight w:val="0"/>
                              <w:marTop w:val="0"/>
                              <w:marBottom w:val="0"/>
                              <w:divBdr>
                                <w:top w:val="none" w:sz="0" w:space="0" w:color="auto"/>
                                <w:left w:val="none" w:sz="0" w:space="0" w:color="auto"/>
                                <w:bottom w:val="none" w:sz="0" w:space="0" w:color="auto"/>
                                <w:right w:val="none" w:sz="0" w:space="0" w:color="auto"/>
                              </w:divBdr>
                              <w:divsChild>
                                <w:div w:id="1627201104">
                                  <w:marLeft w:val="0"/>
                                  <w:marRight w:val="0"/>
                                  <w:marTop w:val="0"/>
                                  <w:marBottom w:val="0"/>
                                  <w:divBdr>
                                    <w:top w:val="none" w:sz="0" w:space="0" w:color="auto"/>
                                    <w:left w:val="none" w:sz="0" w:space="0" w:color="auto"/>
                                    <w:bottom w:val="none" w:sz="0" w:space="0" w:color="auto"/>
                                    <w:right w:val="none" w:sz="0" w:space="0" w:color="auto"/>
                                  </w:divBdr>
                                  <w:divsChild>
                                    <w:div w:id="139154488">
                                      <w:marLeft w:val="0"/>
                                      <w:marRight w:val="0"/>
                                      <w:marTop w:val="0"/>
                                      <w:marBottom w:val="0"/>
                                      <w:divBdr>
                                        <w:top w:val="none" w:sz="0" w:space="0" w:color="auto"/>
                                        <w:left w:val="none" w:sz="0" w:space="0" w:color="auto"/>
                                        <w:bottom w:val="none" w:sz="0" w:space="0" w:color="auto"/>
                                        <w:right w:val="none" w:sz="0" w:space="0" w:color="auto"/>
                                      </w:divBdr>
                                    </w:div>
                                    <w:div w:id="341518688">
                                      <w:marLeft w:val="0"/>
                                      <w:marRight w:val="0"/>
                                      <w:marTop w:val="0"/>
                                      <w:marBottom w:val="0"/>
                                      <w:divBdr>
                                        <w:top w:val="none" w:sz="0" w:space="0" w:color="auto"/>
                                        <w:left w:val="none" w:sz="0" w:space="0" w:color="auto"/>
                                        <w:bottom w:val="none" w:sz="0" w:space="0" w:color="auto"/>
                                        <w:right w:val="none" w:sz="0" w:space="0" w:color="auto"/>
                                      </w:divBdr>
                                    </w:div>
                                  </w:divsChild>
                                </w:div>
                                <w:div w:id="418452523">
                                  <w:marLeft w:val="0"/>
                                  <w:marRight w:val="0"/>
                                  <w:marTop w:val="0"/>
                                  <w:marBottom w:val="0"/>
                                  <w:divBdr>
                                    <w:top w:val="none" w:sz="0" w:space="0" w:color="auto"/>
                                    <w:left w:val="none" w:sz="0" w:space="0" w:color="auto"/>
                                    <w:bottom w:val="none" w:sz="0" w:space="0" w:color="auto"/>
                                    <w:right w:val="none" w:sz="0" w:space="0" w:color="auto"/>
                                  </w:divBdr>
                                  <w:divsChild>
                                    <w:div w:id="1703247281">
                                      <w:marLeft w:val="0"/>
                                      <w:marRight w:val="0"/>
                                      <w:marTop w:val="0"/>
                                      <w:marBottom w:val="0"/>
                                      <w:divBdr>
                                        <w:top w:val="none" w:sz="0" w:space="0" w:color="auto"/>
                                        <w:left w:val="none" w:sz="0" w:space="0" w:color="auto"/>
                                        <w:bottom w:val="none" w:sz="0" w:space="0" w:color="auto"/>
                                        <w:right w:val="none" w:sz="0" w:space="0" w:color="auto"/>
                                      </w:divBdr>
                                      <w:divsChild>
                                        <w:div w:id="16339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549665">
                  <w:marLeft w:val="0"/>
                  <w:marRight w:val="0"/>
                  <w:marTop w:val="0"/>
                  <w:marBottom w:val="0"/>
                  <w:divBdr>
                    <w:top w:val="none" w:sz="0" w:space="0" w:color="auto"/>
                    <w:left w:val="none" w:sz="0" w:space="0" w:color="auto"/>
                    <w:bottom w:val="none" w:sz="0" w:space="0" w:color="auto"/>
                    <w:right w:val="none" w:sz="0" w:space="0" w:color="auto"/>
                  </w:divBdr>
                  <w:divsChild>
                    <w:div w:id="399906524">
                      <w:marLeft w:val="0"/>
                      <w:marRight w:val="0"/>
                      <w:marTop w:val="0"/>
                      <w:marBottom w:val="0"/>
                      <w:divBdr>
                        <w:top w:val="none" w:sz="0" w:space="0" w:color="auto"/>
                        <w:left w:val="none" w:sz="0" w:space="0" w:color="auto"/>
                        <w:bottom w:val="none" w:sz="0" w:space="0" w:color="auto"/>
                        <w:right w:val="none" w:sz="0" w:space="0" w:color="auto"/>
                      </w:divBdr>
                      <w:divsChild>
                        <w:div w:id="420688523">
                          <w:marLeft w:val="0"/>
                          <w:marRight w:val="0"/>
                          <w:marTop w:val="0"/>
                          <w:marBottom w:val="0"/>
                          <w:divBdr>
                            <w:top w:val="none" w:sz="0" w:space="0" w:color="auto"/>
                            <w:left w:val="none" w:sz="0" w:space="0" w:color="auto"/>
                            <w:bottom w:val="none" w:sz="0" w:space="0" w:color="auto"/>
                            <w:right w:val="none" w:sz="0" w:space="0" w:color="auto"/>
                          </w:divBdr>
                          <w:divsChild>
                            <w:div w:id="39982192">
                              <w:marLeft w:val="0"/>
                              <w:marRight w:val="0"/>
                              <w:marTop w:val="0"/>
                              <w:marBottom w:val="180"/>
                              <w:divBdr>
                                <w:top w:val="none" w:sz="0" w:space="0" w:color="auto"/>
                                <w:left w:val="none" w:sz="0" w:space="0" w:color="auto"/>
                                <w:bottom w:val="none" w:sz="0" w:space="0" w:color="auto"/>
                                <w:right w:val="none" w:sz="0" w:space="0" w:color="auto"/>
                              </w:divBdr>
                              <w:divsChild>
                                <w:div w:id="1661501341">
                                  <w:marLeft w:val="0"/>
                                  <w:marRight w:val="0"/>
                                  <w:marTop w:val="0"/>
                                  <w:marBottom w:val="0"/>
                                  <w:divBdr>
                                    <w:top w:val="none" w:sz="0" w:space="0" w:color="auto"/>
                                    <w:left w:val="none" w:sz="0" w:space="0" w:color="auto"/>
                                    <w:bottom w:val="none" w:sz="0" w:space="0" w:color="auto"/>
                                    <w:right w:val="none" w:sz="0" w:space="0" w:color="auto"/>
                                  </w:divBdr>
                                  <w:divsChild>
                                    <w:div w:id="1211379921">
                                      <w:marLeft w:val="0"/>
                                      <w:marRight w:val="0"/>
                                      <w:marTop w:val="0"/>
                                      <w:marBottom w:val="0"/>
                                      <w:divBdr>
                                        <w:top w:val="none" w:sz="0" w:space="0" w:color="auto"/>
                                        <w:left w:val="none" w:sz="0" w:space="0" w:color="auto"/>
                                        <w:bottom w:val="none" w:sz="0" w:space="0" w:color="auto"/>
                                        <w:right w:val="none" w:sz="0" w:space="0" w:color="auto"/>
                                      </w:divBdr>
                                      <w:divsChild>
                                        <w:div w:id="1913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7742">
                                  <w:marLeft w:val="0"/>
                                  <w:marRight w:val="0"/>
                                  <w:marTop w:val="0"/>
                                  <w:marBottom w:val="0"/>
                                  <w:divBdr>
                                    <w:top w:val="none" w:sz="0" w:space="0" w:color="auto"/>
                                    <w:left w:val="none" w:sz="0" w:space="0" w:color="auto"/>
                                    <w:bottom w:val="none" w:sz="0" w:space="0" w:color="auto"/>
                                    <w:right w:val="none" w:sz="0" w:space="0" w:color="auto"/>
                                  </w:divBdr>
                                </w:div>
                              </w:divsChild>
                            </w:div>
                            <w:div w:id="1651518738">
                              <w:marLeft w:val="0"/>
                              <w:marRight w:val="0"/>
                              <w:marTop w:val="0"/>
                              <w:marBottom w:val="0"/>
                              <w:divBdr>
                                <w:top w:val="none" w:sz="0" w:space="0" w:color="auto"/>
                                <w:left w:val="none" w:sz="0" w:space="0" w:color="auto"/>
                                <w:bottom w:val="none" w:sz="0" w:space="0" w:color="auto"/>
                                <w:right w:val="none" w:sz="0" w:space="0" w:color="auto"/>
                              </w:divBdr>
                              <w:divsChild>
                                <w:div w:id="641157855">
                                  <w:marLeft w:val="0"/>
                                  <w:marRight w:val="0"/>
                                  <w:marTop w:val="0"/>
                                  <w:marBottom w:val="0"/>
                                  <w:divBdr>
                                    <w:top w:val="none" w:sz="0" w:space="0" w:color="auto"/>
                                    <w:left w:val="none" w:sz="0" w:space="0" w:color="auto"/>
                                    <w:bottom w:val="none" w:sz="0" w:space="0" w:color="auto"/>
                                    <w:right w:val="none" w:sz="0" w:space="0" w:color="auto"/>
                                  </w:divBdr>
                                </w:div>
                              </w:divsChild>
                            </w:div>
                            <w:div w:id="247157279">
                              <w:marLeft w:val="0"/>
                              <w:marRight w:val="0"/>
                              <w:marTop w:val="0"/>
                              <w:marBottom w:val="0"/>
                              <w:divBdr>
                                <w:top w:val="none" w:sz="0" w:space="0" w:color="auto"/>
                                <w:left w:val="none" w:sz="0" w:space="0" w:color="auto"/>
                                <w:bottom w:val="none" w:sz="0" w:space="0" w:color="auto"/>
                                <w:right w:val="none" w:sz="0" w:space="0" w:color="auto"/>
                              </w:divBdr>
                              <w:divsChild>
                                <w:div w:id="471796053">
                                  <w:marLeft w:val="0"/>
                                  <w:marRight w:val="-240"/>
                                  <w:marTop w:val="0"/>
                                  <w:marBottom w:val="0"/>
                                  <w:divBdr>
                                    <w:top w:val="none" w:sz="0" w:space="0" w:color="auto"/>
                                    <w:left w:val="none" w:sz="0" w:space="0" w:color="auto"/>
                                    <w:bottom w:val="none" w:sz="0" w:space="0" w:color="auto"/>
                                    <w:right w:val="none" w:sz="0" w:space="0" w:color="auto"/>
                                  </w:divBdr>
                                  <w:divsChild>
                                    <w:div w:id="419064116">
                                      <w:marLeft w:val="0"/>
                                      <w:marRight w:val="0"/>
                                      <w:marTop w:val="0"/>
                                      <w:marBottom w:val="0"/>
                                      <w:divBdr>
                                        <w:top w:val="none" w:sz="0" w:space="0" w:color="auto"/>
                                        <w:left w:val="none" w:sz="0" w:space="0" w:color="auto"/>
                                        <w:bottom w:val="none" w:sz="0" w:space="0" w:color="auto"/>
                                        <w:right w:val="none" w:sz="0" w:space="0" w:color="auto"/>
                                      </w:divBdr>
                                      <w:divsChild>
                                        <w:div w:id="271983523">
                                          <w:marLeft w:val="0"/>
                                          <w:marRight w:val="0"/>
                                          <w:marTop w:val="0"/>
                                          <w:marBottom w:val="0"/>
                                          <w:divBdr>
                                            <w:top w:val="none" w:sz="0" w:space="0" w:color="auto"/>
                                            <w:left w:val="none" w:sz="0" w:space="0" w:color="auto"/>
                                            <w:bottom w:val="none" w:sz="0" w:space="0" w:color="auto"/>
                                            <w:right w:val="none" w:sz="0" w:space="0" w:color="auto"/>
                                          </w:divBdr>
                                        </w:div>
                                        <w:div w:id="152720884">
                                          <w:marLeft w:val="0"/>
                                          <w:marRight w:val="0"/>
                                          <w:marTop w:val="60"/>
                                          <w:marBottom w:val="0"/>
                                          <w:divBdr>
                                            <w:top w:val="none" w:sz="0" w:space="0" w:color="auto"/>
                                            <w:left w:val="none" w:sz="0" w:space="0" w:color="auto"/>
                                            <w:bottom w:val="none" w:sz="0" w:space="0" w:color="auto"/>
                                            <w:right w:val="none" w:sz="0" w:space="0" w:color="auto"/>
                                          </w:divBdr>
                                          <w:divsChild>
                                            <w:div w:id="8083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4624">
          <w:marLeft w:val="0"/>
          <w:marRight w:val="0"/>
          <w:marTop w:val="0"/>
          <w:marBottom w:val="0"/>
          <w:divBdr>
            <w:top w:val="none" w:sz="0" w:space="0" w:color="auto"/>
            <w:left w:val="none" w:sz="0" w:space="0" w:color="auto"/>
            <w:bottom w:val="none" w:sz="0" w:space="0" w:color="auto"/>
            <w:right w:val="none" w:sz="0" w:space="0" w:color="auto"/>
          </w:divBdr>
          <w:divsChild>
            <w:div w:id="648942045">
              <w:marLeft w:val="0"/>
              <w:marRight w:val="0"/>
              <w:marTop w:val="0"/>
              <w:marBottom w:val="0"/>
              <w:divBdr>
                <w:top w:val="none" w:sz="0" w:space="0" w:color="auto"/>
                <w:left w:val="none" w:sz="0" w:space="0" w:color="auto"/>
                <w:bottom w:val="none" w:sz="0" w:space="0" w:color="auto"/>
                <w:right w:val="none" w:sz="0" w:space="0" w:color="auto"/>
              </w:divBdr>
              <w:divsChild>
                <w:div w:id="424348280">
                  <w:marLeft w:val="0"/>
                  <w:marRight w:val="0"/>
                  <w:marTop w:val="0"/>
                  <w:marBottom w:val="0"/>
                  <w:divBdr>
                    <w:top w:val="none" w:sz="0" w:space="0" w:color="auto"/>
                    <w:left w:val="none" w:sz="0" w:space="0" w:color="auto"/>
                    <w:bottom w:val="none" w:sz="0" w:space="0" w:color="auto"/>
                    <w:right w:val="none" w:sz="0" w:space="0" w:color="auto"/>
                  </w:divBdr>
                  <w:divsChild>
                    <w:div w:id="960188322">
                      <w:marLeft w:val="0"/>
                      <w:marRight w:val="0"/>
                      <w:marTop w:val="0"/>
                      <w:marBottom w:val="0"/>
                      <w:divBdr>
                        <w:top w:val="none" w:sz="0" w:space="0" w:color="auto"/>
                        <w:left w:val="none" w:sz="0" w:space="0" w:color="auto"/>
                        <w:bottom w:val="none" w:sz="0" w:space="0" w:color="auto"/>
                        <w:right w:val="none" w:sz="0" w:space="0" w:color="auto"/>
                      </w:divBdr>
                      <w:divsChild>
                        <w:div w:id="1823615565">
                          <w:marLeft w:val="0"/>
                          <w:marRight w:val="0"/>
                          <w:marTop w:val="0"/>
                          <w:marBottom w:val="180"/>
                          <w:divBdr>
                            <w:top w:val="none" w:sz="0" w:space="0" w:color="auto"/>
                            <w:left w:val="none" w:sz="0" w:space="0" w:color="auto"/>
                            <w:bottom w:val="none" w:sz="0" w:space="0" w:color="auto"/>
                            <w:right w:val="none" w:sz="0" w:space="0" w:color="auto"/>
                          </w:divBdr>
                          <w:divsChild>
                            <w:div w:id="288903589">
                              <w:marLeft w:val="0"/>
                              <w:marRight w:val="0"/>
                              <w:marTop w:val="0"/>
                              <w:marBottom w:val="0"/>
                              <w:divBdr>
                                <w:top w:val="none" w:sz="0" w:space="0" w:color="auto"/>
                                <w:left w:val="none" w:sz="0" w:space="0" w:color="auto"/>
                                <w:bottom w:val="none" w:sz="0" w:space="0" w:color="auto"/>
                                <w:right w:val="none" w:sz="0" w:space="0" w:color="auto"/>
                              </w:divBdr>
                            </w:div>
                            <w:div w:id="904024032">
                              <w:marLeft w:val="0"/>
                              <w:marRight w:val="0"/>
                              <w:marTop w:val="0"/>
                              <w:marBottom w:val="0"/>
                              <w:divBdr>
                                <w:top w:val="none" w:sz="0" w:space="0" w:color="auto"/>
                                <w:left w:val="none" w:sz="0" w:space="0" w:color="auto"/>
                                <w:bottom w:val="none" w:sz="0" w:space="0" w:color="auto"/>
                                <w:right w:val="none" w:sz="0" w:space="0" w:color="auto"/>
                              </w:divBdr>
                            </w:div>
                          </w:divsChild>
                        </w:div>
                        <w:div w:id="876742597">
                          <w:marLeft w:val="0"/>
                          <w:marRight w:val="0"/>
                          <w:marTop w:val="0"/>
                          <w:marBottom w:val="0"/>
                          <w:divBdr>
                            <w:top w:val="none" w:sz="0" w:space="0" w:color="auto"/>
                            <w:left w:val="none" w:sz="0" w:space="0" w:color="auto"/>
                            <w:bottom w:val="none" w:sz="0" w:space="0" w:color="auto"/>
                            <w:right w:val="none" w:sz="0" w:space="0" w:color="auto"/>
                          </w:divBdr>
                          <w:divsChild>
                            <w:div w:id="1873302235">
                              <w:marLeft w:val="0"/>
                              <w:marRight w:val="0"/>
                              <w:marTop w:val="0"/>
                              <w:marBottom w:val="0"/>
                              <w:divBdr>
                                <w:top w:val="none" w:sz="0" w:space="0" w:color="auto"/>
                                <w:left w:val="none" w:sz="0" w:space="0" w:color="auto"/>
                                <w:bottom w:val="none" w:sz="0" w:space="0" w:color="auto"/>
                                <w:right w:val="none" w:sz="0" w:space="0" w:color="auto"/>
                              </w:divBdr>
                              <w:divsChild>
                                <w:div w:id="1076436588">
                                  <w:marLeft w:val="0"/>
                                  <w:marRight w:val="0"/>
                                  <w:marTop w:val="0"/>
                                  <w:marBottom w:val="0"/>
                                  <w:divBdr>
                                    <w:top w:val="none" w:sz="0" w:space="0" w:color="auto"/>
                                    <w:left w:val="none" w:sz="0" w:space="0" w:color="auto"/>
                                    <w:bottom w:val="none" w:sz="0" w:space="0" w:color="auto"/>
                                    <w:right w:val="none" w:sz="0" w:space="0" w:color="auto"/>
                                  </w:divBdr>
                                </w:div>
                                <w:div w:id="903249728">
                                  <w:marLeft w:val="0"/>
                                  <w:marRight w:val="0"/>
                                  <w:marTop w:val="0"/>
                                  <w:marBottom w:val="0"/>
                                  <w:divBdr>
                                    <w:top w:val="none" w:sz="0" w:space="0" w:color="auto"/>
                                    <w:left w:val="none" w:sz="0" w:space="0" w:color="auto"/>
                                    <w:bottom w:val="none" w:sz="0" w:space="0" w:color="auto"/>
                                    <w:right w:val="none" w:sz="0" w:space="0" w:color="auto"/>
                                  </w:divBdr>
                                  <w:divsChild>
                                    <w:div w:id="2137944160">
                                      <w:marLeft w:val="0"/>
                                      <w:marRight w:val="0"/>
                                      <w:marTop w:val="0"/>
                                      <w:marBottom w:val="0"/>
                                      <w:divBdr>
                                        <w:top w:val="none" w:sz="0" w:space="0" w:color="auto"/>
                                        <w:left w:val="none" w:sz="0" w:space="0" w:color="auto"/>
                                        <w:bottom w:val="none" w:sz="0" w:space="0" w:color="auto"/>
                                        <w:right w:val="none" w:sz="0" w:space="0" w:color="auto"/>
                                      </w:divBdr>
                                      <w:divsChild>
                                        <w:div w:id="1209798357">
                                          <w:marLeft w:val="0"/>
                                          <w:marRight w:val="0"/>
                                          <w:marTop w:val="0"/>
                                          <w:marBottom w:val="0"/>
                                          <w:divBdr>
                                            <w:top w:val="none" w:sz="0" w:space="0" w:color="auto"/>
                                            <w:left w:val="none" w:sz="0" w:space="0" w:color="auto"/>
                                            <w:bottom w:val="none" w:sz="0" w:space="0" w:color="auto"/>
                                            <w:right w:val="none" w:sz="0" w:space="0" w:color="auto"/>
                                          </w:divBdr>
                                          <w:divsChild>
                                            <w:div w:id="1373118261">
                                              <w:marLeft w:val="0"/>
                                              <w:marRight w:val="0"/>
                                              <w:marTop w:val="0"/>
                                              <w:marBottom w:val="0"/>
                                              <w:divBdr>
                                                <w:top w:val="none" w:sz="0" w:space="0" w:color="auto"/>
                                                <w:left w:val="none" w:sz="0" w:space="0" w:color="auto"/>
                                                <w:bottom w:val="none" w:sz="0" w:space="0" w:color="auto"/>
                                                <w:right w:val="none" w:sz="0" w:space="0" w:color="auto"/>
                                              </w:divBdr>
                                              <w:divsChild>
                                                <w:div w:id="2012953973">
                                                  <w:marLeft w:val="0"/>
                                                  <w:marRight w:val="0"/>
                                                  <w:marTop w:val="0"/>
                                                  <w:marBottom w:val="0"/>
                                                  <w:divBdr>
                                                    <w:top w:val="none" w:sz="0" w:space="0" w:color="auto"/>
                                                    <w:left w:val="none" w:sz="0" w:space="0" w:color="auto"/>
                                                    <w:bottom w:val="none" w:sz="0" w:space="0" w:color="auto"/>
                                                    <w:right w:val="none" w:sz="0" w:space="0" w:color="auto"/>
                                                  </w:divBdr>
                                                  <w:divsChild>
                                                    <w:div w:id="2140953379">
                                                      <w:marLeft w:val="0"/>
                                                      <w:marRight w:val="0"/>
                                                      <w:marTop w:val="0"/>
                                                      <w:marBottom w:val="0"/>
                                                      <w:divBdr>
                                                        <w:top w:val="none" w:sz="0" w:space="0" w:color="auto"/>
                                                        <w:left w:val="none" w:sz="0" w:space="0" w:color="auto"/>
                                                        <w:bottom w:val="none" w:sz="0" w:space="0" w:color="auto"/>
                                                        <w:right w:val="none" w:sz="0" w:space="0" w:color="auto"/>
                                                      </w:divBdr>
                                                      <w:divsChild>
                                                        <w:div w:id="1295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26228">
                          <w:marLeft w:val="0"/>
                          <w:marRight w:val="0"/>
                          <w:marTop w:val="0"/>
                          <w:marBottom w:val="0"/>
                          <w:divBdr>
                            <w:top w:val="none" w:sz="0" w:space="0" w:color="auto"/>
                            <w:left w:val="none" w:sz="0" w:space="0" w:color="auto"/>
                            <w:bottom w:val="none" w:sz="0" w:space="0" w:color="auto"/>
                            <w:right w:val="none" w:sz="0" w:space="0" w:color="auto"/>
                          </w:divBdr>
                          <w:divsChild>
                            <w:div w:id="693463511">
                              <w:marLeft w:val="0"/>
                              <w:marRight w:val="0"/>
                              <w:marTop w:val="0"/>
                              <w:marBottom w:val="0"/>
                              <w:divBdr>
                                <w:top w:val="none" w:sz="0" w:space="0" w:color="auto"/>
                                <w:left w:val="none" w:sz="0" w:space="0" w:color="auto"/>
                                <w:bottom w:val="none" w:sz="0" w:space="0" w:color="auto"/>
                                <w:right w:val="none" w:sz="0" w:space="0" w:color="auto"/>
                              </w:divBdr>
                            </w:div>
                            <w:div w:id="42868088">
                              <w:marLeft w:val="0"/>
                              <w:marRight w:val="0"/>
                              <w:marTop w:val="0"/>
                              <w:marBottom w:val="0"/>
                              <w:divBdr>
                                <w:top w:val="none" w:sz="0" w:space="0" w:color="auto"/>
                                <w:left w:val="none" w:sz="0" w:space="0" w:color="auto"/>
                                <w:bottom w:val="none" w:sz="0" w:space="0" w:color="auto"/>
                                <w:right w:val="none" w:sz="0" w:space="0" w:color="auto"/>
                              </w:divBdr>
                              <w:divsChild>
                                <w:div w:id="109668302">
                                  <w:marLeft w:val="0"/>
                                  <w:marRight w:val="0"/>
                                  <w:marTop w:val="0"/>
                                  <w:marBottom w:val="0"/>
                                  <w:divBdr>
                                    <w:top w:val="none" w:sz="0" w:space="0" w:color="auto"/>
                                    <w:left w:val="none" w:sz="0" w:space="0" w:color="auto"/>
                                    <w:bottom w:val="none" w:sz="0" w:space="0" w:color="auto"/>
                                    <w:right w:val="none" w:sz="0" w:space="0" w:color="auto"/>
                                  </w:divBdr>
                                  <w:divsChild>
                                    <w:div w:id="169612570">
                                      <w:marLeft w:val="0"/>
                                      <w:marRight w:val="0"/>
                                      <w:marTop w:val="0"/>
                                      <w:marBottom w:val="0"/>
                                      <w:divBdr>
                                        <w:top w:val="none" w:sz="0" w:space="0" w:color="auto"/>
                                        <w:left w:val="none" w:sz="0" w:space="0" w:color="auto"/>
                                        <w:bottom w:val="none" w:sz="0" w:space="0" w:color="auto"/>
                                        <w:right w:val="none" w:sz="0" w:space="0" w:color="auto"/>
                                      </w:divBdr>
                                      <w:divsChild>
                                        <w:div w:id="388696148">
                                          <w:marLeft w:val="0"/>
                                          <w:marRight w:val="0"/>
                                          <w:marTop w:val="0"/>
                                          <w:marBottom w:val="0"/>
                                          <w:divBdr>
                                            <w:top w:val="none" w:sz="0" w:space="0" w:color="auto"/>
                                            <w:left w:val="none" w:sz="0" w:space="0" w:color="auto"/>
                                            <w:bottom w:val="none" w:sz="0" w:space="0" w:color="auto"/>
                                            <w:right w:val="none" w:sz="0" w:space="0" w:color="auto"/>
                                          </w:divBdr>
                                          <w:divsChild>
                                            <w:div w:id="319043174">
                                              <w:marLeft w:val="0"/>
                                              <w:marRight w:val="0"/>
                                              <w:marTop w:val="0"/>
                                              <w:marBottom w:val="0"/>
                                              <w:divBdr>
                                                <w:top w:val="none" w:sz="0" w:space="0" w:color="auto"/>
                                                <w:left w:val="none" w:sz="0" w:space="0" w:color="auto"/>
                                                <w:bottom w:val="none" w:sz="0" w:space="0" w:color="auto"/>
                                                <w:right w:val="none" w:sz="0" w:space="0" w:color="auto"/>
                                              </w:divBdr>
                                              <w:divsChild>
                                                <w:div w:id="945962439">
                                                  <w:marLeft w:val="0"/>
                                                  <w:marRight w:val="0"/>
                                                  <w:marTop w:val="0"/>
                                                  <w:marBottom w:val="0"/>
                                                  <w:divBdr>
                                                    <w:top w:val="none" w:sz="0" w:space="0" w:color="auto"/>
                                                    <w:left w:val="none" w:sz="0" w:space="0" w:color="auto"/>
                                                    <w:bottom w:val="none" w:sz="0" w:space="0" w:color="auto"/>
                                                    <w:right w:val="none" w:sz="0" w:space="0" w:color="auto"/>
                                                  </w:divBdr>
                                                  <w:divsChild>
                                                    <w:div w:id="11338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870587">
                          <w:marLeft w:val="0"/>
                          <w:marRight w:val="0"/>
                          <w:marTop w:val="0"/>
                          <w:marBottom w:val="0"/>
                          <w:divBdr>
                            <w:top w:val="none" w:sz="0" w:space="0" w:color="auto"/>
                            <w:left w:val="none" w:sz="0" w:space="0" w:color="auto"/>
                            <w:bottom w:val="none" w:sz="0" w:space="0" w:color="auto"/>
                            <w:right w:val="none" w:sz="0" w:space="0" w:color="auto"/>
                          </w:divBdr>
                          <w:divsChild>
                            <w:div w:id="1546330862">
                              <w:marLeft w:val="0"/>
                              <w:marRight w:val="0"/>
                              <w:marTop w:val="0"/>
                              <w:marBottom w:val="0"/>
                              <w:divBdr>
                                <w:top w:val="none" w:sz="0" w:space="0" w:color="auto"/>
                                <w:left w:val="none" w:sz="0" w:space="0" w:color="auto"/>
                                <w:bottom w:val="none" w:sz="0" w:space="0" w:color="auto"/>
                                <w:right w:val="none" w:sz="0" w:space="0" w:color="auto"/>
                              </w:divBdr>
                            </w:div>
                            <w:div w:id="1131945804">
                              <w:marLeft w:val="0"/>
                              <w:marRight w:val="0"/>
                              <w:marTop w:val="0"/>
                              <w:marBottom w:val="0"/>
                              <w:divBdr>
                                <w:top w:val="none" w:sz="0" w:space="0" w:color="auto"/>
                                <w:left w:val="none" w:sz="0" w:space="0" w:color="auto"/>
                                <w:bottom w:val="none" w:sz="0" w:space="0" w:color="auto"/>
                                <w:right w:val="none" w:sz="0" w:space="0" w:color="auto"/>
                              </w:divBdr>
                              <w:divsChild>
                                <w:div w:id="1603490066">
                                  <w:marLeft w:val="0"/>
                                  <w:marRight w:val="0"/>
                                  <w:marTop w:val="0"/>
                                  <w:marBottom w:val="0"/>
                                  <w:divBdr>
                                    <w:top w:val="none" w:sz="0" w:space="0" w:color="auto"/>
                                    <w:left w:val="none" w:sz="0" w:space="0" w:color="auto"/>
                                    <w:bottom w:val="none" w:sz="0" w:space="0" w:color="auto"/>
                                    <w:right w:val="none" w:sz="0" w:space="0" w:color="auto"/>
                                  </w:divBdr>
                                  <w:divsChild>
                                    <w:div w:id="1398669494">
                                      <w:marLeft w:val="0"/>
                                      <w:marRight w:val="0"/>
                                      <w:marTop w:val="0"/>
                                      <w:marBottom w:val="0"/>
                                      <w:divBdr>
                                        <w:top w:val="none" w:sz="0" w:space="0" w:color="auto"/>
                                        <w:left w:val="none" w:sz="0" w:space="0" w:color="auto"/>
                                        <w:bottom w:val="none" w:sz="0" w:space="0" w:color="auto"/>
                                        <w:right w:val="none" w:sz="0" w:space="0" w:color="auto"/>
                                      </w:divBdr>
                                      <w:divsChild>
                                        <w:div w:id="1278021762">
                                          <w:marLeft w:val="0"/>
                                          <w:marRight w:val="0"/>
                                          <w:marTop w:val="0"/>
                                          <w:marBottom w:val="0"/>
                                          <w:divBdr>
                                            <w:top w:val="none" w:sz="0" w:space="0" w:color="auto"/>
                                            <w:left w:val="none" w:sz="0" w:space="0" w:color="auto"/>
                                            <w:bottom w:val="none" w:sz="0" w:space="0" w:color="auto"/>
                                            <w:right w:val="none" w:sz="0" w:space="0" w:color="auto"/>
                                          </w:divBdr>
                                          <w:divsChild>
                                            <w:div w:id="361171468">
                                              <w:marLeft w:val="0"/>
                                              <w:marRight w:val="0"/>
                                              <w:marTop w:val="0"/>
                                              <w:marBottom w:val="0"/>
                                              <w:divBdr>
                                                <w:top w:val="none" w:sz="0" w:space="0" w:color="auto"/>
                                                <w:left w:val="none" w:sz="0" w:space="0" w:color="auto"/>
                                                <w:bottom w:val="none" w:sz="0" w:space="0" w:color="auto"/>
                                                <w:right w:val="none" w:sz="0" w:space="0" w:color="auto"/>
                                              </w:divBdr>
                                              <w:divsChild>
                                                <w:div w:id="2017808537">
                                                  <w:marLeft w:val="0"/>
                                                  <w:marRight w:val="0"/>
                                                  <w:marTop w:val="0"/>
                                                  <w:marBottom w:val="0"/>
                                                  <w:divBdr>
                                                    <w:top w:val="none" w:sz="0" w:space="0" w:color="auto"/>
                                                    <w:left w:val="none" w:sz="0" w:space="0" w:color="auto"/>
                                                    <w:bottom w:val="none" w:sz="0" w:space="0" w:color="auto"/>
                                                    <w:right w:val="none" w:sz="0" w:space="0" w:color="auto"/>
                                                  </w:divBdr>
                                                  <w:divsChild>
                                                    <w:div w:id="11700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740143">
                          <w:marLeft w:val="0"/>
                          <w:marRight w:val="0"/>
                          <w:marTop w:val="0"/>
                          <w:marBottom w:val="0"/>
                          <w:divBdr>
                            <w:top w:val="none" w:sz="0" w:space="0" w:color="auto"/>
                            <w:left w:val="none" w:sz="0" w:space="0" w:color="auto"/>
                            <w:bottom w:val="none" w:sz="0" w:space="0" w:color="auto"/>
                            <w:right w:val="none" w:sz="0" w:space="0" w:color="auto"/>
                          </w:divBdr>
                          <w:divsChild>
                            <w:div w:id="1099174984">
                              <w:marLeft w:val="0"/>
                              <w:marRight w:val="0"/>
                              <w:marTop w:val="0"/>
                              <w:marBottom w:val="0"/>
                              <w:divBdr>
                                <w:top w:val="none" w:sz="0" w:space="0" w:color="auto"/>
                                <w:left w:val="none" w:sz="0" w:space="0" w:color="auto"/>
                                <w:bottom w:val="none" w:sz="0" w:space="0" w:color="auto"/>
                                <w:right w:val="none" w:sz="0" w:space="0" w:color="auto"/>
                              </w:divBdr>
                            </w:div>
                            <w:div w:id="1651595061">
                              <w:marLeft w:val="0"/>
                              <w:marRight w:val="0"/>
                              <w:marTop w:val="0"/>
                              <w:marBottom w:val="0"/>
                              <w:divBdr>
                                <w:top w:val="none" w:sz="0" w:space="0" w:color="auto"/>
                                <w:left w:val="none" w:sz="0" w:space="0" w:color="auto"/>
                                <w:bottom w:val="none" w:sz="0" w:space="0" w:color="auto"/>
                                <w:right w:val="none" w:sz="0" w:space="0" w:color="auto"/>
                              </w:divBdr>
                              <w:divsChild>
                                <w:div w:id="382094607">
                                  <w:marLeft w:val="0"/>
                                  <w:marRight w:val="0"/>
                                  <w:marTop w:val="0"/>
                                  <w:marBottom w:val="0"/>
                                  <w:divBdr>
                                    <w:top w:val="none" w:sz="0" w:space="0" w:color="auto"/>
                                    <w:left w:val="none" w:sz="0" w:space="0" w:color="auto"/>
                                    <w:bottom w:val="none" w:sz="0" w:space="0" w:color="auto"/>
                                    <w:right w:val="none" w:sz="0" w:space="0" w:color="auto"/>
                                  </w:divBdr>
                                  <w:divsChild>
                                    <w:div w:id="34621532">
                                      <w:marLeft w:val="0"/>
                                      <w:marRight w:val="0"/>
                                      <w:marTop w:val="0"/>
                                      <w:marBottom w:val="0"/>
                                      <w:divBdr>
                                        <w:top w:val="none" w:sz="0" w:space="0" w:color="auto"/>
                                        <w:left w:val="none" w:sz="0" w:space="0" w:color="auto"/>
                                        <w:bottom w:val="none" w:sz="0" w:space="0" w:color="auto"/>
                                        <w:right w:val="none" w:sz="0" w:space="0" w:color="auto"/>
                                      </w:divBdr>
                                      <w:divsChild>
                                        <w:div w:id="2024478385">
                                          <w:marLeft w:val="0"/>
                                          <w:marRight w:val="0"/>
                                          <w:marTop w:val="0"/>
                                          <w:marBottom w:val="0"/>
                                          <w:divBdr>
                                            <w:top w:val="none" w:sz="0" w:space="0" w:color="auto"/>
                                            <w:left w:val="none" w:sz="0" w:space="0" w:color="auto"/>
                                            <w:bottom w:val="none" w:sz="0" w:space="0" w:color="auto"/>
                                            <w:right w:val="none" w:sz="0" w:space="0" w:color="auto"/>
                                          </w:divBdr>
                                          <w:divsChild>
                                            <w:div w:id="1274677014">
                                              <w:marLeft w:val="0"/>
                                              <w:marRight w:val="0"/>
                                              <w:marTop w:val="0"/>
                                              <w:marBottom w:val="0"/>
                                              <w:divBdr>
                                                <w:top w:val="none" w:sz="0" w:space="0" w:color="auto"/>
                                                <w:left w:val="none" w:sz="0" w:space="0" w:color="auto"/>
                                                <w:bottom w:val="none" w:sz="0" w:space="0" w:color="auto"/>
                                                <w:right w:val="none" w:sz="0" w:space="0" w:color="auto"/>
                                              </w:divBdr>
                                              <w:divsChild>
                                                <w:div w:id="1772552384">
                                                  <w:marLeft w:val="0"/>
                                                  <w:marRight w:val="0"/>
                                                  <w:marTop w:val="0"/>
                                                  <w:marBottom w:val="0"/>
                                                  <w:divBdr>
                                                    <w:top w:val="none" w:sz="0" w:space="0" w:color="auto"/>
                                                    <w:left w:val="none" w:sz="0" w:space="0" w:color="auto"/>
                                                    <w:bottom w:val="none" w:sz="0" w:space="0" w:color="auto"/>
                                                    <w:right w:val="none" w:sz="0" w:space="0" w:color="auto"/>
                                                  </w:divBdr>
                                                  <w:divsChild>
                                                    <w:div w:id="11635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741250">
                          <w:marLeft w:val="0"/>
                          <w:marRight w:val="0"/>
                          <w:marTop w:val="0"/>
                          <w:marBottom w:val="0"/>
                          <w:divBdr>
                            <w:top w:val="none" w:sz="0" w:space="0" w:color="auto"/>
                            <w:left w:val="none" w:sz="0" w:space="0" w:color="auto"/>
                            <w:bottom w:val="none" w:sz="0" w:space="0" w:color="auto"/>
                            <w:right w:val="none" w:sz="0" w:space="0" w:color="auto"/>
                          </w:divBdr>
                          <w:divsChild>
                            <w:div w:id="1139029435">
                              <w:marLeft w:val="0"/>
                              <w:marRight w:val="0"/>
                              <w:marTop w:val="0"/>
                              <w:marBottom w:val="0"/>
                              <w:divBdr>
                                <w:top w:val="none" w:sz="0" w:space="0" w:color="auto"/>
                                <w:left w:val="none" w:sz="0" w:space="0" w:color="auto"/>
                                <w:bottom w:val="none" w:sz="0" w:space="0" w:color="auto"/>
                                <w:right w:val="none" w:sz="0" w:space="0" w:color="auto"/>
                              </w:divBdr>
                            </w:div>
                            <w:div w:id="465976212">
                              <w:marLeft w:val="0"/>
                              <w:marRight w:val="0"/>
                              <w:marTop w:val="0"/>
                              <w:marBottom w:val="0"/>
                              <w:divBdr>
                                <w:top w:val="none" w:sz="0" w:space="0" w:color="auto"/>
                                <w:left w:val="none" w:sz="0" w:space="0" w:color="auto"/>
                                <w:bottom w:val="none" w:sz="0" w:space="0" w:color="auto"/>
                                <w:right w:val="none" w:sz="0" w:space="0" w:color="auto"/>
                              </w:divBdr>
                              <w:divsChild>
                                <w:div w:id="202178584">
                                  <w:marLeft w:val="0"/>
                                  <w:marRight w:val="0"/>
                                  <w:marTop w:val="0"/>
                                  <w:marBottom w:val="0"/>
                                  <w:divBdr>
                                    <w:top w:val="none" w:sz="0" w:space="0" w:color="auto"/>
                                    <w:left w:val="none" w:sz="0" w:space="0" w:color="auto"/>
                                    <w:bottom w:val="none" w:sz="0" w:space="0" w:color="auto"/>
                                    <w:right w:val="none" w:sz="0" w:space="0" w:color="auto"/>
                                  </w:divBdr>
                                  <w:divsChild>
                                    <w:div w:id="781412580">
                                      <w:marLeft w:val="0"/>
                                      <w:marRight w:val="0"/>
                                      <w:marTop w:val="0"/>
                                      <w:marBottom w:val="0"/>
                                      <w:divBdr>
                                        <w:top w:val="none" w:sz="0" w:space="0" w:color="auto"/>
                                        <w:left w:val="none" w:sz="0" w:space="0" w:color="auto"/>
                                        <w:bottom w:val="none" w:sz="0" w:space="0" w:color="auto"/>
                                        <w:right w:val="none" w:sz="0" w:space="0" w:color="auto"/>
                                      </w:divBdr>
                                      <w:divsChild>
                                        <w:div w:id="912012867">
                                          <w:marLeft w:val="0"/>
                                          <w:marRight w:val="0"/>
                                          <w:marTop w:val="0"/>
                                          <w:marBottom w:val="0"/>
                                          <w:divBdr>
                                            <w:top w:val="none" w:sz="0" w:space="0" w:color="auto"/>
                                            <w:left w:val="none" w:sz="0" w:space="0" w:color="auto"/>
                                            <w:bottom w:val="none" w:sz="0" w:space="0" w:color="auto"/>
                                            <w:right w:val="none" w:sz="0" w:space="0" w:color="auto"/>
                                          </w:divBdr>
                                          <w:divsChild>
                                            <w:div w:id="1595281884">
                                              <w:marLeft w:val="0"/>
                                              <w:marRight w:val="0"/>
                                              <w:marTop w:val="0"/>
                                              <w:marBottom w:val="0"/>
                                              <w:divBdr>
                                                <w:top w:val="none" w:sz="0" w:space="0" w:color="auto"/>
                                                <w:left w:val="none" w:sz="0" w:space="0" w:color="auto"/>
                                                <w:bottom w:val="none" w:sz="0" w:space="0" w:color="auto"/>
                                                <w:right w:val="none" w:sz="0" w:space="0" w:color="auto"/>
                                              </w:divBdr>
                                              <w:divsChild>
                                                <w:div w:id="382871554">
                                                  <w:marLeft w:val="0"/>
                                                  <w:marRight w:val="0"/>
                                                  <w:marTop w:val="0"/>
                                                  <w:marBottom w:val="0"/>
                                                  <w:divBdr>
                                                    <w:top w:val="none" w:sz="0" w:space="0" w:color="auto"/>
                                                    <w:left w:val="none" w:sz="0" w:space="0" w:color="auto"/>
                                                    <w:bottom w:val="none" w:sz="0" w:space="0" w:color="auto"/>
                                                    <w:right w:val="none" w:sz="0" w:space="0" w:color="auto"/>
                                                  </w:divBdr>
                                                  <w:divsChild>
                                                    <w:div w:id="1255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1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otxzebGLQw" TargetMode="External"/><Relationship Id="rId13" Type="http://schemas.openxmlformats.org/officeDocument/2006/relationships/hyperlink" Target="http://www.birdsinbackyards.net/finder" TargetMode="External"/><Relationship Id="rId18" Type="http://schemas.openxmlformats.org/officeDocument/2006/relationships/hyperlink" Target="https://www.globalflywaynetwork.org/flyway/east-asian-australasian-flyway/map"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birdsinbackyards.net/finder" TargetMode="External"/><Relationship Id="rId7" Type="http://schemas.openxmlformats.org/officeDocument/2006/relationships/endnotes" Target="endnotes.xml"/><Relationship Id="rId12" Type="http://schemas.openxmlformats.org/officeDocument/2006/relationships/hyperlink" Target="https://www.eaaflyway.net/activities/world-migratory-bird-day-2020/" TargetMode="External"/><Relationship Id="rId17" Type="http://schemas.openxmlformats.org/officeDocument/2006/relationships/hyperlink" Target="https://www.youtube.com/watch?v=fSRrDlrB26w"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nvironment.gov.au/system/files/resources/fd288ccf-ba11-468b-ac36-3f871ea8cbe7/files/factsheet-wetlands-migratory-shorebirds.pdf" TargetMode="External"/><Relationship Id="rId20" Type="http://schemas.openxmlformats.org/officeDocument/2006/relationships/hyperlink" Target="https://rsis.ramsar.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KMKP8Zvvy0U&amp;feature=emb_log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aimUqevYo1o" TargetMode="External"/><Relationship Id="rId23" Type="http://schemas.openxmlformats.org/officeDocument/2006/relationships/hyperlink" Target="https://birdlife.org.au" TargetMode="External"/><Relationship Id="rId28" Type="http://schemas.openxmlformats.org/officeDocument/2006/relationships/fontTable" Target="fontTable.xml"/><Relationship Id="rId10" Type="http://schemas.openxmlformats.org/officeDocument/2006/relationships/hyperlink" Target="https://environment.gov.au/water/wetlands/publications/factsheet-australias-ramsar-sites" TargetMode="External"/><Relationship Id="rId19" Type="http://schemas.openxmlformats.org/officeDocument/2006/relationships/hyperlink" Target="https://www.abc.net.au/news/2016-06-17/flying-for-your-life-ann-jones/7459288" TargetMode="External"/><Relationship Id="rId4" Type="http://schemas.openxmlformats.org/officeDocument/2006/relationships/settings" Target="settings.xml"/><Relationship Id="rId9" Type="http://schemas.openxmlformats.org/officeDocument/2006/relationships/hyperlink" Target="https://rsis.ramsar.org/" TargetMode="External"/><Relationship Id="rId14" Type="http://schemas.openxmlformats.org/officeDocument/2006/relationships/hyperlink" Target="https://wingthreads.com/about/" TargetMode="External"/><Relationship Id="rId22" Type="http://schemas.openxmlformats.org/officeDocument/2006/relationships/hyperlink" Target="https://aussiebirdcount.org.au/"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C448B-0422-4AD7-BE33-C6C1E5DA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9</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TOWNSEND, Janelle</dc:creator>
  <cp:lastModifiedBy>MCCREADY, Stephanie</cp:lastModifiedBy>
  <cp:revision>15</cp:revision>
  <cp:lastPrinted>2020-03-23T05:57:00Z</cp:lastPrinted>
  <dcterms:created xsi:type="dcterms:W3CDTF">2020-10-19T03:37:00Z</dcterms:created>
  <dcterms:modified xsi:type="dcterms:W3CDTF">2021-03-05T08:05:00Z</dcterms:modified>
</cp:coreProperties>
</file>