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D30A"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8968AD" w:rsidRPr="00487DBC" w14:paraId="2A87F40B" w14:textId="77777777" w:rsidTr="0088394E">
        <w:trPr>
          <w:trHeight w:val="320"/>
        </w:trPr>
        <w:tc>
          <w:tcPr>
            <w:tcW w:w="3510" w:type="dxa"/>
            <w:shd w:val="clear" w:color="auto" w:fill="auto"/>
            <w:vAlign w:val="bottom"/>
          </w:tcPr>
          <w:p w14:paraId="207F0C03"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44FC9FB6" w14:textId="3211B89B" w:rsidR="008968AD" w:rsidRPr="00EB4D03" w:rsidRDefault="00F547E0" w:rsidP="009464D1">
            <w:pPr>
              <w:rPr>
                <w:rFonts w:asciiTheme="minorHAnsi" w:eastAsia="Times New Roman" w:hAnsiTheme="minorHAnsi" w:cstheme="minorHAnsi"/>
                <w:sz w:val="22"/>
                <w:szCs w:val="22"/>
              </w:rPr>
            </w:pPr>
            <w:r>
              <w:rPr>
                <w:rFonts w:asciiTheme="minorHAnsi" w:eastAsia="Times New Roman" w:hAnsiTheme="minorHAnsi" w:cstheme="minorHAnsi"/>
                <w:sz w:val="22"/>
                <w:szCs w:val="22"/>
              </w:rPr>
              <w:t>Scientist</w:t>
            </w:r>
            <w:r w:rsidR="009464D1">
              <w:rPr>
                <w:rFonts w:asciiTheme="minorHAnsi" w:eastAsia="Times New Roman" w:hAnsiTheme="minorHAnsi" w:cstheme="minorHAnsi"/>
                <w:sz w:val="22"/>
                <w:szCs w:val="22"/>
              </w:rPr>
              <w:t xml:space="preserve">, </w:t>
            </w:r>
            <w:r w:rsidR="00062697">
              <w:rPr>
                <w:rFonts w:asciiTheme="minorHAnsi" w:eastAsia="Times New Roman" w:hAnsiTheme="minorHAnsi" w:cstheme="minorHAnsi"/>
                <w:sz w:val="22"/>
                <w:szCs w:val="22"/>
              </w:rPr>
              <w:t>Microanalysi</w:t>
            </w:r>
            <w:r w:rsidR="00595FAC">
              <w:rPr>
                <w:rFonts w:asciiTheme="minorHAnsi" w:eastAsia="Times New Roman" w:hAnsiTheme="minorHAnsi" w:cstheme="minorHAnsi"/>
                <w:sz w:val="22"/>
                <w:szCs w:val="22"/>
              </w:rPr>
              <w:t>s</w:t>
            </w:r>
          </w:p>
        </w:tc>
      </w:tr>
      <w:tr w:rsidR="008968AD" w:rsidRPr="00487DBC" w14:paraId="3DF4FBD9" w14:textId="77777777" w:rsidTr="0088394E">
        <w:trPr>
          <w:trHeight w:val="320"/>
        </w:trPr>
        <w:tc>
          <w:tcPr>
            <w:tcW w:w="3510" w:type="dxa"/>
            <w:shd w:val="clear" w:color="auto" w:fill="auto"/>
            <w:vAlign w:val="bottom"/>
          </w:tcPr>
          <w:p w14:paraId="3CAA0531" w14:textId="77777777" w:rsidR="008968AD" w:rsidRPr="00487DBC" w:rsidRDefault="008968A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500A809E" w14:textId="0FC0A391" w:rsidR="008968AD" w:rsidRPr="00487DBC" w:rsidRDefault="00952B1C"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Nuclear Safety, Security and Stewardship</w:t>
            </w:r>
            <w:r w:rsidR="00C02A1C">
              <w:rPr>
                <w:rFonts w:asciiTheme="minorHAnsi" w:eastAsia="Times New Roman" w:hAnsiTheme="minorHAnsi" w:cstheme="minorHAnsi"/>
                <w:sz w:val="22"/>
                <w:szCs w:val="22"/>
              </w:rPr>
              <w:t xml:space="preserve"> (NSSS)</w:t>
            </w:r>
          </w:p>
        </w:tc>
      </w:tr>
      <w:tr w:rsidR="008968AD" w:rsidRPr="00487DBC" w14:paraId="5795690B" w14:textId="77777777" w:rsidTr="0088394E">
        <w:trPr>
          <w:trHeight w:val="320"/>
        </w:trPr>
        <w:tc>
          <w:tcPr>
            <w:tcW w:w="3510" w:type="dxa"/>
            <w:shd w:val="clear" w:color="auto" w:fill="auto"/>
            <w:vAlign w:val="bottom"/>
          </w:tcPr>
          <w:p w14:paraId="7A6E947C"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7F436562" w14:textId="77777777" w:rsidR="008968AD" w:rsidRPr="00487DBC" w:rsidRDefault="008968AD" w:rsidP="00856CFF">
            <w:pPr>
              <w:rPr>
                <w:rFonts w:asciiTheme="minorHAnsi" w:eastAsia="Times New Roman" w:hAnsiTheme="minorHAnsi" w:cstheme="minorHAnsi"/>
                <w:sz w:val="22"/>
                <w:szCs w:val="22"/>
              </w:rPr>
            </w:pPr>
            <w:r>
              <w:rPr>
                <w:rFonts w:asciiTheme="minorHAnsi" w:eastAsia="Times New Roman" w:hAnsiTheme="minorHAnsi" w:cstheme="minorHAnsi"/>
                <w:sz w:val="22"/>
                <w:szCs w:val="22"/>
              </w:rPr>
              <w:t>Nuclear Stewardship – Nuclear Forensics</w:t>
            </w:r>
          </w:p>
        </w:tc>
      </w:tr>
      <w:tr w:rsidR="008968AD" w:rsidRPr="00487DBC" w14:paraId="0A93EFD2" w14:textId="77777777" w:rsidTr="0088394E">
        <w:trPr>
          <w:trHeight w:val="320"/>
        </w:trPr>
        <w:tc>
          <w:tcPr>
            <w:tcW w:w="3510" w:type="dxa"/>
            <w:shd w:val="clear" w:color="auto" w:fill="auto"/>
            <w:vAlign w:val="bottom"/>
          </w:tcPr>
          <w:p w14:paraId="19EBC25C"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048C0477" w14:textId="1388F981" w:rsidR="008968AD" w:rsidRPr="00487DBC" w:rsidRDefault="008968AD" w:rsidP="00896B3E">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Band </w:t>
            </w:r>
            <w:r w:rsidR="00896B3E">
              <w:rPr>
                <w:rFonts w:asciiTheme="minorHAnsi" w:eastAsia="Times New Roman" w:hAnsiTheme="minorHAnsi" w:cstheme="minorHAnsi"/>
                <w:sz w:val="22"/>
                <w:szCs w:val="22"/>
              </w:rPr>
              <w:t>5</w:t>
            </w:r>
            <w:r>
              <w:rPr>
                <w:rFonts w:asciiTheme="minorHAnsi" w:eastAsia="Times New Roman" w:hAnsiTheme="minorHAnsi" w:cstheme="minorHAnsi"/>
                <w:sz w:val="22"/>
                <w:szCs w:val="22"/>
              </w:rPr>
              <w:t xml:space="preserve"> </w:t>
            </w:r>
          </w:p>
        </w:tc>
      </w:tr>
      <w:tr w:rsidR="008968AD" w:rsidRPr="00487DBC" w14:paraId="3667B043" w14:textId="77777777" w:rsidTr="0088394E">
        <w:trPr>
          <w:trHeight w:val="320"/>
        </w:trPr>
        <w:tc>
          <w:tcPr>
            <w:tcW w:w="3510" w:type="dxa"/>
            <w:shd w:val="clear" w:color="auto" w:fill="auto"/>
            <w:vAlign w:val="bottom"/>
          </w:tcPr>
          <w:p w14:paraId="686413AB"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625372CB" w14:textId="2F512365" w:rsidR="008968AD" w:rsidRPr="00487DBC" w:rsidRDefault="008968AD" w:rsidP="00896B3E">
            <w:pPr>
              <w:rPr>
                <w:rFonts w:asciiTheme="minorHAnsi" w:eastAsia="Times New Roman" w:hAnsiTheme="minorHAnsi" w:cstheme="minorHAnsi"/>
                <w:sz w:val="22"/>
                <w:szCs w:val="22"/>
              </w:rPr>
            </w:pPr>
            <w:r w:rsidRPr="00487DBC">
              <w:rPr>
                <w:rFonts w:asciiTheme="minorHAnsi" w:eastAsia="Times New Roman" w:hAnsiTheme="minorHAnsi" w:cstheme="minorHAnsi"/>
                <w:sz w:val="22"/>
                <w:szCs w:val="22"/>
              </w:rPr>
              <w:t>PD-</w:t>
            </w:r>
            <w:r w:rsidR="00896B3E">
              <w:rPr>
                <w:rFonts w:asciiTheme="minorHAnsi" w:eastAsia="Times New Roman" w:hAnsiTheme="minorHAnsi" w:cstheme="minorHAnsi"/>
                <w:sz w:val="22"/>
                <w:szCs w:val="22"/>
              </w:rPr>
              <w:t>2032</w:t>
            </w:r>
          </w:p>
        </w:tc>
      </w:tr>
      <w:tr w:rsidR="008968AD" w:rsidRPr="00487DBC" w14:paraId="45B1AB5B" w14:textId="77777777" w:rsidTr="0088394E">
        <w:trPr>
          <w:trHeight w:val="320"/>
        </w:trPr>
        <w:tc>
          <w:tcPr>
            <w:tcW w:w="3510" w:type="dxa"/>
            <w:tcBorders>
              <w:bottom w:val="double" w:sz="4" w:space="0" w:color="auto"/>
            </w:tcBorders>
            <w:shd w:val="clear" w:color="auto" w:fill="auto"/>
            <w:vAlign w:val="bottom"/>
          </w:tcPr>
          <w:p w14:paraId="42E1BE00"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tcBorders>
              <w:bottom w:val="double" w:sz="4" w:space="0" w:color="auto"/>
            </w:tcBorders>
            <w:vAlign w:val="bottom"/>
          </w:tcPr>
          <w:p w14:paraId="6942E0A9" w14:textId="7CBCA6E2" w:rsidR="008968AD" w:rsidRPr="00487DBC" w:rsidRDefault="00CB46D5" w:rsidP="00CB46D5">
            <w:pPr>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Scientist</w:t>
            </w:r>
          </w:p>
        </w:tc>
      </w:tr>
    </w:tbl>
    <w:p w14:paraId="4C07947B" w14:textId="77777777" w:rsidR="008D7C39" w:rsidRPr="0088394E" w:rsidRDefault="008D7C39" w:rsidP="00824D2C">
      <w:pPr>
        <w:rPr>
          <w:rFonts w:asciiTheme="minorHAnsi" w:hAnsiTheme="minorHAnsi" w:cstheme="minorHAnsi"/>
          <w:b/>
          <w:color w:val="F79646" w:themeColor="accent6"/>
          <w:sz w:val="22"/>
          <w:szCs w:val="22"/>
        </w:rPr>
      </w:pPr>
    </w:p>
    <w:p w14:paraId="59D80507" w14:textId="77777777" w:rsidR="00963AEB"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442DF305" w14:textId="166C3340" w:rsidR="00477814" w:rsidRDefault="007676D4" w:rsidP="00E56662">
      <w:pPr>
        <w:ind w:right="-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66469C">
        <w:rPr>
          <w:rFonts w:asciiTheme="minorHAnsi" w:hAnsiTheme="minorHAnsi" w:cstheme="minorHAnsi"/>
          <w:color w:val="000000" w:themeColor="text1"/>
          <w:sz w:val="22"/>
          <w:szCs w:val="22"/>
        </w:rPr>
        <w:t>Scientist</w:t>
      </w:r>
      <w:r w:rsidR="009464D1">
        <w:rPr>
          <w:rFonts w:asciiTheme="minorHAnsi" w:hAnsiTheme="minorHAnsi" w:cstheme="minorHAnsi"/>
          <w:color w:val="000000" w:themeColor="text1"/>
          <w:sz w:val="22"/>
          <w:szCs w:val="22"/>
        </w:rPr>
        <w:t xml:space="preserve">, </w:t>
      </w:r>
      <w:r w:rsidR="00062697">
        <w:rPr>
          <w:rFonts w:asciiTheme="minorHAnsi" w:hAnsiTheme="minorHAnsi" w:cstheme="minorHAnsi"/>
          <w:color w:val="000000" w:themeColor="text1"/>
          <w:sz w:val="22"/>
          <w:szCs w:val="22"/>
        </w:rPr>
        <w:t>Microanalysi</w:t>
      </w:r>
      <w:r w:rsidR="00595FAC">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w:t>
      </w:r>
      <w:r w:rsidR="00C47C8B">
        <w:rPr>
          <w:rFonts w:asciiTheme="minorHAnsi" w:hAnsiTheme="minorHAnsi" w:cstheme="minorHAnsi"/>
          <w:sz w:val="22"/>
          <w:szCs w:val="22"/>
        </w:rPr>
        <w:t>supports</w:t>
      </w:r>
      <w:r w:rsidR="00C47C8B" w:rsidRPr="009464D1">
        <w:rPr>
          <w:rFonts w:asciiTheme="minorHAnsi" w:hAnsiTheme="minorHAnsi" w:cstheme="minorHAnsi"/>
          <w:sz w:val="22"/>
          <w:szCs w:val="22"/>
        </w:rPr>
        <w:t xml:space="preserve"> </w:t>
      </w:r>
      <w:r w:rsidRPr="009464D1">
        <w:rPr>
          <w:rFonts w:asciiTheme="minorHAnsi" w:hAnsiTheme="minorHAnsi" w:cstheme="minorHAnsi"/>
          <w:sz w:val="22"/>
          <w:szCs w:val="22"/>
        </w:rPr>
        <w:t xml:space="preserve">the operational </w:t>
      </w:r>
      <w:r w:rsidR="00C61994" w:rsidRPr="009464D1">
        <w:rPr>
          <w:rFonts w:asciiTheme="minorHAnsi" w:hAnsiTheme="minorHAnsi" w:cstheme="minorHAnsi"/>
          <w:sz w:val="22"/>
          <w:szCs w:val="22"/>
        </w:rPr>
        <w:t xml:space="preserve">microanalytical </w:t>
      </w:r>
      <w:r w:rsidRPr="009464D1">
        <w:rPr>
          <w:rFonts w:asciiTheme="minorHAnsi" w:hAnsiTheme="minorHAnsi" w:cstheme="minorHAnsi"/>
          <w:sz w:val="22"/>
          <w:szCs w:val="22"/>
        </w:rPr>
        <w:t>activities of the Nuclear Forensics capability area by ensuring efficient and compliant operation</w:t>
      </w:r>
      <w:r w:rsidR="00C61994" w:rsidRPr="009464D1">
        <w:rPr>
          <w:rFonts w:asciiTheme="minorHAnsi" w:hAnsiTheme="minorHAnsi" w:cstheme="minorHAnsi"/>
          <w:sz w:val="22"/>
          <w:szCs w:val="22"/>
        </w:rPr>
        <w:t xml:space="preserve"> of the laboratories</w:t>
      </w:r>
      <w:r w:rsidRPr="009464D1">
        <w:rPr>
          <w:rFonts w:asciiTheme="minorHAnsi" w:hAnsiTheme="minorHAnsi" w:cstheme="minorHAnsi"/>
          <w:sz w:val="22"/>
          <w:szCs w:val="22"/>
        </w:rPr>
        <w:t xml:space="preserve">, </w:t>
      </w:r>
      <w:proofErr w:type="gramStart"/>
      <w:r w:rsidR="004D0353">
        <w:rPr>
          <w:rFonts w:asciiTheme="minorHAnsi" w:hAnsiTheme="minorHAnsi" w:cstheme="minorHAnsi"/>
          <w:sz w:val="22"/>
          <w:szCs w:val="22"/>
        </w:rPr>
        <w:t>developing</w:t>
      </w:r>
      <w:proofErr w:type="gramEnd"/>
      <w:r w:rsidR="004D0353">
        <w:rPr>
          <w:rFonts w:asciiTheme="minorHAnsi" w:hAnsiTheme="minorHAnsi" w:cstheme="minorHAnsi"/>
          <w:sz w:val="22"/>
          <w:szCs w:val="22"/>
        </w:rPr>
        <w:t xml:space="preserve"> and validating</w:t>
      </w:r>
      <w:r w:rsidRPr="009464D1">
        <w:rPr>
          <w:rFonts w:asciiTheme="minorHAnsi" w:hAnsiTheme="minorHAnsi" w:cstheme="minorHAnsi"/>
          <w:sz w:val="22"/>
          <w:szCs w:val="22"/>
        </w:rPr>
        <w:t xml:space="preserve"> procedures</w:t>
      </w:r>
      <w:r w:rsidR="00C61994" w:rsidRPr="009464D1">
        <w:rPr>
          <w:rFonts w:asciiTheme="minorHAnsi" w:hAnsiTheme="minorHAnsi" w:cstheme="minorHAnsi"/>
          <w:sz w:val="22"/>
          <w:szCs w:val="22"/>
        </w:rPr>
        <w:t>,</w:t>
      </w:r>
      <w:r w:rsidRPr="009464D1">
        <w:rPr>
          <w:rFonts w:asciiTheme="minorHAnsi" w:hAnsiTheme="minorHAnsi" w:cstheme="minorHAnsi"/>
          <w:sz w:val="22"/>
          <w:szCs w:val="22"/>
        </w:rPr>
        <w:t xml:space="preserve"> and </w:t>
      </w:r>
      <w:r w:rsidR="00C61994" w:rsidRPr="009464D1">
        <w:rPr>
          <w:rFonts w:asciiTheme="minorHAnsi" w:hAnsiTheme="minorHAnsi" w:cstheme="minorHAnsi"/>
          <w:sz w:val="22"/>
          <w:szCs w:val="22"/>
        </w:rPr>
        <w:t>undertak</w:t>
      </w:r>
      <w:r w:rsidR="00BA4AB9" w:rsidRPr="009464D1">
        <w:rPr>
          <w:rFonts w:asciiTheme="minorHAnsi" w:hAnsiTheme="minorHAnsi" w:cstheme="minorHAnsi"/>
          <w:sz w:val="22"/>
          <w:szCs w:val="22"/>
        </w:rPr>
        <w:t>ing</w:t>
      </w:r>
      <w:r w:rsidR="00C61994" w:rsidRPr="009464D1">
        <w:rPr>
          <w:rFonts w:asciiTheme="minorHAnsi" w:hAnsiTheme="minorHAnsi" w:cstheme="minorHAnsi"/>
          <w:sz w:val="22"/>
          <w:szCs w:val="22"/>
        </w:rPr>
        <w:t xml:space="preserve"> </w:t>
      </w:r>
      <w:r w:rsidRPr="009464D1">
        <w:rPr>
          <w:rFonts w:asciiTheme="minorHAnsi" w:hAnsiTheme="minorHAnsi" w:cstheme="minorHAnsi"/>
          <w:sz w:val="22"/>
          <w:szCs w:val="22"/>
        </w:rPr>
        <w:t xml:space="preserve">sample </w:t>
      </w:r>
      <w:r w:rsidR="00C61994" w:rsidRPr="009464D1">
        <w:rPr>
          <w:rFonts w:asciiTheme="minorHAnsi" w:hAnsiTheme="minorHAnsi" w:cstheme="minorHAnsi"/>
          <w:sz w:val="22"/>
          <w:szCs w:val="22"/>
        </w:rPr>
        <w:t>preparation and microscopy</w:t>
      </w:r>
      <w:r w:rsidRPr="009464D1">
        <w:rPr>
          <w:rFonts w:asciiTheme="minorHAnsi" w:hAnsiTheme="minorHAnsi" w:cstheme="minorHAnsi"/>
          <w:sz w:val="22"/>
          <w:szCs w:val="22"/>
        </w:rPr>
        <w:t xml:space="preserve"> analysis for nuclear forensic examinations.</w:t>
      </w:r>
      <w:r w:rsidR="008968AD" w:rsidRPr="006F0E58">
        <w:rPr>
          <w:rFonts w:asciiTheme="minorHAnsi" w:hAnsiTheme="minorHAnsi" w:cstheme="minorHAnsi"/>
          <w:sz w:val="22"/>
          <w:szCs w:val="22"/>
        </w:rPr>
        <w:t xml:space="preserve"> </w:t>
      </w:r>
      <w:r w:rsidR="006F0E58">
        <w:rPr>
          <w:rFonts w:asciiTheme="minorHAnsi" w:hAnsiTheme="minorHAnsi" w:cstheme="minorHAnsi"/>
          <w:color w:val="000000" w:themeColor="text1"/>
          <w:sz w:val="22"/>
          <w:szCs w:val="22"/>
        </w:rPr>
        <w:t xml:space="preserve">The Scientist, Microanalysis supports </w:t>
      </w:r>
      <w:r w:rsidR="00BE0015">
        <w:rPr>
          <w:rFonts w:asciiTheme="minorHAnsi" w:hAnsiTheme="minorHAnsi" w:cstheme="minorHAnsi"/>
          <w:color w:val="000000" w:themeColor="text1"/>
          <w:sz w:val="22"/>
          <w:szCs w:val="22"/>
        </w:rPr>
        <w:t>the</w:t>
      </w:r>
      <w:r w:rsidR="006F0E58">
        <w:rPr>
          <w:rFonts w:asciiTheme="minorHAnsi" w:hAnsiTheme="minorHAnsi" w:cstheme="minorHAnsi"/>
          <w:color w:val="000000" w:themeColor="text1"/>
          <w:sz w:val="22"/>
          <w:szCs w:val="22"/>
        </w:rPr>
        <w:t xml:space="preserve"> develop</w:t>
      </w:r>
      <w:r w:rsidR="00BE0015">
        <w:rPr>
          <w:rFonts w:asciiTheme="minorHAnsi" w:hAnsiTheme="minorHAnsi" w:cstheme="minorHAnsi"/>
          <w:color w:val="000000" w:themeColor="text1"/>
          <w:sz w:val="22"/>
          <w:szCs w:val="22"/>
        </w:rPr>
        <w:t>ment of</w:t>
      </w:r>
      <w:r w:rsidR="006F0E58">
        <w:rPr>
          <w:rFonts w:asciiTheme="minorHAnsi" w:hAnsiTheme="minorHAnsi" w:cstheme="minorHAnsi"/>
          <w:color w:val="000000" w:themeColor="text1"/>
          <w:sz w:val="22"/>
          <w:szCs w:val="22"/>
        </w:rPr>
        <w:t xml:space="preserve"> new </w:t>
      </w:r>
      <w:r w:rsidR="004D0353">
        <w:rPr>
          <w:rFonts w:asciiTheme="minorHAnsi" w:hAnsiTheme="minorHAnsi" w:cstheme="minorHAnsi"/>
          <w:color w:val="000000" w:themeColor="text1"/>
          <w:sz w:val="22"/>
          <w:szCs w:val="22"/>
        </w:rPr>
        <w:t xml:space="preserve">microanalysis </w:t>
      </w:r>
      <w:r w:rsidR="006F0E58">
        <w:rPr>
          <w:rFonts w:asciiTheme="minorHAnsi" w:hAnsiTheme="minorHAnsi" w:cstheme="minorHAnsi"/>
          <w:color w:val="000000" w:themeColor="text1"/>
          <w:sz w:val="22"/>
          <w:szCs w:val="22"/>
        </w:rPr>
        <w:t>processes and implement</w:t>
      </w:r>
      <w:r w:rsidR="00BE0015">
        <w:rPr>
          <w:rFonts w:asciiTheme="minorHAnsi" w:hAnsiTheme="minorHAnsi" w:cstheme="minorHAnsi"/>
          <w:color w:val="000000" w:themeColor="text1"/>
          <w:sz w:val="22"/>
          <w:szCs w:val="22"/>
        </w:rPr>
        <w:t>s</w:t>
      </w:r>
      <w:r w:rsidR="006F0E58">
        <w:rPr>
          <w:rFonts w:asciiTheme="minorHAnsi" w:hAnsiTheme="minorHAnsi" w:cstheme="minorHAnsi"/>
          <w:color w:val="000000" w:themeColor="text1"/>
          <w:sz w:val="22"/>
          <w:szCs w:val="22"/>
        </w:rPr>
        <w:t xml:space="preserve"> improvements and efficiencies in all workflows.</w:t>
      </w:r>
    </w:p>
    <w:p w14:paraId="31D0D5F1" w14:textId="77777777" w:rsidR="005C0B8C" w:rsidRPr="0088394E" w:rsidRDefault="005C0B8C" w:rsidP="00E42B86">
      <w:pPr>
        <w:ind w:right="-1"/>
        <w:rPr>
          <w:rFonts w:asciiTheme="minorHAnsi" w:hAnsiTheme="minorHAnsi" w:cstheme="minorHAnsi"/>
          <w:color w:val="000000" w:themeColor="text1"/>
          <w:sz w:val="22"/>
          <w:szCs w:val="22"/>
        </w:rPr>
      </w:pPr>
    </w:p>
    <w:p w14:paraId="33AC5133"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3C0B0970" w14:textId="77777777" w:rsidR="00F04EFF" w:rsidRPr="00A83D6A" w:rsidRDefault="00F04EFF" w:rsidP="00E56662">
      <w:pPr>
        <w:spacing w:after="60"/>
        <w:ind w:right="-1"/>
        <w:jc w:val="both"/>
        <w:rPr>
          <w:rFonts w:asciiTheme="minorHAnsi" w:hAnsiTheme="minorHAnsi" w:cstheme="minorHAnsi"/>
          <w:sz w:val="22"/>
          <w:szCs w:val="22"/>
        </w:rPr>
      </w:pPr>
      <w:r w:rsidRPr="00A83D6A">
        <w:rPr>
          <w:rFonts w:asciiTheme="minorHAnsi" w:hAnsiTheme="minorHAnsi" w:cstheme="minorHAnsi"/>
          <w:sz w:val="22"/>
          <w:szCs w:val="22"/>
        </w:rPr>
        <w:t xml:space="preserve">ANSTO leverages great science to deliver big outcomes.  We partner with scientists and engineers and apply new technologies to provide real-world benefits.  Our work improves human health, saves lives, builds our </w:t>
      </w:r>
      <w:proofErr w:type="gramStart"/>
      <w:r w:rsidRPr="00A83D6A">
        <w:rPr>
          <w:rFonts w:asciiTheme="minorHAnsi" w:hAnsiTheme="minorHAnsi" w:cstheme="minorHAnsi"/>
          <w:sz w:val="22"/>
          <w:szCs w:val="22"/>
        </w:rPr>
        <w:t>industries</w:t>
      </w:r>
      <w:proofErr w:type="gramEnd"/>
      <w:r w:rsidRPr="00A83D6A">
        <w:rPr>
          <w:rFonts w:asciiTheme="minorHAnsi" w:hAnsiTheme="minorHAnsi" w:cstheme="minorHAnsi"/>
          <w:sz w:val="22"/>
          <w:szCs w:val="22"/>
        </w:rPr>
        <w:t xml:space="preserve"> and protects the environment.  ANSTO is the home of Australia’s most significant landmark and national infrastructure for research.  Thousands of scientists from industry and academia benefit from gaining access to state-of-the-art instruments every year.</w:t>
      </w:r>
    </w:p>
    <w:p w14:paraId="0E75D3F9" w14:textId="77777777" w:rsidR="00F04EFF" w:rsidRPr="00920D1A" w:rsidRDefault="00F04EFF" w:rsidP="00D55975">
      <w:pPr>
        <w:spacing w:after="60"/>
        <w:jc w:val="both"/>
        <w:rPr>
          <w:rFonts w:asciiTheme="minorHAnsi" w:hAnsiTheme="minorHAnsi" w:cstheme="minorHAnsi"/>
          <w:sz w:val="22"/>
          <w:szCs w:val="22"/>
        </w:rPr>
      </w:pPr>
      <w:r w:rsidRPr="00920D1A">
        <w:rPr>
          <w:rFonts w:asciiTheme="minorHAnsi" w:hAnsiTheme="minorHAnsi" w:cstheme="minorHAnsi"/>
          <w:sz w:val="22"/>
          <w:szCs w:val="22"/>
        </w:rPr>
        <w:t xml:space="preserve">ANSTO is the national organisation for nuclear science and technology. We focus on undertaking leading edge research, delivering innovative scientific </w:t>
      </w:r>
      <w:proofErr w:type="gramStart"/>
      <w:r w:rsidRPr="00920D1A">
        <w:rPr>
          <w:rFonts w:asciiTheme="minorHAnsi" w:hAnsiTheme="minorHAnsi" w:cstheme="minorHAnsi"/>
          <w:sz w:val="22"/>
          <w:szCs w:val="22"/>
        </w:rPr>
        <w:t>services</w:t>
      </w:r>
      <w:proofErr w:type="gramEnd"/>
      <w:r w:rsidRPr="00920D1A">
        <w:rPr>
          <w:rFonts w:asciiTheme="minorHAnsi" w:hAnsiTheme="minorHAnsi" w:cstheme="minorHAnsi"/>
          <w:sz w:val="22"/>
          <w:szCs w:val="22"/>
        </w:rPr>
        <w:t xml:space="preserve"> and providing specialised advice to government, industry, academia and other research organisations.</w:t>
      </w:r>
    </w:p>
    <w:p w14:paraId="0EA92E0A" w14:textId="20747AED" w:rsidR="005A0A23" w:rsidRDefault="00FF7DDD" w:rsidP="00D55975">
      <w:pPr>
        <w:pStyle w:val="BodyText0"/>
        <w:ind w:left="0"/>
        <w:rPr>
          <w:rFonts w:asciiTheme="minorHAnsi" w:eastAsia="Times" w:hAnsiTheme="minorHAnsi" w:cstheme="minorHAnsi"/>
          <w:sz w:val="22"/>
          <w:szCs w:val="22"/>
        </w:rPr>
      </w:pPr>
      <w:r w:rsidRPr="00357D31">
        <w:rPr>
          <w:rFonts w:asciiTheme="minorHAnsi" w:hAnsiTheme="minorHAnsi" w:cstheme="minorHAnsi"/>
          <w:sz w:val="22"/>
          <w:szCs w:val="22"/>
        </w:rPr>
        <w:t xml:space="preserve">Nuclear Stewardship maintains national capabilities that support industry, </w:t>
      </w:r>
      <w:proofErr w:type="gramStart"/>
      <w:r w:rsidRPr="00357D31">
        <w:rPr>
          <w:rFonts w:asciiTheme="minorHAnsi" w:hAnsiTheme="minorHAnsi" w:cstheme="minorHAnsi"/>
          <w:sz w:val="22"/>
          <w:szCs w:val="22"/>
        </w:rPr>
        <w:t>government</w:t>
      </w:r>
      <w:proofErr w:type="gramEnd"/>
      <w:r w:rsidRPr="00357D31">
        <w:rPr>
          <w:rFonts w:asciiTheme="minorHAnsi" w:hAnsiTheme="minorHAnsi" w:cstheme="minorHAnsi"/>
          <w:sz w:val="22"/>
          <w:szCs w:val="22"/>
        </w:rPr>
        <w:t xml:space="preserve"> and scientific users. Capabilities include radionuclide metrology, ionising radiation detection and measurement, radioanalytical chemistry, nuclear </w:t>
      </w:r>
      <w:proofErr w:type="gramStart"/>
      <w:r w:rsidRPr="00357D31">
        <w:rPr>
          <w:rFonts w:asciiTheme="minorHAnsi" w:hAnsiTheme="minorHAnsi" w:cstheme="minorHAnsi"/>
          <w:sz w:val="22"/>
          <w:szCs w:val="22"/>
        </w:rPr>
        <w:t>forensics</w:t>
      </w:r>
      <w:proofErr w:type="gramEnd"/>
      <w:r w:rsidRPr="00357D31">
        <w:rPr>
          <w:rFonts w:asciiTheme="minorHAnsi" w:hAnsiTheme="minorHAnsi" w:cstheme="minorHAnsi"/>
          <w:sz w:val="22"/>
          <w:szCs w:val="22"/>
        </w:rPr>
        <w:t xml:space="preserve"> and environmental monitoring.</w:t>
      </w:r>
      <w:r w:rsidRPr="00920D1A" w:rsidDel="00FF7DDD">
        <w:rPr>
          <w:rFonts w:asciiTheme="minorHAnsi" w:hAnsiTheme="minorHAnsi" w:cstheme="minorHAnsi"/>
          <w:sz w:val="22"/>
          <w:szCs w:val="22"/>
        </w:rPr>
        <w:t xml:space="preserve"> </w:t>
      </w:r>
    </w:p>
    <w:p w14:paraId="7697EE88" w14:textId="6CCAB565" w:rsidR="00097CD1" w:rsidRDefault="00F04EFF" w:rsidP="00357D31">
      <w:pPr>
        <w:ind w:right="-1"/>
        <w:jc w:val="both"/>
        <w:rPr>
          <w:rFonts w:asciiTheme="minorHAnsi" w:hAnsiTheme="minorHAnsi" w:cstheme="minorHAnsi"/>
          <w:sz w:val="22"/>
          <w:szCs w:val="22"/>
        </w:rPr>
      </w:pPr>
      <w:r>
        <w:rPr>
          <w:rFonts w:asciiTheme="minorHAnsi" w:hAnsiTheme="minorHAnsi" w:cstheme="minorHAnsi"/>
          <w:sz w:val="22"/>
          <w:szCs w:val="22"/>
        </w:rPr>
        <w:t>The Nuclear Forensics capability area operates Australia’s designated nuclear forensics laboratory and works in close cooperation and collaboration with internal and external stakeholders domestically and internationally. Nuclear Forensics has a high profile in international engagement and outreach to strengthen global nuclear security and provides trusted advice and specialised services in support of needs of the Australian Government.</w:t>
      </w:r>
    </w:p>
    <w:p w14:paraId="379DDDC0" w14:textId="77777777" w:rsidR="00F04EFF" w:rsidRPr="008F5D30" w:rsidRDefault="00F04EFF" w:rsidP="00357D31">
      <w:pPr>
        <w:ind w:right="-1"/>
        <w:jc w:val="both"/>
        <w:rPr>
          <w:rFonts w:asciiTheme="minorHAnsi" w:hAnsiTheme="minorHAnsi" w:cstheme="minorHAnsi"/>
          <w:sz w:val="22"/>
          <w:szCs w:val="22"/>
        </w:rPr>
      </w:pPr>
    </w:p>
    <w:p w14:paraId="3568C430"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0F3B2D26" w14:textId="77777777" w:rsidR="00835B0D" w:rsidRPr="0088394E" w:rsidRDefault="00835B0D" w:rsidP="00E87CD1">
      <w:pPr>
        <w:tabs>
          <w:tab w:val="left" w:pos="5280"/>
        </w:tabs>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Key Accountabilities</w:t>
      </w:r>
      <w:r w:rsidR="00E87CD1" w:rsidRPr="0088394E">
        <w:rPr>
          <w:rFonts w:asciiTheme="minorHAnsi" w:hAnsiTheme="minorHAnsi" w:cstheme="minorHAnsi"/>
          <w:b/>
          <w:color w:val="000000" w:themeColor="text1"/>
          <w:sz w:val="22"/>
          <w:szCs w:val="22"/>
        </w:rPr>
        <w:tab/>
      </w:r>
    </w:p>
    <w:p w14:paraId="4B0E0645" w14:textId="373ED384" w:rsidR="00C71228" w:rsidRDefault="00CE43D6" w:rsidP="00C71228">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Develop, </w:t>
      </w:r>
      <w:proofErr w:type="gramStart"/>
      <w:r>
        <w:rPr>
          <w:rFonts w:asciiTheme="minorHAnsi" w:hAnsiTheme="minorHAnsi" w:cstheme="minorHAnsi"/>
          <w:color w:val="000000" w:themeColor="text1"/>
          <w:sz w:val="22"/>
          <w:szCs w:val="22"/>
        </w:rPr>
        <w:t>validate</w:t>
      </w:r>
      <w:proofErr w:type="gramEnd"/>
      <w:r>
        <w:rPr>
          <w:rFonts w:asciiTheme="minorHAnsi" w:hAnsiTheme="minorHAnsi" w:cstheme="minorHAnsi"/>
          <w:color w:val="000000" w:themeColor="text1"/>
          <w:sz w:val="22"/>
          <w:szCs w:val="22"/>
        </w:rPr>
        <w:t xml:space="preserve"> and implement sample preparation procedures </w:t>
      </w:r>
      <w:r w:rsidR="00C71228" w:rsidRPr="009464D1">
        <w:rPr>
          <w:rFonts w:asciiTheme="minorHAnsi" w:hAnsiTheme="minorHAnsi" w:cstheme="minorHAnsi"/>
          <w:color w:val="000000" w:themeColor="text1"/>
          <w:sz w:val="22"/>
          <w:szCs w:val="22"/>
        </w:rPr>
        <w:t>for microanalysis in a clean</w:t>
      </w:r>
      <w:r w:rsidR="00C71228">
        <w:rPr>
          <w:rFonts w:asciiTheme="minorHAnsi" w:hAnsiTheme="minorHAnsi" w:cstheme="minorHAnsi"/>
          <w:color w:val="000000" w:themeColor="text1"/>
          <w:sz w:val="22"/>
          <w:szCs w:val="22"/>
        </w:rPr>
        <w:t xml:space="preserve"> and highly controlled</w:t>
      </w:r>
      <w:r w:rsidR="00C71228" w:rsidRPr="009464D1">
        <w:rPr>
          <w:rFonts w:asciiTheme="minorHAnsi" w:hAnsiTheme="minorHAnsi" w:cstheme="minorHAnsi"/>
          <w:color w:val="000000" w:themeColor="text1"/>
          <w:sz w:val="22"/>
          <w:szCs w:val="22"/>
        </w:rPr>
        <w:t xml:space="preserve"> environment.</w:t>
      </w:r>
    </w:p>
    <w:p w14:paraId="6EC8B413" w14:textId="2F9C932A" w:rsidR="00C71228" w:rsidRDefault="004D0353" w:rsidP="00C71228">
      <w:pPr>
        <w:pStyle w:val="TableBullet"/>
        <w:numPr>
          <w:ilvl w:val="0"/>
          <w:numId w:val="9"/>
        </w:numPr>
        <w:spacing w:after="60" w:line="240" w:lineRule="auto"/>
        <w:ind w:left="567" w:hanging="283"/>
        <w:jc w:val="both"/>
        <w:rPr>
          <w:rFonts w:asciiTheme="minorHAnsi" w:hAnsiTheme="minorHAnsi" w:cstheme="minorHAnsi"/>
          <w:color w:val="000000" w:themeColor="text1"/>
          <w:szCs w:val="22"/>
        </w:rPr>
      </w:pPr>
      <w:r>
        <w:rPr>
          <w:rFonts w:asciiTheme="minorHAnsi" w:hAnsiTheme="minorHAnsi" w:cstheme="minorHAnsi"/>
          <w:color w:val="000000" w:themeColor="text1"/>
          <w:sz w:val="22"/>
          <w:szCs w:val="22"/>
        </w:rPr>
        <w:t xml:space="preserve">Develop, </w:t>
      </w:r>
      <w:proofErr w:type="gramStart"/>
      <w:r>
        <w:rPr>
          <w:rFonts w:asciiTheme="minorHAnsi" w:hAnsiTheme="minorHAnsi" w:cstheme="minorHAnsi"/>
          <w:color w:val="000000" w:themeColor="text1"/>
          <w:sz w:val="22"/>
          <w:szCs w:val="22"/>
        </w:rPr>
        <w:t>validate</w:t>
      </w:r>
      <w:proofErr w:type="gramEnd"/>
      <w:r>
        <w:rPr>
          <w:rFonts w:asciiTheme="minorHAnsi" w:hAnsiTheme="minorHAnsi" w:cstheme="minorHAnsi"/>
          <w:color w:val="000000" w:themeColor="text1"/>
          <w:sz w:val="22"/>
          <w:szCs w:val="22"/>
        </w:rPr>
        <w:t xml:space="preserve"> and perform</w:t>
      </w:r>
      <w:r w:rsidR="00C71228" w:rsidRPr="009464D1">
        <w:rPr>
          <w:rFonts w:asciiTheme="minorHAnsi" w:hAnsiTheme="minorHAnsi" w:cstheme="minorHAnsi"/>
          <w:color w:val="000000" w:themeColor="text1"/>
          <w:sz w:val="22"/>
          <w:szCs w:val="22"/>
        </w:rPr>
        <w:t xml:space="preserve"> microscopic analysis </w:t>
      </w:r>
      <w:r w:rsidR="00C71228">
        <w:rPr>
          <w:rFonts w:asciiTheme="minorHAnsi" w:hAnsiTheme="minorHAnsi" w:cstheme="minorHAnsi"/>
          <w:color w:val="000000" w:themeColor="text1"/>
          <w:sz w:val="22"/>
          <w:szCs w:val="22"/>
        </w:rPr>
        <w:t>for the purpose of material isolation</w:t>
      </w:r>
      <w:r w:rsidR="00C71228" w:rsidRPr="009464D1">
        <w:rPr>
          <w:rFonts w:asciiTheme="minorHAnsi" w:hAnsiTheme="minorHAnsi" w:cstheme="minorHAnsi"/>
          <w:color w:val="000000" w:themeColor="text1"/>
          <w:sz w:val="22"/>
          <w:szCs w:val="22"/>
        </w:rPr>
        <w:t>, characterisation and preparation for instrumental analysis</w:t>
      </w:r>
      <w:r w:rsidR="00C71228" w:rsidRPr="008665F7">
        <w:rPr>
          <w:rFonts w:asciiTheme="minorHAnsi" w:hAnsiTheme="minorHAnsi" w:cstheme="minorHAnsi"/>
          <w:color w:val="000000" w:themeColor="text1"/>
          <w:sz w:val="22"/>
          <w:szCs w:val="22"/>
        </w:rPr>
        <w:t>.</w:t>
      </w:r>
      <w:r w:rsidR="004A5148">
        <w:rPr>
          <w:rFonts w:asciiTheme="minorHAnsi" w:hAnsiTheme="minorHAnsi" w:cstheme="minorHAnsi"/>
          <w:color w:val="000000" w:themeColor="text1"/>
          <w:sz w:val="22"/>
          <w:szCs w:val="22"/>
        </w:rPr>
        <w:t xml:space="preserve"> </w:t>
      </w:r>
      <w:r w:rsidR="00C71228">
        <w:rPr>
          <w:rFonts w:asciiTheme="minorHAnsi" w:hAnsiTheme="minorHAnsi" w:cstheme="minorHAnsi"/>
          <w:color w:val="000000" w:themeColor="text1"/>
          <w:sz w:val="22"/>
          <w:szCs w:val="22"/>
        </w:rPr>
        <w:t>Support the development and documentation of stringent and robust analytical and quality systems.</w:t>
      </w:r>
    </w:p>
    <w:p w14:paraId="14CF11DF" w14:textId="475004F9" w:rsidR="00C71228" w:rsidRDefault="00C47C8B" w:rsidP="00C71228">
      <w:pPr>
        <w:pStyle w:val="TableBullet"/>
        <w:numPr>
          <w:ilvl w:val="0"/>
          <w:numId w:val="9"/>
        </w:numPr>
        <w:spacing w:after="60" w:line="240" w:lineRule="auto"/>
        <w:ind w:left="567" w:hanging="283"/>
        <w:jc w:val="both"/>
        <w:rPr>
          <w:rFonts w:asciiTheme="minorHAnsi" w:hAnsiTheme="minorHAnsi" w:cstheme="minorHAnsi"/>
          <w:color w:val="000000" w:themeColor="text1"/>
          <w:szCs w:val="22"/>
        </w:rPr>
      </w:pPr>
      <w:r>
        <w:rPr>
          <w:rFonts w:asciiTheme="minorHAnsi" w:hAnsiTheme="minorHAnsi" w:cstheme="minorHAnsi"/>
          <w:color w:val="000000" w:themeColor="text1"/>
          <w:sz w:val="22"/>
          <w:szCs w:val="22"/>
        </w:rPr>
        <w:t>Contribute to the c</w:t>
      </w:r>
      <w:r w:rsidR="00C71228">
        <w:rPr>
          <w:rFonts w:asciiTheme="minorHAnsi" w:hAnsiTheme="minorHAnsi" w:cstheme="minorHAnsi"/>
          <w:color w:val="000000" w:themeColor="text1"/>
          <w:sz w:val="22"/>
          <w:szCs w:val="22"/>
        </w:rPr>
        <w:t>ommission</w:t>
      </w:r>
      <w:r>
        <w:rPr>
          <w:rFonts w:asciiTheme="minorHAnsi" w:hAnsiTheme="minorHAnsi" w:cstheme="minorHAnsi"/>
          <w:color w:val="000000" w:themeColor="text1"/>
          <w:sz w:val="22"/>
          <w:szCs w:val="22"/>
        </w:rPr>
        <w:t>ing of</w:t>
      </w:r>
      <w:r w:rsidR="00C71228">
        <w:rPr>
          <w:rFonts w:asciiTheme="minorHAnsi" w:hAnsiTheme="minorHAnsi" w:cstheme="minorHAnsi"/>
          <w:color w:val="000000" w:themeColor="text1"/>
          <w:sz w:val="22"/>
          <w:szCs w:val="22"/>
        </w:rPr>
        <w:t xml:space="preserve"> fit-for-purpose laboratory spaces and implement new workflows and analytical processes.</w:t>
      </w:r>
    </w:p>
    <w:p w14:paraId="4FC4C6DE" w14:textId="15119B87" w:rsidR="00C71228" w:rsidRDefault="00C71228" w:rsidP="00F73BB3">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Ensure </w:t>
      </w:r>
      <w:r w:rsidRPr="00A347CB">
        <w:rPr>
          <w:rFonts w:asciiTheme="minorHAnsi" w:hAnsiTheme="minorHAnsi" w:cstheme="minorHAnsi"/>
          <w:color w:val="000000" w:themeColor="text1"/>
          <w:sz w:val="22"/>
          <w:szCs w:val="22"/>
        </w:rPr>
        <w:t>laboratory housekeeping</w:t>
      </w:r>
      <w:r>
        <w:rPr>
          <w:rFonts w:asciiTheme="minorHAnsi" w:hAnsiTheme="minorHAnsi" w:cstheme="minorHAnsi"/>
          <w:color w:val="000000" w:themeColor="text1"/>
          <w:sz w:val="22"/>
          <w:szCs w:val="22"/>
        </w:rPr>
        <w:t xml:space="preserve"> and equipment is </w:t>
      </w:r>
      <w:proofErr w:type="gramStart"/>
      <w:r>
        <w:rPr>
          <w:rFonts w:asciiTheme="minorHAnsi" w:hAnsiTheme="minorHAnsi" w:cstheme="minorHAnsi"/>
          <w:color w:val="000000" w:themeColor="text1"/>
          <w:sz w:val="22"/>
          <w:szCs w:val="22"/>
        </w:rPr>
        <w:t>maintained at all times</w:t>
      </w:r>
      <w:proofErr w:type="gramEnd"/>
      <w:r>
        <w:rPr>
          <w:rFonts w:asciiTheme="minorHAnsi" w:hAnsiTheme="minorHAnsi" w:cstheme="minorHAnsi"/>
          <w:color w:val="000000" w:themeColor="text1"/>
          <w:sz w:val="22"/>
          <w:szCs w:val="22"/>
        </w:rPr>
        <w:t xml:space="preserve"> to enable readiness and safe operation of the laboratories to an exceptional quality standard.</w:t>
      </w:r>
    </w:p>
    <w:p w14:paraId="6C3FB7C2" w14:textId="70300A4B" w:rsidR="007676D4" w:rsidRDefault="007676D4" w:rsidP="00F73BB3">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Under instruction of the </w:t>
      </w:r>
      <w:r w:rsidR="00C02A1C">
        <w:rPr>
          <w:rFonts w:asciiTheme="minorHAnsi" w:hAnsiTheme="minorHAnsi" w:cstheme="minorHAnsi"/>
          <w:color w:val="000000" w:themeColor="text1"/>
          <w:sz w:val="22"/>
          <w:szCs w:val="22"/>
        </w:rPr>
        <w:t>line manager</w:t>
      </w:r>
      <w:r>
        <w:rPr>
          <w:rFonts w:asciiTheme="minorHAnsi" w:hAnsiTheme="minorHAnsi" w:cstheme="minorHAnsi"/>
          <w:color w:val="000000" w:themeColor="text1"/>
          <w:sz w:val="22"/>
          <w:szCs w:val="22"/>
        </w:rPr>
        <w:t xml:space="preserve"> or </w:t>
      </w:r>
      <w:r w:rsidR="00AB65A1">
        <w:rPr>
          <w:rFonts w:asciiTheme="minorHAnsi" w:hAnsiTheme="minorHAnsi" w:cstheme="minorHAnsi"/>
          <w:color w:val="000000" w:themeColor="text1"/>
          <w:sz w:val="22"/>
          <w:szCs w:val="22"/>
        </w:rPr>
        <w:t>delegate</w:t>
      </w:r>
      <w:r w:rsidR="00C02A1C">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AB65A1">
        <w:rPr>
          <w:rFonts w:asciiTheme="minorHAnsi" w:hAnsiTheme="minorHAnsi" w:cstheme="minorHAnsi"/>
          <w:color w:val="000000" w:themeColor="text1"/>
          <w:sz w:val="22"/>
          <w:szCs w:val="22"/>
        </w:rPr>
        <w:t>is</w:t>
      </w:r>
      <w:r>
        <w:rPr>
          <w:rFonts w:asciiTheme="minorHAnsi" w:hAnsiTheme="minorHAnsi" w:cstheme="minorHAnsi"/>
          <w:color w:val="000000" w:themeColor="text1"/>
          <w:sz w:val="22"/>
          <w:szCs w:val="22"/>
        </w:rPr>
        <w:t xml:space="preserve"> proactive in maintaining compliance with quality, safety, security, environmental, and operational requirements of the </w:t>
      </w:r>
      <w:r w:rsidR="00F05563">
        <w:rPr>
          <w:rFonts w:asciiTheme="minorHAnsi" w:hAnsiTheme="minorHAnsi" w:cstheme="minorHAnsi"/>
          <w:color w:val="000000" w:themeColor="text1"/>
          <w:sz w:val="22"/>
          <w:szCs w:val="22"/>
        </w:rPr>
        <w:t>laboratories</w:t>
      </w:r>
      <w:r w:rsidR="009464D1">
        <w:rPr>
          <w:rFonts w:asciiTheme="minorHAnsi" w:hAnsiTheme="minorHAnsi" w:cstheme="minorHAnsi"/>
          <w:color w:val="000000" w:themeColor="text1"/>
          <w:sz w:val="22"/>
          <w:szCs w:val="22"/>
        </w:rPr>
        <w:t xml:space="preserve"> and applicable areas</w:t>
      </w:r>
      <w:r>
        <w:rPr>
          <w:rFonts w:asciiTheme="minorHAnsi" w:hAnsiTheme="minorHAnsi" w:cstheme="minorHAnsi"/>
          <w:color w:val="000000" w:themeColor="text1"/>
          <w:sz w:val="22"/>
          <w:szCs w:val="22"/>
        </w:rPr>
        <w:t>.</w:t>
      </w:r>
    </w:p>
    <w:p w14:paraId="63798D14" w14:textId="6543541C" w:rsidR="00F05563" w:rsidRDefault="00097CD1" w:rsidP="007676D4">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Contribute to </w:t>
      </w:r>
      <w:r w:rsidR="00B21468">
        <w:rPr>
          <w:rFonts w:asciiTheme="minorHAnsi" w:hAnsiTheme="minorHAnsi" w:cstheme="minorHAnsi"/>
          <w:color w:val="000000" w:themeColor="text1"/>
          <w:sz w:val="22"/>
          <w:szCs w:val="22"/>
        </w:rPr>
        <w:t>a</w:t>
      </w:r>
      <w:r w:rsidR="007676D4" w:rsidRPr="006014BE">
        <w:rPr>
          <w:rFonts w:asciiTheme="minorHAnsi" w:hAnsiTheme="minorHAnsi" w:cstheme="minorHAnsi"/>
          <w:color w:val="000000" w:themeColor="text1"/>
          <w:sz w:val="22"/>
          <w:szCs w:val="22"/>
        </w:rPr>
        <w:t xml:space="preserve"> working environment </w:t>
      </w:r>
      <w:r w:rsidR="007676D4">
        <w:rPr>
          <w:rFonts w:asciiTheme="minorHAnsi" w:hAnsiTheme="minorHAnsi" w:cstheme="minorHAnsi"/>
          <w:color w:val="000000" w:themeColor="text1"/>
          <w:sz w:val="22"/>
          <w:szCs w:val="22"/>
        </w:rPr>
        <w:t xml:space="preserve">and culture </w:t>
      </w:r>
      <w:r w:rsidR="007676D4" w:rsidRPr="006014BE">
        <w:rPr>
          <w:rFonts w:asciiTheme="minorHAnsi" w:hAnsiTheme="minorHAnsi" w:cstheme="minorHAnsi"/>
          <w:color w:val="000000" w:themeColor="text1"/>
          <w:sz w:val="22"/>
          <w:szCs w:val="22"/>
        </w:rPr>
        <w:t>which promotes teamwork</w:t>
      </w:r>
      <w:r w:rsidR="007676D4">
        <w:rPr>
          <w:rFonts w:asciiTheme="minorHAnsi" w:hAnsiTheme="minorHAnsi" w:cstheme="minorHAnsi"/>
          <w:color w:val="000000" w:themeColor="text1"/>
          <w:sz w:val="22"/>
          <w:szCs w:val="22"/>
        </w:rPr>
        <w:t xml:space="preserve"> and</w:t>
      </w:r>
      <w:r w:rsidR="007676D4" w:rsidRPr="006014BE">
        <w:rPr>
          <w:rFonts w:asciiTheme="minorHAnsi" w:hAnsiTheme="minorHAnsi" w:cstheme="minorHAnsi"/>
          <w:color w:val="000000" w:themeColor="text1"/>
          <w:sz w:val="22"/>
          <w:szCs w:val="22"/>
        </w:rPr>
        <w:t xml:space="preserve"> knowledge sharing, is collaborative and user focussed</w:t>
      </w:r>
      <w:r w:rsidR="00F05563">
        <w:rPr>
          <w:rFonts w:asciiTheme="minorHAnsi" w:hAnsiTheme="minorHAnsi" w:cstheme="minorHAnsi"/>
          <w:color w:val="000000" w:themeColor="text1"/>
          <w:sz w:val="22"/>
          <w:szCs w:val="22"/>
        </w:rPr>
        <w:t>,</w:t>
      </w:r>
      <w:r w:rsidR="007676D4" w:rsidRPr="006014BE">
        <w:rPr>
          <w:rFonts w:asciiTheme="minorHAnsi" w:hAnsiTheme="minorHAnsi" w:cstheme="minorHAnsi"/>
          <w:color w:val="000000" w:themeColor="text1"/>
          <w:sz w:val="22"/>
          <w:szCs w:val="22"/>
        </w:rPr>
        <w:t xml:space="preserve"> and achieves </w:t>
      </w:r>
      <w:r w:rsidR="007676D4">
        <w:rPr>
          <w:rFonts w:asciiTheme="minorHAnsi" w:hAnsiTheme="minorHAnsi" w:cstheme="minorHAnsi"/>
          <w:color w:val="000000" w:themeColor="text1"/>
          <w:sz w:val="22"/>
          <w:szCs w:val="22"/>
        </w:rPr>
        <w:t xml:space="preserve">high </w:t>
      </w:r>
      <w:r w:rsidR="007676D4" w:rsidRPr="006014BE">
        <w:rPr>
          <w:rFonts w:asciiTheme="minorHAnsi" w:hAnsiTheme="minorHAnsi" w:cstheme="minorHAnsi"/>
          <w:color w:val="000000" w:themeColor="text1"/>
          <w:sz w:val="22"/>
          <w:szCs w:val="22"/>
        </w:rPr>
        <w:t>quality scientific outcomes</w:t>
      </w:r>
      <w:r w:rsidR="00F05563">
        <w:rPr>
          <w:rFonts w:asciiTheme="minorHAnsi" w:hAnsiTheme="minorHAnsi" w:cstheme="minorHAnsi"/>
          <w:color w:val="000000" w:themeColor="text1"/>
          <w:sz w:val="22"/>
          <w:szCs w:val="22"/>
        </w:rPr>
        <w:t>.</w:t>
      </w:r>
    </w:p>
    <w:p w14:paraId="49261EFE" w14:textId="353AC4E3" w:rsidR="007676D4" w:rsidRPr="006014BE" w:rsidRDefault="00097CD1" w:rsidP="007676D4">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Demonstrate </w:t>
      </w:r>
      <w:r w:rsidR="00F05563">
        <w:rPr>
          <w:rFonts w:asciiTheme="minorHAnsi" w:hAnsiTheme="minorHAnsi" w:cstheme="minorHAnsi"/>
          <w:color w:val="000000" w:themeColor="text1"/>
          <w:sz w:val="22"/>
          <w:szCs w:val="22"/>
        </w:rPr>
        <w:t xml:space="preserve">professionalism, </w:t>
      </w:r>
      <w:proofErr w:type="gramStart"/>
      <w:r w:rsidR="00F05563">
        <w:rPr>
          <w:rFonts w:asciiTheme="minorHAnsi" w:hAnsiTheme="minorHAnsi" w:cstheme="minorHAnsi"/>
          <w:color w:val="000000" w:themeColor="text1"/>
          <w:sz w:val="22"/>
          <w:szCs w:val="22"/>
        </w:rPr>
        <w:t>discretion</w:t>
      </w:r>
      <w:proofErr w:type="gramEnd"/>
      <w:r w:rsidR="00F05563">
        <w:rPr>
          <w:rFonts w:asciiTheme="minorHAnsi" w:hAnsiTheme="minorHAnsi" w:cstheme="minorHAnsi"/>
          <w:color w:val="000000" w:themeColor="text1"/>
          <w:sz w:val="22"/>
          <w:szCs w:val="22"/>
        </w:rPr>
        <w:t xml:space="preserve"> and sound judgement to achieve high quality outcomes within </w:t>
      </w:r>
      <w:r w:rsidR="00FE7DC3">
        <w:rPr>
          <w:rFonts w:asciiTheme="minorHAnsi" w:hAnsiTheme="minorHAnsi" w:cstheme="minorHAnsi"/>
          <w:color w:val="000000" w:themeColor="text1"/>
          <w:sz w:val="22"/>
          <w:szCs w:val="22"/>
        </w:rPr>
        <w:t xml:space="preserve">the requirements </w:t>
      </w:r>
      <w:r w:rsidR="00BA4AB9">
        <w:rPr>
          <w:rFonts w:asciiTheme="minorHAnsi" w:hAnsiTheme="minorHAnsi" w:cstheme="minorHAnsi"/>
          <w:color w:val="000000" w:themeColor="text1"/>
          <w:sz w:val="22"/>
          <w:szCs w:val="22"/>
        </w:rPr>
        <w:t xml:space="preserve">of </w:t>
      </w:r>
      <w:r w:rsidR="003723E7">
        <w:rPr>
          <w:rFonts w:asciiTheme="minorHAnsi" w:hAnsiTheme="minorHAnsi" w:cstheme="minorHAnsi"/>
          <w:color w:val="000000" w:themeColor="text1"/>
          <w:sz w:val="22"/>
          <w:szCs w:val="22"/>
        </w:rPr>
        <w:t>a</w:t>
      </w:r>
      <w:r w:rsidR="009464D1">
        <w:rPr>
          <w:rFonts w:asciiTheme="minorHAnsi" w:hAnsiTheme="minorHAnsi" w:cstheme="minorHAnsi"/>
          <w:color w:val="000000" w:themeColor="text1"/>
          <w:sz w:val="22"/>
          <w:szCs w:val="22"/>
        </w:rPr>
        <w:t xml:space="preserve"> security </w:t>
      </w:r>
      <w:r w:rsidR="003723E7">
        <w:rPr>
          <w:rFonts w:asciiTheme="minorHAnsi" w:hAnsiTheme="minorHAnsi" w:cstheme="minorHAnsi"/>
          <w:color w:val="000000" w:themeColor="text1"/>
          <w:sz w:val="22"/>
          <w:szCs w:val="22"/>
        </w:rPr>
        <w:t>sensitive environment</w:t>
      </w:r>
      <w:r w:rsidR="009464D1">
        <w:rPr>
          <w:rFonts w:asciiTheme="minorHAnsi" w:hAnsiTheme="minorHAnsi" w:cstheme="minorHAnsi"/>
          <w:color w:val="000000" w:themeColor="text1"/>
          <w:sz w:val="22"/>
          <w:szCs w:val="22"/>
        </w:rPr>
        <w:t>.</w:t>
      </w:r>
    </w:p>
    <w:p w14:paraId="5D6DFED6" w14:textId="77777777" w:rsidR="006B2563" w:rsidRPr="007676D4" w:rsidRDefault="007676D4" w:rsidP="00357D31">
      <w:pPr>
        <w:pStyle w:val="TableBullet"/>
        <w:numPr>
          <w:ilvl w:val="0"/>
          <w:numId w:val="9"/>
        </w:numPr>
        <w:spacing w:line="240" w:lineRule="auto"/>
        <w:ind w:left="567" w:right="-1" w:hanging="283"/>
        <w:jc w:val="both"/>
        <w:rPr>
          <w:rFonts w:asciiTheme="minorHAnsi" w:hAnsiTheme="minorHAnsi" w:cstheme="minorHAnsi"/>
          <w:b/>
          <w:color w:val="000000" w:themeColor="text1"/>
          <w:sz w:val="22"/>
          <w:szCs w:val="22"/>
        </w:rPr>
      </w:pPr>
      <w:r w:rsidRPr="007676D4">
        <w:rPr>
          <w:rFonts w:asciiTheme="minorHAnsi" w:hAnsiTheme="minorHAnsi" w:cstheme="minorHAnsi"/>
          <w:color w:val="000000" w:themeColor="text1"/>
          <w:sz w:val="22"/>
          <w:szCs w:val="22"/>
        </w:rPr>
        <w:t>Undertake additional duties as required and during periods of leave of other staff.</w:t>
      </w:r>
    </w:p>
    <w:p w14:paraId="0AD64069" w14:textId="0C78D2EE" w:rsidR="00097CD1" w:rsidRPr="007676D4" w:rsidRDefault="00097CD1" w:rsidP="00357D31">
      <w:pPr>
        <w:pStyle w:val="TableBullet"/>
        <w:numPr>
          <w:ilvl w:val="0"/>
          <w:numId w:val="0"/>
        </w:numPr>
        <w:spacing w:line="240" w:lineRule="auto"/>
        <w:ind w:left="567" w:right="-1"/>
        <w:jc w:val="both"/>
        <w:rPr>
          <w:rFonts w:asciiTheme="minorHAnsi" w:hAnsiTheme="minorHAnsi" w:cstheme="minorHAnsi"/>
          <w:b/>
          <w:color w:val="000000" w:themeColor="text1"/>
          <w:sz w:val="22"/>
          <w:szCs w:val="22"/>
        </w:rPr>
      </w:pPr>
    </w:p>
    <w:p w14:paraId="37A62DE3" w14:textId="77777777" w:rsidR="0010144B" w:rsidRPr="00A33212" w:rsidRDefault="0010144B"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Decision Making </w:t>
      </w:r>
    </w:p>
    <w:p w14:paraId="7D3B33B4" w14:textId="0EC673F2" w:rsidR="007676D4" w:rsidRPr="008F5D30" w:rsidRDefault="007676D4" w:rsidP="007676D4">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ANSTO values, organisational corporate plan, business plan, operational excellence program, </w:t>
      </w:r>
      <w:r w:rsidR="00C02A1C">
        <w:rPr>
          <w:rFonts w:asciiTheme="minorHAnsi" w:hAnsiTheme="minorHAnsi" w:cstheme="minorHAnsi"/>
          <w:szCs w:val="22"/>
        </w:rPr>
        <w:t xml:space="preserve">NSSS </w:t>
      </w:r>
      <w:r w:rsidRPr="008F5D30">
        <w:rPr>
          <w:rFonts w:asciiTheme="minorHAnsi" w:hAnsiTheme="minorHAnsi" w:cstheme="minorHAnsi"/>
          <w:szCs w:val="22"/>
        </w:rPr>
        <w:t xml:space="preserve">strategy, Nuclear Stewardship Business Plan and </w:t>
      </w:r>
      <w:r>
        <w:rPr>
          <w:rFonts w:asciiTheme="minorHAnsi" w:hAnsiTheme="minorHAnsi" w:cstheme="minorHAnsi"/>
          <w:szCs w:val="22"/>
        </w:rPr>
        <w:t>Nuclear Forensic</w:t>
      </w:r>
      <w:r w:rsidR="00914998">
        <w:rPr>
          <w:rFonts w:asciiTheme="minorHAnsi" w:hAnsiTheme="minorHAnsi" w:cstheme="minorHAnsi"/>
          <w:szCs w:val="22"/>
        </w:rPr>
        <w:t xml:space="preserve"> capability a</w:t>
      </w:r>
      <w:r w:rsidRPr="008F5D30">
        <w:rPr>
          <w:rFonts w:asciiTheme="minorHAnsi" w:hAnsiTheme="minorHAnsi" w:cstheme="minorHAnsi"/>
          <w:szCs w:val="22"/>
        </w:rPr>
        <w:t>rea Operational Plans and Arrangements provide the context for the position</w:t>
      </w:r>
      <w:r>
        <w:rPr>
          <w:rFonts w:asciiTheme="minorHAnsi" w:hAnsiTheme="minorHAnsi" w:cstheme="minorHAnsi"/>
          <w:szCs w:val="22"/>
        </w:rPr>
        <w:t>.</w:t>
      </w:r>
    </w:p>
    <w:p w14:paraId="633B8337" w14:textId="2B14F4D3" w:rsidR="007676D4" w:rsidRPr="008F5D30" w:rsidRDefault="007676D4" w:rsidP="007676D4">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position holder works within a framework of legislation, policies, professional </w:t>
      </w:r>
      <w:proofErr w:type="gramStart"/>
      <w:r w:rsidRPr="008F5D30">
        <w:rPr>
          <w:rFonts w:asciiTheme="minorHAnsi" w:hAnsiTheme="minorHAnsi" w:cstheme="minorHAnsi"/>
          <w:szCs w:val="22"/>
        </w:rPr>
        <w:t>standards</w:t>
      </w:r>
      <w:proofErr w:type="gramEnd"/>
      <w:r w:rsidRPr="008F5D30">
        <w:rPr>
          <w:rFonts w:asciiTheme="minorHAnsi" w:hAnsiTheme="minorHAnsi" w:cstheme="minorHAnsi"/>
          <w:szCs w:val="22"/>
        </w:rPr>
        <w:t xml:space="preserve"> and resource parameters.  The position holder has independence in determining the tasks and activities required to achieve day-to-day activities.</w:t>
      </w:r>
      <w:r w:rsidR="00914998">
        <w:rPr>
          <w:rFonts w:asciiTheme="minorHAnsi" w:hAnsiTheme="minorHAnsi" w:cstheme="minorHAnsi"/>
          <w:szCs w:val="22"/>
        </w:rPr>
        <w:t xml:space="preserve"> </w:t>
      </w:r>
    </w:p>
    <w:p w14:paraId="7D25B483" w14:textId="29A5DB3E" w:rsidR="007676D4" w:rsidRPr="008F5D30" w:rsidRDefault="007676D4" w:rsidP="007676D4">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position is fully accountable for the accuracy, integrity and quality of the content of advice provided </w:t>
      </w:r>
      <w:r>
        <w:rPr>
          <w:rFonts w:asciiTheme="minorHAnsi" w:hAnsiTheme="minorHAnsi" w:cstheme="minorHAnsi"/>
          <w:szCs w:val="22"/>
        </w:rPr>
        <w:t xml:space="preserve">to </w:t>
      </w:r>
      <w:r w:rsidR="00356C9B">
        <w:rPr>
          <w:rFonts w:asciiTheme="minorHAnsi" w:hAnsiTheme="minorHAnsi" w:cstheme="minorHAnsi"/>
          <w:szCs w:val="22"/>
        </w:rPr>
        <w:t>line manage</w:t>
      </w:r>
      <w:r w:rsidR="000A6008">
        <w:rPr>
          <w:rFonts w:asciiTheme="minorHAnsi" w:hAnsiTheme="minorHAnsi" w:cstheme="minorHAnsi"/>
          <w:szCs w:val="22"/>
        </w:rPr>
        <w:t>ment</w:t>
      </w:r>
      <w:r w:rsidRPr="008F5D30">
        <w:rPr>
          <w:rFonts w:asciiTheme="minorHAnsi" w:hAnsiTheme="minorHAnsi" w:cstheme="minorHAnsi"/>
          <w:szCs w:val="22"/>
        </w:rPr>
        <w:t xml:space="preserve"> and </w:t>
      </w:r>
      <w:proofErr w:type="gramStart"/>
      <w:r w:rsidRPr="008F5D30">
        <w:rPr>
          <w:rFonts w:asciiTheme="minorHAnsi" w:hAnsiTheme="minorHAnsi" w:cstheme="minorHAnsi"/>
          <w:szCs w:val="22"/>
        </w:rPr>
        <w:t>staff, and</w:t>
      </w:r>
      <w:proofErr w:type="gramEnd"/>
      <w:r w:rsidRPr="008F5D30">
        <w:rPr>
          <w:rFonts w:asciiTheme="minorHAnsi" w:hAnsiTheme="minorHAnsi" w:cstheme="minorHAnsi"/>
          <w:szCs w:val="22"/>
        </w:rPr>
        <w:t xml:space="preserve"> is required to ensure that decisions are based on sound evidence.</w:t>
      </w:r>
    </w:p>
    <w:p w14:paraId="2A8AF622" w14:textId="2761A53B" w:rsidR="007676D4" w:rsidRPr="008968AD" w:rsidRDefault="007676D4" w:rsidP="007676D4">
      <w:pPr>
        <w:pStyle w:val="ListBullet"/>
        <w:numPr>
          <w:ilvl w:val="0"/>
          <w:numId w:val="10"/>
        </w:numPr>
        <w:spacing w:after="60" w:line="240" w:lineRule="auto"/>
        <w:ind w:left="567" w:right="-1" w:hanging="283"/>
        <w:rPr>
          <w:rFonts w:asciiTheme="minorHAnsi" w:hAnsiTheme="minorHAnsi" w:cstheme="minorHAnsi"/>
          <w:b/>
          <w:color w:val="000000" w:themeColor="text1"/>
          <w:szCs w:val="22"/>
        </w:rPr>
      </w:pPr>
      <w:r w:rsidRPr="008968AD">
        <w:rPr>
          <w:rFonts w:asciiTheme="minorHAnsi" w:hAnsiTheme="minorHAnsi" w:cstheme="minorHAnsi"/>
          <w:szCs w:val="22"/>
        </w:rPr>
        <w:t xml:space="preserve">Daily work priorities are determined within the context of agreed work plans and the position holder will consult with </w:t>
      </w:r>
      <w:r w:rsidR="00356C9B">
        <w:rPr>
          <w:rFonts w:asciiTheme="minorHAnsi" w:hAnsiTheme="minorHAnsi" w:cstheme="minorHAnsi"/>
          <w:szCs w:val="22"/>
        </w:rPr>
        <w:t>line manage</w:t>
      </w:r>
      <w:r w:rsidR="00391846">
        <w:rPr>
          <w:rFonts w:asciiTheme="minorHAnsi" w:hAnsiTheme="minorHAnsi" w:cstheme="minorHAnsi"/>
          <w:szCs w:val="22"/>
        </w:rPr>
        <w:t>ment</w:t>
      </w:r>
      <w:r w:rsidR="00EF71A8">
        <w:rPr>
          <w:rFonts w:asciiTheme="minorHAnsi" w:hAnsiTheme="minorHAnsi" w:cstheme="minorHAnsi"/>
          <w:szCs w:val="22"/>
        </w:rPr>
        <w:t xml:space="preserve"> </w:t>
      </w:r>
      <w:r w:rsidRPr="008968AD">
        <w:rPr>
          <w:rFonts w:asciiTheme="minorHAnsi" w:hAnsiTheme="minorHAnsi" w:cstheme="minorHAnsi"/>
          <w:szCs w:val="22"/>
        </w:rPr>
        <w:t>on complex, sensitive and major issues that have a significant impact on the Nuclear Forensic capability area.</w:t>
      </w:r>
    </w:p>
    <w:p w14:paraId="30114999" w14:textId="2BF598DC" w:rsidR="0010144B" w:rsidRPr="009464D1" w:rsidRDefault="007676D4" w:rsidP="00357D31">
      <w:pPr>
        <w:pStyle w:val="ListBullet"/>
        <w:numPr>
          <w:ilvl w:val="0"/>
          <w:numId w:val="10"/>
        </w:numPr>
        <w:spacing w:line="240" w:lineRule="auto"/>
        <w:ind w:left="567" w:right="-1" w:hanging="283"/>
        <w:rPr>
          <w:rFonts w:asciiTheme="minorHAnsi" w:hAnsiTheme="minorHAnsi" w:cstheme="minorHAnsi"/>
          <w:b/>
          <w:color w:val="000000" w:themeColor="text1"/>
          <w:szCs w:val="22"/>
        </w:rPr>
      </w:pPr>
      <w:r w:rsidRPr="008968AD">
        <w:rPr>
          <w:rFonts w:asciiTheme="minorHAnsi" w:hAnsiTheme="minorHAnsi" w:cstheme="minorHAnsi"/>
          <w:szCs w:val="22"/>
        </w:rPr>
        <w:t>The levels of authority delegated to this position are those approved and issued by the Chief Executive Officer. All delegations will be in line with the ANSTO Delegation Manual AS-1682 (as amended or replaced).</w:t>
      </w:r>
    </w:p>
    <w:p w14:paraId="07F60B7D" w14:textId="77777777" w:rsidR="00F73BB3" w:rsidRPr="008968AD" w:rsidRDefault="00F73BB3" w:rsidP="00357D31">
      <w:pPr>
        <w:pStyle w:val="ListBullet"/>
        <w:numPr>
          <w:ilvl w:val="0"/>
          <w:numId w:val="0"/>
        </w:numPr>
        <w:spacing w:line="240" w:lineRule="auto"/>
        <w:ind w:left="567" w:right="-1"/>
        <w:rPr>
          <w:rFonts w:asciiTheme="minorHAnsi" w:hAnsiTheme="minorHAnsi" w:cstheme="minorHAnsi"/>
          <w:b/>
          <w:color w:val="000000" w:themeColor="text1"/>
          <w:szCs w:val="22"/>
        </w:rPr>
      </w:pPr>
    </w:p>
    <w:p w14:paraId="224144DB" w14:textId="77777777" w:rsidR="00A75B9C" w:rsidRPr="00A33212" w:rsidRDefault="00A75B9C" w:rsidP="0035135F">
      <w:pPr>
        <w:keepNext/>
        <w:spacing w:after="60"/>
        <w:ind w:right="-1"/>
        <w:rPr>
          <w:rFonts w:asciiTheme="minorHAnsi" w:hAnsiTheme="minorHAnsi" w:cstheme="minorHAnsi"/>
          <w:color w:val="000000" w:themeColor="text1"/>
          <w:sz w:val="22"/>
          <w:szCs w:val="22"/>
        </w:rPr>
      </w:pPr>
      <w:r w:rsidRPr="00A33212">
        <w:rPr>
          <w:rFonts w:asciiTheme="minorHAnsi" w:hAnsiTheme="minorHAnsi" w:cstheme="minorHAnsi"/>
          <w:b/>
          <w:color w:val="000000" w:themeColor="text1"/>
          <w:sz w:val="22"/>
          <w:szCs w:val="22"/>
        </w:rPr>
        <w:t>Key Challenges</w:t>
      </w:r>
    </w:p>
    <w:p w14:paraId="3CFB49F8" w14:textId="4D115138" w:rsidR="007676D4" w:rsidRPr="0012607A" w:rsidRDefault="00AA70C4"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Identifying relevant </w:t>
      </w:r>
      <w:r w:rsidR="007676D4">
        <w:rPr>
          <w:rFonts w:asciiTheme="minorHAnsi" w:hAnsiTheme="minorHAnsi" w:cstheme="minorHAnsi"/>
          <w:color w:val="000000" w:themeColor="text1"/>
          <w:sz w:val="22"/>
          <w:szCs w:val="22"/>
        </w:rPr>
        <w:t>legislation, standards, policies and best practices (</w:t>
      </w:r>
      <w:proofErr w:type="gramStart"/>
      <w:r w:rsidR="007676D4">
        <w:rPr>
          <w:rFonts w:asciiTheme="minorHAnsi" w:hAnsiTheme="minorHAnsi" w:cstheme="minorHAnsi"/>
          <w:color w:val="000000" w:themeColor="text1"/>
          <w:sz w:val="22"/>
          <w:szCs w:val="22"/>
        </w:rPr>
        <w:t>e.g.</w:t>
      </w:r>
      <w:proofErr w:type="gramEnd"/>
      <w:r w:rsidR="007676D4">
        <w:rPr>
          <w:rFonts w:asciiTheme="minorHAnsi" w:hAnsiTheme="minorHAnsi" w:cstheme="minorHAnsi"/>
          <w:color w:val="000000" w:themeColor="text1"/>
          <w:sz w:val="22"/>
          <w:szCs w:val="22"/>
        </w:rPr>
        <w:t xml:space="preserve"> </w:t>
      </w:r>
      <w:r w:rsidR="007676D4" w:rsidRPr="0012607A">
        <w:rPr>
          <w:rFonts w:asciiTheme="minorHAnsi" w:hAnsiTheme="minorHAnsi" w:cstheme="minorHAnsi"/>
          <w:color w:val="000000" w:themeColor="text1"/>
          <w:sz w:val="22"/>
          <w:szCs w:val="22"/>
        </w:rPr>
        <w:t>W</w:t>
      </w:r>
      <w:r w:rsidR="007676D4">
        <w:rPr>
          <w:rFonts w:asciiTheme="minorHAnsi" w:hAnsiTheme="minorHAnsi" w:cstheme="minorHAnsi"/>
          <w:color w:val="000000" w:themeColor="text1"/>
          <w:sz w:val="22"/>
          <w:szCs w:val="22"/>
        </w:rPr>
        <w:t xml:space="preserve">orkplace </w:t>
      </w:r>
      <w:r w:rsidR="007676D4" w:rsidRPr="0012607A">
        <w:rPr>
          <w:rFonts w:asciiTheme="minorHAnsi" w:hAnsiTheme="minorHAnsi" w:cstheme="minorHAnsi"/>
          <w:color w:val="000000" w:themeColor="text1"/>
          <w:sz w:val="22"/>
          <w:szCs w:val="22"/>
        </w:rPr>
        <w:t>H</w:t>
      </w:r>
      <w:r w:rsidR="007676D4">
        <w:rPr>
          <w:rFonts w:asciiTheme="minorHAnsi" w:hAnsiTheme="minorHAnsi" w:cstheme="minorHAnsi"/>
          <w:color w:val="000000" w:themeColor="text1"/>
          <w:sz w:val="22"/>
          <w:szCs w:val="22"/>
        </w:rPr>
        <w:t xml:space="preserve">ealth and </w:t>
      </w:r>
      <w:r w:rsidR="007676D4" w:rsidRPr="0012607A">
        <w:rPr>
          <w:rFonts w:asciiTheme="minorHAnsi" w:hAnsiTheme="minorHAnsi" w:cstheme="minorHAnsi"/>
          <w:color w:val="000000" w:themeColor="text1"/>
          <w:sz w:val="22"/>
          <w:szCs w:val="22"/>
        </w:rPr>
        <w:t>S</w:t>
      </w:r>
      <w:r w:rsidR="007676D4">
        <w:rPr>
          <w:rFonts w:asciiTheme="minorHAnsi" w:hAnsiTheme="minorHAnsi" w:cstheme="minorHAnsi"/>
          <w:color w:val="000000" w:themeColor="text1"/>
          <w:sz w:val="22"/>
          <w:szCs w:val="22"/>
        </w:rPr>
        <w:t>afety</w:t>
      </w:r>
      <w:r w:rsidR="007676D4" w:rsidRPr="0012607A">
        <w:rPr>
          <w:rFonts w:asciiTheme="minorHAnsi" w:hAnsiTheme="minorHAnsi" w:cstheme="minorHAnsi"/>
          <w:color w:val="000000" w:themeColor="text1"/>
          <w:sz w:val="22"/>
          <w:szCs w:val="22"/>
        </w:rPr>
        <w:t xml:space="preserve"> and ISO9001 requirements</w:t>
      </w:r>
      <w:r w:rsidR="007676D4">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that can inform decision making and tasks and activities</w:t>
      </w:r>
      <w:r w:rsidR="007676D4">
        <w:rPr>
          <w:rFonts w:asciiTheme="minorHAnsi" w:hAnsiTheme="minorHAnsi" w:cstheme="minorHAnsi"/>
          <w:color w:val="000000" w:themeColor="text1"/>
          <w:sz w:val="22"/>
          <w:szCs w:val="22"/>
        </w:rPr>
        <w:t>.</w:t>
      </w:r>
      <w:r w:rsidR="007676D4" w:rsidRPr="0012607A">
        <w:rPr>
          <w:rFonts w:asciiTheme="minorHAnsi" w:hAnsiTheme="minorHAnsi" w:cstheme="minorHAnsi"/>
          <w:color w:val="000000" w:themeColor="text1"/>
          <w:sz w:val="22"/>
          <w:szCs w:val="22"/>
        </w:rPr>
        <w:t xml:space="preserve"> </w:t>
      </w:r>
    </w:p>
    <w:p w14:paraId="0F5182B8" w14:textId="680C861A" w:rsidR="007676D4" w:rsidRDefault="00B06508"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Undertake training in microanalysis techniques to develop, validate and implement standard</w:t>
      </w:r>
      <w:r w:rsidR="007676D4">
        <w:rPr>
          <w:rFonts w:asciiTheme="minorHAnsi" w:hAnsiTheme="minorHAnsi" w:cstheme="minorHAnsi"/>
          <w:color w:val="000000" w:themeColor="text1"/>
          <w:sz w:val="22"/>
          <w:szCs w:val="22"/>
        </w:rPr>
        <w:t xml:space="preserve"> operating </w:t>
      </w:r>
      <w:r w:rsidR="007676D4" w:rsidRPr="0049362F">
        <w:rPr>
          <w:rFonts w:asciiTheme="minorHAnsi" w:hAnsiTheme="minorHAnsi" w:cstheme="minorHAnsi"/>
          <w:color w:val="000000" w:themeColor="text1"/>
          <w:sz w:val="22"/>
          <w:szCs w:val="22"/>
        </w:rPr>
        <w:t>procedures to provide r</w:t>
      </w:r>
      <w:r w:rsidR="007676D4">
        <w:rPr>
          <w:rFonts w:asciiTheme="minorHAnsi" w:hAnsiTheme="minorHAnsi" w:cstheme="minorHAnsi"/>
          <w:color w:val="000000" w:themeColor="text1"/>
          <w:sz w:val="22"/>
          <w:szCs w:val="22"/>
        </w:rPr>
        <w:t xml:space="preserve">eproducible, </w:t>
      </w:r>
      <w:r w:rsidR="00DB56E1">
        <w:rPr>
          <w:rFonts w:asciiTheme="minorHAnsi" w:hAnsiTheme="minorHAnsi" w:cstheme="minorHAnsi"/>
          <w:color w:val="000000" w:themeColor="text1"/>
          <w:sz w:val="22"/>
          <w:szCs w:val="22"/>
        </w:rPr>
        <w:t>high-quality</w:t>
      </w:r>
      <w:r w:rsidR="007676D4">
        <w:rPr>
          <w:rFonts w:asciiTheme="minorHAnsi" w:hAnsiTheme="minorHAnsi" w:cstheme="minorHAnsi"/>
          <w:color w:val="000000" w:themeColor="text1"/>
          <w:sz w:val="22"/>
          <w:szCs w:val="22"/>
        </w:rPr>
        <w:t xml:space="preserve"> data.</w:t>
      </w:r>
    </w:p>
    <w:p w14:paraId="128D2C82" w14:textId="438170BB" w:rsidR="007E0579" w:rsidRDefault="007E0579"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Maintaining a vigilant and exacting approach to ensure laboratory outputs are of a consistently </w:t>
      </w:r>
      <w:r w:rsidR="00E31C00">
        <w:rPr>
          <w:rFonts w:asciiTheme="minorHAnsi" w:hAnsiTheme="minorHAnsi" w:cstheme="minorHAnsi"/>
          <w:color w:val="000000" w:themeColor="text1"/>
          <w:sz w:val="22"/>
          <w:szCs w:val="22"/>
        </w:rPr>
        <w:t>high-quality</w:t>
      </w:r>
      <w:r>
        <w:rPr>
          <w:rFonts w:asciiTheme="minorHAnsi" w:hAnsiTheme="minorHAnsi" w:cstheme="minorHAnsi"/>
          <w:color w:val="000000" w:themeColor="text1"/>
          <w:sz w:val="22"/>
          <w:szCs w:val="22"/>
        </w:rPr>
        <w:t xml:space="preserve"> standard.</w:t>
      </w:r>
    </w:p>
    <w:p w14:paraId="6A51148A" w14:textId="2930F817" w:rsidR="00A727D1" w:rsidRDefault="00A727D1" w:rsidP="00AB65A1">
      <w:pPr>
        <w:pStyle w:val="ListBullet"/>
        <w:numPr>
          <w:ilvl w:val="0"/>
          <w:numId w:val="11"/>
        </w:numPr>
        <w:spacing w:after="60" w:line="240" w:lineRule="auto"/>
        <w:ind w:right="-1"/>
        <w:rPr>
          <w:rFonts w:asciiTheme="minorHAnsi" w:hAnsiTheme="minorHAnsi" w:cstheme="minorHAnsi"/>
          <w:szCs w:val="22"/>
        </w:rPr>
      </w:pPr>
      <w:r>
        <w:rPr>
          <w:rFonts w:asciiTheme="minorHAnsi" w:hAnsiTheme="minorHAnsi" w:cstheme="minorHAnsi"/>
          <w:szCs w:val="22"/>
        </w:rPr>
        <w:t xml:space="preserve">Developing knowledge and understanding of Nuclear Forensic concepts including </w:t>
      </w:r>
      <w:r w:rsidR="00AB65A1">
        <w:rPr>
          <w:rFonts w:asciiTheme="minorHAnsi" w:hAnsiTheme="minorHAnsi" w:cstheme="minorHAnsi"/>
          <w:szCs w:val="22"/>
        </w:rPr>
        <w:t>knowledge</w:t>
      </w:r>
      <w:r>
        <w:rPr>
          <w:rFonts w:asciiTheme="minorHAnsi" w:hAnsiTheme="minorHAnsi" w:cstheme="minorHAnsi"/>
          <w:szCs w:val="22"/>
        </w:rPr>
        <w:t xml:space="preserve"> of the nuclear fuel cycle.</w:t>
      </w:r>
    </w:p>
    <w:p w14:paraId="27365548" w14:textId="56AA53EF" w:rsidR="00571745" w:rsidRPr="00AB65A1" w:rsidRDefault="00571745" w:rsidP="00AB65A1">
      <w:pPr>
        <w:pStyle w:val="ListBullet"/>
        <w:numPr>
          <w:ilvl w:val="0"/>
          <w:numId w:val="11"/>
        </w:numPr>
        <w:spacing w:after="60" w:line="240" w:lineRule="auto"/>
        <w:ind w:right="-1"/>
        <w:rPr>
          <w:rFonts w:asciiTheme="minorHAnsi" w:hAnsiTheme="minorHAnsi" w:cstheme="minorHAnsi"/>
          <w:szCs w:val="22"/>
        </w:rPr>
      </w:pPr>
      <w:r>
        <w:rPr>
          <w:rFonts w:asciiTheme="minorHAnsi" w:hAnsiTheme="minorHAnsi" w:cstheme="minorHAnsi"/>
          <w:szCs w:val="22"/>
        </w:rPr>
        <w:t xml:space="preserve">Developing </w:t>
      </w:r>
      <w:r>
        <w:rPr>
          <w:rFonts w:asciiTheme="minorHAnsi" w:eastAsia="Times New Roman" w:hAnsiTheme="minorHAnsi" w:cstheme="minorHAnsi"/>
          <w:noProof/>
          <w:color w:val="000000" w:themeColor="text1"/>
          <w:szCs w:val="22"/>
          <w:lang w:eastAsia="en-AU"/>
        </w:rPr>
        <w:t>knowledge of a range of analytical techniques for characterisation of materials</w:t>
      </w:r>
      <w:r w:rsidR="003039AA">
        <w:rPr>
          <w:rFonts w:asciiTheme="minorHAnsi" w:eastAsia="Times New Roman" w:hAnsiTheme="minorHAnsi" w:cstheme="minorHAnsi"/>
          <w:noProof/>
          <w:color w:val="000000" w:themeColor="text1"/>
          <w:szCs w:val="22"/>
          <w:lang w:eastAsia="en-AU"/>
        </w:rPr>
        <w:t>.</w:t>
      </w:r>
    </w:p>
    <w:p w14:paraId="4510753B" w14:textId="0414FF31" w:rsidR="007676D4" w:rsidRDefault="007676D4" w:rsidP="007676D4">
      <w:pPr>
        <w:pStyle w:val="ListParagraph"/>
        <w:numPr>
          <w:ilvl w:val="0"/>
          <w:numId w:val="11"/>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Ability to work under limited supervision</w:t>
      </w:r>
      <w:r w:rsidR="008B5155">
        <w:rPr>
          <w:rFonts w:asciiTheme="minorHAnsi" w:hAnsiTheme="minorHAnsi" w:cstheme="minorHAnsi"/>
          <w:color w:val="000000" w:themeColor="text1"/>
          <w:szCs w:val="22"/>
        </w:rPr>
        <w:t xml:space="preserve">, </w:t>
      </w:r>
      <w:r w:rsidR="00AB65A1">
        <w:rPr>
          <w:rFonts w:asciiTheme="minorHAnsi" w:hAnsiTheme="minorHAnsi" w:cstheme="minorHAnsi"/>
          <w:color w:val="000000" w:themeColor="text1"/>
          <w:szCs w:val="22"/>
        </w:rPr>
        <w:t>manages</w:t>
      </w:r>
      <w:r>
        <w:rPr>
          <w:rFonts w:asciiTheme="minorHAnsi" w:hAnsiTheme="minorHAnsi" w:cstheme="minorHAnsi"/>
          <w:color w:val="000000" w:themeColor="text1"/>
          <w:szCs w:val="22"/>
        </w:rPr>
        <w:t xml:space="preserve"> time effectively, prioritise work and </w:t>
      </w:r>
      <w:r w:rsidR="006811CA">
        <w:rPr>
          <w:rFonts w:asciiTheme="minorHAnsi" w:hAnsiTheme="minorHAnsi" w:cstheme="minorHAnsi"/>
          <w:color w:val="000000" w:themeColor="text1"/>
          <w:szCs w:val="22"/>
        </w:rPr>
        <w:t xml:space="preserve">satisfy </w:t>
      </w:r>
      <w:r>
        <w:rPr>
          <w:rFonts w:asciiTheme="minorHAnsi" w:hAnsiTheme="minorHAnsi" w:cstheme="minorHAnsi"/>
          <w:color w:val="000000" w:themeColor="text1"/>
          <w:szCs w:val="22"/>
        </w:rPr>
        <w:t xml:space="preserve">needs of multiple </w:t>
      </w:r>
      <w:r w:rsidR="006811CA">
        <w:rPr>
          <w:rFonts w:asciiTheme="minorHAnsi" w:hAnsiTheme="minorHAnsi" w:cstheme="minorHAnsi"/>
          <w:color w:val="000000" w:themeColor="text1"/>
          <w:szCs w:val="22"/>
        </w:rPr>
        <w:t>stakeholders</w:t>
      </w:r>
      <w:r>
        <w:rPr>
          <w:rFonts w:asciiTheme="minorHAnsi" w:hAnsiTheme="minorHAnsi" w:cstheme="minorHAnsi"/>
          <w:color w:val="000000" w:themeColor="text1"/>
          <w:szCs w:val="22"/>
        </w:rPr>
        <w:t xml:space="preserve">. </w:t>
      </w:r>
    </w:p>
    <w:p w14:paraId="236E2E9A" w14:textId="77777777" w:rsidR="007676D4" w:rsidRDefault="007676D4"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sidRPr="009D01A5">
        <w:rPr>
          <w:rFonts w:asciiTheme="minorHAnsi" w:hAnsiTheme="minorHAnsi" w:cstheme="minorHAnsi"/>
          <w:color w:val="000000" w:themeColor="text1"/>
          <w:sz w:val="22"/>
          <w:szCs w:val="22"/>
        </w:rPr>
        <w:t>Having a clear understanding of information security requirements and a commitment to the application of protective measures</w:t>
      </w:r>
      <w:r>
        <w:rPr>
          <w:rFonts w:asciiTheme="minorHAnsi" w:hAnsiTheme="minorHAnsi" w:cstheme="minorHAnsi"/>
          <w:color w:val="000000" w:themeColor="text1"/>
          <w:sz w:val="22"/>
          <w:szCs w:val="22"/>
        </w:rPr>
        <w:t>.</w:t>
      </w:r>
      <w:r w:rsidRPr="009D01A5">
        <w:rPr>
          <w:rFonts w:asciiTheme="minorHAnsi" w:hAnsiTheme="minorHAnsi" w:cstheme="minorHAnsi"/>
          <w:color w:val="000000" w:themeColor="text1"/>
          <w:sz w:val="22"/>
          <w:szCs w:val="22"/>
        </w:rPr>
        <w:t xml:space="preserve"> </w:t>
      </w:r>
    </w:p>
    <w:p w14:paraId="54FE9F70" w14:textId="00082265" w:rsidR="007676D4" w:rsidRDefault="007676D4"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Keeping abreast of recent developments in the field, ensuring continual improvement and implementation of best practice to enhance the ability of Nuclear Stewardship to carry out its business. </w:t>
      </w:r>
    </w:p>
    <w:p w14:paraId="47376F31" w14:textId="01D02D5D" w:rsidR="00477814" w:rsidRDefault="007676D4" w:rsidP="007676D4">
      <w:pPr>
        <w:pStyle w:val="ListParagraph"/>
        <w:numPr>
          <w:ilvl w:val="0"/>
          <w:numId w:val="11"/>
        </w:numPr>
        <w:spacing w:after="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Operating effectively across the Nuclear Stewardship capability areas as a team member and </w:t>
      </w:r>
      <w:r w:rsidR="005E3D3D">
        <w:rPr>
          <w:rFonts w:asciiTheme="minorHAnsi" w:hAnsiTheme="minorHAnsi" w:cstheme="minorHAnsi"/>
          <w:color w:val="000000" w:themeColor="text1"/>
          <w:szCs w:val="22"/>
        </w:rPr>
        <w:t>scientist</w:t>
      </w:r>
      <w:r>
        <w:rPr>
          <w:rFonts w:asciiTheme="minorHAnsi" w:hAnsiTheme="minorHAnsi" w:cstheme="minorHAnsi"/>
          <w:color w:val="000000" w:themeColor="text1"/>
          <w:szCs w:val="22"/>
        </w:rPr>
        <w:t>.</w:t>
      </w:r>
    </w:p>
    <w:p w14:paraId="070A99BA" w14:textId="77777777" w:rsidR="00DC4CCB" w:rsidRPr="00AB65A1" w:rsidRDefault="00DC4CCB" w:rsidP="00AB65A1">
      <w:pPr>
        <w:rPr>
          <w:rFonts w:asciiTheme="minorHAnsi" w:hAnsiTheme="minorHAnsi" w:cstheme="minorHAnsi"/>
          <w:color w:val="000000" w:themeColor="text1"/>
          <w:szCs w:val="22"/>
        </w:rPr>
      </w:pPr>
    </w:p>
    <w:p w14:paraId="1A7C4AC5" w14:textId="77777777" w:rsidR="0010144B" w:rsidRDefault="0010144B" w:rsidP="0010144B">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7676D4" w:rsidRPr="00A33212" w14:paraId="3E7DCDEB" w14:textId="77777777" w:rsidTr="00577A8C">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2D4D1965"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01D40984"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7676D4" w:rsidRPr="00A33212" w14:paraId="64BCCA8B" w14:textId="77777777" w:rsidTr="00577A8C">
        <w:trPr>
          <w:cantSplit/>
        </w:trPr>
        <w:tc>
          <w:tcPr>
            <w:tcW w:w="2977" w:type="dxa"/>
            <w:shd w:val="pct5" w:color="auto" w:fill="auto"/>
          </w:tcPr>
          <w:p w14:paraId="7B51765A"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Internal</w:t>
            </w:r>
          </w:p>
        </w:tc>
        <w:tc>
          <w:tcPr>
            <w:tcW w:w="6379" w:type="dxa"/>
            <w:shd w:val="pct5" w:color="auto" w:fill="auto"/>
          </w:tcPr>
          <w:p w14:paraId="7F36648F"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p>
        </w:tc>
      </w:tr>
      <w:tr w:rsidR="007676D4" w:rsidRPr="00BD638A" w14:paraId="4F907400" w14:textId="77777777" w:rsidTr="00577A8C">
        <w:tc>
          <w:tcPr>
            <w:tcW w:w="2977" w:type="dxa"/>
            <w:tcBorders>
              <w:bottom w:val="single" w:sz="8" w:space="0" w:color="BCBEC0"/>
            </w:tcBorders>
          </w:tcPr>
          <w:p w14:paraId="39B3156E" w14:textId="77777777" w:rsidR="007676D4" w:rsidRPr="00BD638A" w:rsidRDefault="007676D4" w:rsidP="00577A8C">
            <w:pPr>
              <w:pStyle w:val="TableText"/>
              <w:spacing w:before="0" w:after="0"/>
              <w:rPr>
                <w:rFonts w:asciiTheme="minorHAnsi" w:hAnsiTheme="minorHAnsi" w:cstheme="minorHAnsi"/>
                <w:color w:val="000000" w:themeColor="text1"/>
                <w:szCs w:val="22"/>
              </w:rPr>
            </w:pPr>
            <w:r w:rsidRPr="00BD638A">
              <w:rPr>
                <w:rFonts w:asciiTheme="minorHAnsi" w:hAnsiTheme="minorHAnsi" w:cstheme="minorHAnsi"/>
                <w:color w:val="000000" w:themeColor="text1"/>
                <w:szCs w:val="22"/>
              </w:rPr>
              <w:t>Line Manager</w:t>
            </w:r>
          </w:p>
        </w:tc>
        <w:tc>
          <w:tcPr>
            <w:tcW w:w="6379" w:type="dxa"/>
          </w:tcPr>
          <w:p w14:paraId="2649FC1F" w14:textId="77777777" w:rsidR="007676D4" w:rsidRPr="00BD638A"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t xml:space="preserve">Receive direction and </w:t>
            </w:r>
            <w:proofErr w:type="gramStart"/>
            <w:r w:rsidRPr="00BD638A">
              <w:rPr>
                <w:rFonts w:asciiTheme="minorHAnsi" w:hAnsiTheme="minorHAnsi" w:cstheme="minorHAnsi"/>
                <w:color w:val="000000" w:themeColor="text1"/>
                <w:sz w:val="22"/>
                <w:szCs w:val="22"/>
              </w:rPr>
              <w:t>guidance</w:t>
            </w:r>
            <w:proofErr w:type="gramEnd"/>
          </w:p>
          <w:p w14:paraId="7F59FEF5" w14:textId="77777777" w:rsidR="007676D4" w:rsidRPr="00BD638A"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t xml:space="preserve">Provide authoritative and evidence based </w:t>
            </w:r>
            <w:proofErr w:type="gramStart"/>
            <w:r w:rsidRPr="00BD638A">
              <w:rPr>
                <w:rFonts w:asciiTheme="minorHAnsi" w:hAnsiTheme="minorHAnsi" w:cstheme="minorHAnsi"/>
                <w:color w:val="000000" w:themeColor="text1"/>
                <w:sz w:val="22"/>
                <w:szCs w:val="22"/>
              </w:rPr>
              <w:t>advice</w:t>
            </w:r>
            <w:proofErr w:type="gramEnd"/>
          </w:p>
          <w:p w14:paraId="3A970B12" w14:textId="77777777" w:rsidR="007676D4" w:rsidRPr="00BD638A"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lastRenderedPageBreak/>
              <w:t xml:space="preserve">Recommend and gain endorsement for improvement or development plans and goals and other initiatives </w:t>
            </w:r>
          </w:p>
        </w:tc>
      </w:tr>
      <w:tr w:rsidR="007676D4" w:rsidRPr="007F64A4" w14:paraId="3B1B2FE4" w14:textId="77777777" w:rsidTr="00577A8C">
        <w:tc>
          <w:tcPr>
            <w:tcW w:w="2977" w:type="dxa"/>
            <w:tcBorders>
              <w:bottom w:val="single" w:sz="8" w:space="0" w:color="BCBEC0"/>
            </w:tcBorders>
          </w:tcPr>
          <w:p w14:paraId="73BF0242" w14:textId="77777777" w:rsidR="007676D4" w:rsidRPr="00BD638A" w:rsidRDefault="007676D4" w:rsidP="00577A8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Work area team members</w:t>
            </w:r>
          </w:p>
        </w:tc>
        <w:tc>
          <w:tcPr>
            <w:tcW w:w="6379" w:type="dxa"/>
          </w:tcPr>
          <w:p w14:paraId="01C68B27" w14:textId="77777777" w:rsidR="007676D4"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t>Provide</w:t>
            </w:r>
            <w:r>
              <w:rPr>
                <w:rFonts w:asciiTheme="minorHAnsi" w:hAnsiTheme="minorHAnsi" w:cstheme="minorHAnsi"/>
                <w:color w:val="000000" w:themeColor="text1"/>
                <w:sz w:val="22"/>
                <w:szCs w:val="22"/>
              </w:rPr>
              <w:t xml:space="preserve"> and receive</w:t>
            </w:r>
            <w:r w:rsidRPr="00BD638A">
              <w:rPr>
                <w:rFonts w:asciiTheme="minorHAnsi" w:hAnsiTheme="minorHAnsi" w:cstheme="minorHAnsi"/>
                <w:color w:val="000000" w:themeColor="text1"/>
                <w:sz w:val="22"/>
                <w:szCs w:val="22"/>
              </w:rPr>
              <w:t xml:space="preserve"> supervision, instructio</w:t>
            </w:r>
            <w:r>
              <w:rPr>
                <w:rFonts w:asciiTheme="minorHAnsi" w:hAnsiTheme="minorHAnsi" w:cstheme="minorHAnsi"/>
                <w:color w:val="000000" w:themeColor="text1"/>
                <w:sz w:val="22"/>
                <w:szCs w:val="22"/>
              </w:rPr>
              <w:t>n, direction, support, training and</w:t>
            </w:r>
            <w:r w:rsidRPr="00BD638A">
              <w:rPr>
                <w:rFonts w:asciiTheme="minorHAnsi" w:hAnsiTheme="minorHAnsi" w:cstheme="minorHAnsi"/>
                <w:color w:val="000000" w:themeColor="text1"/>
                <w:sz w:val="22"/>
                <w:szCs w:val="22"/>
              </w:rPr>
              <w:t xml:space="preserve"> technical </w:t>
            </w:r>
            <w:proofErr w:type="gramStart"/>
            <w:r w:rsidRPr="00BD638A">
              <w:rPr>
                <w:rFonts w:asciiTheme="minorHAnsi" w:hAnsiTheme="minorHAnsi" w:cstheme="minorHAnsi"/>
                <w:color w:val="000000" w:themeColor="text1"/>
                <w:sz w:val="22"/>
                <w:szCs w:val="22"/>
              </w:rPr>
              <w:t>leadership</w:t>
            </w:r>
            <w:proofErr w:type="gramEnd"/>
          </w:p>
          <w:p w14:paraId="38D4FD4F" w14:textId="77777777" w:rsidR="007676D4"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Teamwork and knowledge sharing</w:t>
            </w:r>
          </w:p>
          <w:p w14:paraId="5E0684A2" w14:textId="77777777" w:rsidR="007676D4" w:rsidRPr="007F64A4"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Engagement and learning</w:t>
            </w:r>
          </w:p>
        </w:tc>
      </w:tr>
      <w:tr w:rsidR="00676CDE" w:rsidRPr="00BD638A" w14:paraId="266BCFB9" w14:textId="77777777" w:rsidTr="00577A8C">
        <w:tc>
          <w:tcPr>
            <w:tcW w:w="2977" w:type="dxa"/>
          </w:tcPr>
          <w:p w14:paraId="3B8BCAFE" w14:textId="77777777" w:rsidR="00676CDE" w:rsidRDefault="00676CDE" w:rsidP="00676CDE">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ANSTO staff</w:t>
            </w:r>
          </w:p>
          <w:p w14:paraId="7CF73794" w14:textId="77777777" w:rsidR="00676CDE" w:rsidRDefault="00676CDE" w:rsidP="00676CDE">
            <w:pPr>
              <w:pStyle w:val="TableText"/>
              <w:spacing w:before="0" w:after="0"/>
              <w:rPr>
                <w:rFonts w:asciiTheme="minorHAnsi" w:hAnsiTheme="minorHAnsi" w:cstheme="minorHAnsi"/>
                <w:color w:val="000000" w:themeColor="text1"/>
                <w:szCs w:val="22"/>
              </w:rPr>
            </w:pPr>
          </w:p>
          <w:p w14:paraId="331C29A5" w14:textId="77777777" w:rsidR="00676CDE" w:rsidRDefault="00676CDE" w:rsidP="00676CDE">
            <w:pPr>
              <w:pStyle w:val="TableText"/>
              <w:spacing w:before="0" w:after="0"/>
              <w:rPr>
                <w:rFonts w:asciiTheme="minorHAnsi" w:hAnsiTheme="minorHAnsi" w:cstheme="minorHAnsi"/>
                <w:color w:val="000000" w:themeColor="text1"/>
                <w:szCs w:val="22"/>
              </w:rPr>
            </w:pPr>
          </w:p>
          <w:p w14:paraId="7F459F27" w14:textId="1AF28D60" w:rsidR="00676CDE" w:rsidRPr="00BD638A" w:rsidRDefault="00676CDE" w:rsidP="00676CDE">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Government and International Affairs </w:t>
            </w:r>
          </w:p>
        </w:tc>
        <w:tc>
          <w:tcPr>
            <w:tcW w:w="6379" w:type="dxa"/>
          </w:tcPr>
          <w:p w14:paraId="79563FC0" w14:textId="77777777" w:rsidR="00676CDE" w:rsidRPr="00A00678" w:rsidRDefault="00676CDE" w:rsidP="00676CDE">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Build constructive and productive relationships with</w:t>
            </w:r>
            <w:r>
              <w:rPr>
                <w:rFonts w:asciiTheme="minorHAnsi" w:hAnsiTheme="minorHAnsi" w:cstheme="minorHAnsi"/>
                <w:color w:val="000000" w:themeColor="text1"/>
                <w:szCs w:val="22"/>
              </w:rPr>
              <w:t>in ANSTO</w:t>
            </w:r>
            <w:r w:rsidRPr="00A00678">
              <w:rPr>
                <w:rFonts w:asciiTheme="minorHAnsi" w:hAnsiTheme="minorHAnsi" w:cstheme="minorHAnsi"/>
                <w:color w:val="000000" w:themeColor="text1"/>
                <w:szCs w:val="22"/>
              </w:rPr>
              <w:t xml:space="preserve"> in support of the delivery of client </w:t>
            </w:r>
            <w:proofErr w:type="gramStart"/>
            <w:r w:rsidRPr="00A00678">
              <w:rPr>
                <w:rFonts w:asciiTheme="minorHAnsi" w:hAnsiTheme="minorHAnsi" w:cstheme="minorHAnsi"/>
                <w:color w:val="000000" w:themeColor="text1"/>
                <w:szCs w:val="22"/>
              </w:rPr>
              <w:t>services</w:t>
            </w:r>
            <w:proofErr w:type="gramEnd"/>
          </w:p>
          <w:p w14:paraId="7CD8A760" w14:textId="77777777" w:rsidR="00676CDE" w:rsidRDefault="00676CDE" w:rsidP="00676CDE">
            <w:pPr>
              <w:pStyle w:val="TableText"/>
              <w:keepNext/>
              <w:spacing w:before="0" w:after="0"/>
              <w:ind w:left="227"/>
              <w:rPr>
                <w:rFonts w:asciiTheme="minorHAnsi" w:hAnsiTheme="minorHAnsi" w:cstheme="minorHAnsi"/>
                <w:color w:val="000000" w:themeColor="text1"/>
                <w:szCs w:val="22"/>
              </w:rPr>
            </w:pPr>
          </w:p>
          <w:p w14:paraId="32920237" w14:textId="21F57DA0" w:rsidR="00676CDE" w:rsidRPr="00AB65A1" w:rsidRDefault="00676CDE" w:rsidP="00676CDE">
            <w:pPr>
              <w:pStyle w:val="TableBullet"/>
              <w:numPr>
                <w:ilvl w:val="0"/>
                <w:numId w:val="5"/>
              </w:numPr>
              <w:spacing w:line="240" w:lineRule="auto"/>
              <w:ind w:left="227" w:hanging="227"/>
              <w:rPr>
                <w:rFonts w:asciiTheme="minorHAnsi" w:eastAsia="Times New Roman" w:hAnsiTheme="minorHAnsi" w:cstheme="minorHAnsi"/>
                <w:color w:val="000000" w:themeColor="text1"/>
                <w:sz w:val="22"/>
                <w:szCs w:val="22"/>
                <w:lang w:eastAsia="en-AU"/>
              </w:rPr>
            </w:pPr>
            <w:r w:rsidRPr="00E56662">
              <w:rPr>
                <w:rFonts w:asciiTheme="minorHAnsi" w:eastAsia="Times New Roman" w:hAnsiTheme="minorHAnsi" w:cstheme="minorHAnsi"/>
                <w:color w:val="000000" w:themeColor="text1"/>
                <w:sz w:val="22"/>
                <w:szCs w:val="22"/>
                <w:lang w:eastAsia="en-AU"/>
              </w:rPr>
              <w:t>Work cooperatively with Government partners in conjunction with Government and International Affairs</w:t>
            </w:r>
          </w:p>
        </w:tc>
      </w:tr>
      <w:tr w:rsidR="007676D4" w:rsidRPr="00A33212" w14:paraId="3DF19F06" w14:textId="77777777" w:rsidTr="00577A8C">
        <w:tc>
          <w:tcPr>
            <w:tcW w:w="2977" w:type="dxa"/>
            <w:shd w:val="pct5" w:color="auto" w:fill="auto"/>
          </w:tcPr>
          <w:p w14:paraId="110CBA96" w14:textId="77777777" w:rsidR="007676D4" w:rsidRPr="00A33212" w:rsidRDefault="007676D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External</w:t>
            </w:r>
          </w:p>
        </w:tc>
        <w:tc>
          <w:tcPr>
            <w:tcW w:w="6379" w:type="dxa"/>
            <w:shd w:val="pct5" w:color="auto" w:fill="auto"/>
          </w:tcPr>
          <w:p w14:paraId="305EBFD2" w14:textId="77777777" w:rsidR="007676D4" w:rsidRPr="00A33212" w:rsidRDefault="007676D4" w:rsidP="00577A8C">
            <w:pPr>
              <w:pStyle w:val="TableText"/>
              <w:spacing w:before="0" w:after="0"/>
              <w:rPr>
                <w:rFonts w:asciiTheme="minorHAnsi" w:hAnsiTheme="minorHAnsi" w:cstheme="minorHAnsi"/>
                <w:b/>
                <w:color w:val="000000" w:themeColor="text1"/>
                <w:szCs w:val="22"/>
              </w:rPr>
            </w:pPr>
          </w:p>
        </w:tc>
      </w:tr>
      <w:tr w:rsidR="007676D4" w:rsidRPr="00A33212" w14:paraId="491A3DA2" w14:textId="77777777" w:rsidTr="00577A8C">
        <w:tc>
          <w:tcPr>
            <w:tcW w:w="2977" w:type="dxa"/>
          </w:tcPr>
          <w:p w14:paraId="796E8ACF"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Users (customers, scientists, researchers, post-docs, students, and visitors)</w:t>
            </w:r>
          </w:p>
        </w:tc>
        <w:tc>
          <w:tcPr>
            <w:tcW w:w="6379" w:type="dxa"/>
          </w:tcPr>
          <w:p w14:paraId="7AB66BB9" w14:textId="77777777" w:rsidR="00676CDE" w:rsidRPr="00A00678" w:rsidRDefault="00676CDE" w:rsidP="00676CDE">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Establish constructive </w:t>
            </w:r>
            <w:proofErr w:type="gramStart"/>
            <w:r w:rsidRPr="00A00678">
              <w:rPr>
                <w:rFonts w:asciiTheme="minorHAnsi" w:hAnsiTheme="minorHAnsi" w:cstheme="minorHAnsi"/>
                <w:color w:val="000000" w:themeColor="text1"/>
                <w:szCs w:val="22"/>
              </w:rPr>
              <w:t>relationships</w:t>
            </w:r>
            <w:proofErr w:type="gramEnd"/>
          </w:p>
          <w:p w14:paraId="434F9FFA" w14:textId="77777777" w:rsidR="00676CDE" w:rsidRPr="00A00678" w:rsidRDefault="00676CDE" w:rsidP="00676CDE">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Consult to identify </w:t>
            </w:r>
            <w:proofErr w:type="gramStart"/>
            <w:r w:rsidRPr="00A00678">
              <w:rPr>
                <w:rFonts w:asciiTheme="minorHAnsi" w:hAnsiTheme="minorHAnsi" w:cstheme="minorHAnsi"/>
                <w:color w:val="000000" w:themeColor="text1"/>
                <w:szCs w:val="22"/>
              </w:rPr>
              <w:t>users</w:t>
            </w:r>
            <w:proofErr w:type="gramEnd"/>
            <w:r w:rsidRPr="00A00678">
              <w:rPr>
                <w:rFonts w:asciiTheme="minorHAnsi" w:hAnsiTheme="minorHAnsi" w:cstheme="minorHAnsi"/>
                <w:color w:val="000000" w:themeColor="text1"/>
                <w:szCs w:val="22"/>
              </w:rPr>
              <w:t xml:space="preserve"> requirements and desired outcomes</w:t>
            </w:r>
          </w:p>
          <w:p w14:paraId="6D5AA288" w14:textId="4FF0C453" w:rsidR="007676D4" w:rsidRPr="00A33212" w:rsidRDefault="00676CDE" w:rsidP="00577A8C">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Provide advice on analytical capabilities, </w:t>
            </w:r>
            <w:proofErr w:type="gramStart"/>
            <w:r w:rsidRPr="00A00678">
              <w:rPr>
                <w:rFonts w:asciiTheme="minorHAnsi" w:hAnsiTheme="minorHAnsi" w:cstheme="minorHAnsi"/>
                <w:color w:val="000000" w:themeColor="text1"/>
                <w:szCs w:val="22"/>
              </w:rPr>
              <w:t>analysis</w:t>
            </w:r>
            <w:proofErr w:type="gramEnd"/>
            <w:r w:rsidRPr="00A00678">
              <w:rPr>
                <w:rFonts w:asciiTheme="minorHAnsi" w:hAnsiTheme="minorHAnsi" w:cstheme="minorHAnsi"/>
                <w:color w:val="000000" w:themeColor="text1"/>
                <w:szCs w:val="22"/>
              </w:rPr>
              <w:t xml:space="preserve"> and training</w:t>
            </w:r>
          </w:p>
        </w:tc>
      </w:tr>
      <w:tr w:rsidR="007676D4" w14:paraId="1E7E71A4" w14:textId="77777777" w:rsidTr="00577A8C">
        <w:tc>
          <w:tcPr>
            <w:tcW w:w="2977" w:type="dxa"/>
          </w:tcPr>
          <w:p w14:paraId="0EBB3E01" w14:textId="77777777" w:rsidR="007676D4" w:rsidRDefault="007676D4" w:rsidP="00577A8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Instrument suppliers and providers of calibrations and maintenance services</w:t>
            </w:r>
          </w:p>
        </w:tc>
        <w:tc>
          <w:tcPr>
            <w:tcW w:w="6379" w:type="dxa"/>
          </w:tcPr>
          <w:p w14:paraId="40467126" w14:textId="77777777" w:rsidR="007676D4" w:rsidRDefault="007676D4" w:rsidP="00577A8C">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Establish constructive </w:t>
            </w:r>
            <w:proofErr w:type="gramStart"/>
            <w:r>
              <w:rPr>
                <w:rFonts w:asciiTheme="minorHAnsi" w:hAnsiTheme="minorHAnsi" w:cstheme="minorHAnsi"/>
                <w:color w:val="000000" w:themeColor="text1"/>
                <w:szCs w:val="22"/>
              </w:rPr>
              <w:t>relationships</w:t>
            </w:r>
            <w:proofErr w:type="gramEnd"/>
          </w:p>
          <w:p w14:paraId="696F8EE7" w14:textId="77777777" w:rsidR="007676D4" w:rsidRDefault="007676D4" w:rsidP="00577A8C">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Clearly communicate needs and expected </w:t>
            </w:r>
            <w:proofErr w:type="gramStart"/>
            <w:r>
              <w:rPr>
                <w:rFonts w:asciiTheme="minorHAnsi" w:hAnsiTheme="minorHAnsi" w:cstheme="minorHAnsi"/>
                <w:color w:val="000000" w:themeColor="text1"/>
                <w:szCs w:val="22"/>
              </w:rPr>
              <w:t>outcomes</w:t>
            </w:r>
            <w:proofErr w:type="gramEnd"/>
          </w:p>
          <w:p w14:paraId="77CA146C" w14:textId="4F7C5B98" w:rsidR="007676D4" w:rsidRDefault="007676D4" w:rsidP="00896B3E">
            <w:pPr>
              <w:pStyle w:val="TableText"/>
              <w:keepNext/>
              <w:spacing w:before="0" w:after="0"/>
              <w:ind w:left="227"/>
              <w:rPr>
                <w:rFonts w:asciiTheme="minorHAnsi" w:hAnsiTheme="minorHAnsi" w:cstheme="minorHAnsi"/>
                <w:color w:val="000000" w:themeColor="text1"/>
                <w:szCs w:val="22"/>
              </w:rPr>
            </w:pPr>
          </w:p>
        </w:tc>
      </w:tr>
      <w:tr w:rsidR="00676CDE" w14:paraId="103659CE" w14:textId="77777777" w:rsidTr="00577A8C">
        <w:tc>
          <w:tcPr>
            <w:tcW w:w="2977" w:type="dxa"/>
          </w:tcPr>
          <w:p w14:paraId="319873F2" w14:textId="2FDFF9CB" w:rsidR="00676CDE" w:rsidRDefault="00676CDE" w:rsidP="00676CDE">
            <w:pPr>
              <w:pStyle w:val="TableT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National and international stakeholders</w:t>
            </w:r>
          </w:p>
        </w:tc>
        <w:tc>
          <w:tcPr>
            <w:tcW w:w="6379" w:type="dxa"/>
          </w:tcPr>
          <w:p w14:paraId="3E7EAC6D" w14:textId="77777777" w:rsidR="00676CDE" w:rsidRPr="00A00678" w:rsidRDefault="00676CDE" w:rsidP="00676CDE">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Establish constructive </w:t>
            </w:r>
            <w:proofErr w:type="gramStart"/>
            <w:r w:rsidRPr="00A00678">
              <w:rPr>
                <w:rFonts w:asciiTheme="minorHAnsi" w:hAnsiTheme="minorHAnsi" w:cstheme="minorHAnsi"/>
                <w:color w:val="000000" w:themeColor="text1"/>
                <w:szCs w:val="22"/>
              </w:rPr>
              <w:t>relationships</w:t>
            </w:r>
            <w:proofErr w:type="gramEnd"/>
          </w:p>
          <w:p w14:paraId="40A4E01C" w14:textId="6BB08A21" w:rsidR="00676CDE" w:rsidRDefault="00676CDE" w:rsidP="00676CDE">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Communicate scientific outcomes and identify opportunities for continuous improvement</w:t>
            </w:r>
          </w:p>
        </w:tc>
      </w:tr>
    </w:tbl>
    <w:p w14:paraId="73DA6489" w14:textId="77777777" w:rsidR="00C17065" w:rsidRPr="006A2226" w:rsidRDefault="00C17065" w:rsidP="00693250">
      <w:pPr>
        <w:rPr>
          <w:rFonts w:asciiTheme="minorHAnsi" w:eastAsia="Times New Roman" w:hAnsiTheme="minorHAnsi" w:cstheme="minorHAnsi"/>
          <w:color w:val="0070C0"/>
          <w:sz w:val="22"/>
          <w:szCs w:val="22"/>
        </w:rPr>
      </w:pPr>
    </w:p>
    <w:p w14:paraId="3D43E1F6"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477814" w:rsidRPr="00A33212" w14:paraId="74EA7916"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70407C39" w14:textId="77777777" w:rsidR="00477814" w:rsidRPr="00A33212" w:rsidRDefault="00477814"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477814" w:rsidRPr="00A33212" w14:paraId="0057CF37" w14:textId="77777777" w:rsidTr="00577A8C">
        <w:tc>
          <w:tcPr>
            <w:tcW w:w="2977" w:type="dxa"/>
            <w:tcBorders>
              <w:right w:val="nil"/>
            </w:tcBorders>
          </w:tcPr>
          <w:p w14:paraId="62342DDC"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06D04E48" w14:textId="5BF6CF5A"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Reports to the </w:t>
            </w:r>
            <w:r w:rsidR="00F1017F">
              <w:rPr>
                <w:rFonts w:asciiTheme="minorHAnsi" w:hAnsiTheme="minorHAnsi" w:cstheme="minorHAnsi"/>
                <w:color w:val="000000" w:themeColor="text1"/>
                <w:szCs w:val="22"/>
              </w:rPr>
              <w:t>Science Program Manager, Microanalysis</w:t>
            </w:r>
          </w:p>
        </w:tc>
      </w:tr>
      <w:tr w:rsidR="00477814" w:rsidRPr="00A33212" w14:paraId="392A8030" w14:textId="77777777" w:rsidTr="00577A8C">
        <w:tc>
          <w:tcPr>
            <w:tcW w:w="2977" w:type="dxa"/>
            <w:tcBorders>
              <w:right w:val="nil"/>
            </w:tcBorders>
          </w:tcPr>
          <w:p w14:paraId="43B52727"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Direct Reports</w:t>
            </w:r>
          </w:p>
        </w:tc>
        <w:tc>
          <w:tcPr>
            <w:tcW w:w="6379" w:type="dxa"/>
            <w:tcBorders>
              <w:left w:val="nil"/>
            </w:tcBorders>
          </w:tcPr>
          <w:p w14:paraId="17ABE986" w14:textId="77777777" w:rsidR="00477814" w:rsidRPr="00A15365" w:rsidRDefault="00477814" w:rsidP="00577A8C">
            <w:pPr>
              <w:pStyle w:val="TableText"/>
              <w:keepNext/>
              <w:spacing w:before="0" w:after="0"/>
              <w:rPr>
                <w:rFonts w:asciiTheme="minorHAnsi" w:hAnsiTheme="minorHAnsi" w:cstheme="minorHAnsi"/>
                <w:color w:val="0070C0"/>
                <w:szCs w:val="22"/>
              </w:rPr>
            </w:pPr>
            <w:r>
              <w:rPr>
                <w:rFonts w:asciiTheme="minorHAnsi" w:hAnsiTheme="minorHAnsi" w:cstheme="minorHAnsi"/>
                <w:color w:val="000000" w:themeColor="text1"/>
                <w:szCs w:val="22"/>
              </w:rPr>
              <w:t>Nil</w:t>
            </w:r>
          </w:p>
        </w:tc>
      </w:tr>
      <w:tr w:rsidR="00477814" w:rsidRPr="00A33212" w14:paraId="36F830E3" w14:textId="77777777" w:rsidTr="00577A8C">
        <w:tc>
          <w:tcPr>
            <w:tcW w:w="2977" w:type="dxa"/>
            <w:tcBorders>
              <w:right w:val="nil"/>
            </w:tcBorders>
          </w:tcPr>
          <w:p w14:paraId="2E84885B"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Indirect Reports</w:t>
            </w:r>
          </w:p>
        </w:tc>
        <w:tc>
          <w:tcPr>
            <w:tcW w:w="6379" w:type="dxa"/>
            <w:tcBorders>
              <w:left w:val="nil"/>
            </w:tcBorders>
          </w:tcPr>
          <w:p w14:paraId="2D6FD983" w14:textId="77777777" w:rsidR="00477814" w:rsidRPr="00A15365" w:rsidRDefault="00477814" w:rsidP="00577A8C">
            <w:pPr>
              <w:pStyle w:val="TableText"/>
              <w:keepNext/>
              <w:spacing w:before="0" w:after="0"/>
              <w:rPr>
                <w:rFonts w:asciiTheme="minorHAnsi" w:hAnsiTheme="minorHAnsi" w:cstheme="minorHAnsi"/>
                <w:color w:val="000000" w:themeColor="text1"/>
                <w:szCs w:val="22"/>
              </w:rPr>
            </w:pPr>
            <w:r w:rsidRPr="00A15365">
              <w:rPr>
                <w:rFonts w:asciiTheme="minorHAnsi" w:hAnsiTheme="minorHAnsi" w:cstheme="minorHAnsi"/>
                <w:color w:val="000000" w:themeColor="text1"/>
                <w:szCs w:val="22"/>
              </w:rPr>
              <w:t>Nil</w:t>
            </w:r>
          </w:p>
        </w:tc>
      </w:tr>
    </w:tbl>
    <w:p w14:paraId="2072C546"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7A80C28"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6E06D862" w14:textId="77777777" w:rsidR="00A53177" w:rsidRPr="00A33212" w:rsidRDefault="00A53177" w:rsidP="00477814">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Financial Data</w:t>
            </w:r>
            <w:r w:rsidRPr="00A33212">
              <w:rPr>
                <w:rFonts w:asciiTheme="minorHAnsi" w:hAnsiTheme="minorHAnsi" w:cstheme="minorHAnsi"/>
                <w:b/>
                <w:color w:val="000000" w:themeColor="text1"/>
                <w:szCs w:val="22"/>
              </w:rPr>
              <w:tab/>
            </w:r>
          </w:p>
        </w:tc>
      </w:tr>
      <w:tr w:rsidR="00A33212" w:rsidRPr="00A33212" w14:paraId="3DE62B96" w14:textId="77777777" w:rsidTr="00A53177">
        <w:tc>
          <w:tcPr>
            <w:tcW w:w="2977" w:type="dxa"/>
          </w:tcPr>
          <w:p w14:paraId="24E72B61"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Revenue / Grants</w:t>
            </w:r>
          </w:p>
        </w:tc>
        <w:tc>
          <w:tcPr>
            <w:tcW w:w="6379" w:type="dxa"/>
          </w:tcPr>
          <w:p w14:paraId="537801B4"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197FD82F" w14:textId="77777777" w:rsidTr="00A53177">
        <w:tc>
          <w:tcPr>
            <w:tcW w:w="2977" w:type="dxa"/>
          </w:tcPr>
          <w:p w14:paraId="4222E120"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Operating Budget</w:t>
            </w:r>
          </w:p>
        </w:tc>
        <w:tc>
          <w:tcPr>
            <w:tcW w:w="6379" w:type="dxa"/>
          </w:tcPr>
          <w:p w14:paraId="4F2354FA"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021E246F" w14:textId="77777777" w:rsidTr="00A53177">
        <w:tc>
          <w:tcPr>
            <w:tcW w:w="2977" w:type="dxa"/>
          </w:tcPr>
          <w:p w14:paraId="589542FD"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Staffing Budget</w:t>
            </w:r>
          </w:p>
        </w:tc>
        <w:tc>
          <w:tcPr>
            <w:tcW w:w="6379" w:type="dxa"/>
          </w:tcPr>
          <w:p w14:paraId="7137BB6C"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34FAE4E7" w14:textId="77777777" w:rsidTr="00A53177">
        <w:tc>
          <w:tcPr>
            <w:tcW w:w="2977" w:type="dxa"/>
          </w:tcPr>
          <w:p w14:paraId="59687616"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Capital Budget</w:t>
            </w:r>
          </w:p>
        </w:tc>
        <w:tc>
          <w:tcPr>
            <w:tcW w:w="6379" w:type="dxa"/>
          </w:tcPr>
          <w:p w14:paraId="178719F1"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1D157EB3" w14:textId="77777777" w:rsidTr="00A53177">
        <w:tc>
          <w:tcPr>
            <w:tcW w:w="2977" w:type="dxa"/>
          </w:tcPr>
          <w:p w14:paraId="182C4E28"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Assets</w:t>
            </w:r>
          </w:p>
        </w:tc>
        <w:tc>
          <w:tcPr>
            <w:tcW w:w="6379" w:type="dxa"/>
          </w:tcPr>
          <w:p w14:paraId="76BF1F02"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bl>
    <w:p w14:paraId="5CAA4CF4" w14:textId="77777777" w:rsidR="00325E2F"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7676D4" w:rsidRPr="00A33212" w14:paraId="00EB5682"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0C5701C3" w14:textId="77777777" w:rsidR="007676D4" w:rsidRPr="00A33212" w:rsidRDefault="007676D4"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Special / Physical Requirements</w:t>
            </w:r>
          </w:p>
        </w:tc>
      </w:tr>
      <w:tr w:rsidR="007676D4" w:rsidRPr="00A33212" w14:paraId="05D69DFD" w14:textId="77777777" w:rsidTr="00577A8C">
        <w:tc>
          <w:tcPr>
            <w:tcW w:w="2977" w:type="dxa"/>
          </w:tcPr>
          <w:p w14:paraId="5F626356"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Location:</w:t>
            </w:r>
          </w:p>
        </w:tc>
        <w:tc>
          <w:tcPr>
            <w:tcW w:w="6379" w:type="dxa"/>
          </w:tcPr>
          <w:p w14:paraId="5C89B73A" w14:textId="77777777" w:rsidR="007676D4"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Lucas Heights</w:t>
            </w:r>
          </w:p>
          <w:p w14:paraId="2A472156" w14:textId="74235F09" w:rsidR="007676D4" w:rsidRPr="00954366" w:rsidRDefault="007676D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w:t>
            </w:r>
            <w:r w:rsidRPr="00A33212">
              <w:rPr>
                <w:rFonts w:asciiTheme="minorHAnsi" w:hAnsiTheme="minorHAnsi" w:cstheme="minorHAnsi"/>
                <w:color w:val="000000" w:themeColor="text1"/>
                <w:szCs w:val="22"/>
              </w:rPr>
              <w:t xml:space="preserve">orking in different areas of </w:t>
            </w:r>
            <w:r>
              <w:rPr>
                <w:rFonts w:asciiTheme="minorHAnsi" w:hAnsiTheme="minorHAnsi" w:cstheme="minorHAnsi"/>
                <w:color w:val="000000" w:themeColor="text1"/>
                <w:szCs w:val="22"/>
              </w:rPr>
              <w:t xml:space="preserve">designated site/campus </w:t>
            </w:r>
            <w:r w:rsidRPr="00A33212">
              <w:rPr>
                <w:rFonts w:asciiTheme="minorHAnsi" w:hAnsiTheme="minorHAnsi" w:cstheme="minorHAnsi"/>
                <w:color w:val="000000" w:themeColor="text1"/>
                <w:szCs w:val="22"/>
              </w:rPr>
              <w:t>as needed</w:t>
            </w:r>
            <w:r w:rsidR="00000418">
              <w:rPr>
                <w:rFonts w:asciiTheme="minorHAnsi" w:hAnsiTheme="minorHAnsi" w:cstheme="minorHAnsi"/>
                <w:color w:val="000000" w:themeColor="text1"/>
                <w:szCs w:val="22"/>
              </w:rPr>
              <w:t>.</w:t>
            </w:r>
          </w:p>
        </w:tc>
      </w:tr>
      <w:tr w:rsidR="007676D4" w:rsidRPr="00A33212" w14:paraId="3747A488" w14:textId="77777777" w:rsidTr="00577A8C">
        <w:tc>
          <w:tcPr>
            <w:tcW w:w="2977" w:type="dxa"/>
          </w:tcPr>
          <w:p w14:paraId="157799CD"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Travel:</w:t>
            </w:r>
          </w:p>
        </w:tc>
        <w:tc>
          <w:tcPr>
            <w:tcW w:w="6379" w:type="dxa"/>
          </w:tcPr>
          <w:p w14:paraId="28540B5D" w14:textId="6EC4EE2D" w:rsidR="007676D4" w:rsidRPr="00954366"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May be required to travel to ANSTO sites within Australia occasionally</w:t>
            </w:r>
            <w:r w:rsidR="00000418">
              <w:rPr>
                <w:rFonts w:asciiTheme="minorHAnsi" w:hAnsiTheme="minorHAnsi" w:cstheme="minorHAnsi"/>
                <w:color w:val="000000" w:themeColor="text1"/>
                <w:szCs w:val="22"/>
              </w:rPr>
              <w:t>.</w:t>
            </w:r>
          </w:p>
          <w:p w14:paraId="3B44C9F9" w14:textId="09EC89EC" w:rsidR="007676D4" w:rsidRPr="00954366"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Infrequent travel both internationally and nationally</w:t>
            </w:r>
            <w:r w:rsidR="00000418">
              <w:rPr>
                <w:rFonts w:asciiTheme="minorHAnsi" w:hAnsiTheme="minorHAnsi" w:cstheme="minorHAnsi"/>
                <w:color w:val="000000" w:themeColor="text1"/>
                <w:szCs w:val="22"/>
              </w:rPr>
              <w:t>.</w:t>
            </w:r>
          </w:p>
          <w:p w14:paraId="59053178" w14:textId="5EA0104A" w:rsidR="007676D4" w:rsidRPr="00954366"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May be required to undertake field work in remote locations from time to time</w:t>
            </w:r>
            <w:r w:rsidR="00000418">
              <w:rPr>
                <w:rFonts w:asciiTheme="minorHAnsi" w:hAnsiTheme="minorHAnsi" w:cstheme="minorHAnsi"/>
                <w:color w:val="000000" w:themeColor="text1"/>
                <w:szCs w:val="22"/>
              </w:rPr>
              <w:t>.</w:t>
            </w:r>
          </w:p>
        </w:tc>
      </w:tr>
      <w:tr w:rsidR="007676D4" w:rsidRPr="00A33212" w14:paraId="13BC196A" w14:textId="77777777" w:rsidTr="00577A8C">
        <w:tc>
          <w:tcPr>
            <w:tcW w:w="2977" w:type="dxa"/>
          </w:tcPr>
          <w:p w14:paraId="527FCA60"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Physical:</w:t>
            </w:r>
          </w:p>
        </w:tc>
        <w:tc>
          <w:tcPr>
            <w:tcW w:w="6379" w:type="dxa"/>
          </w:tcPr>
          <w:p w14:paraId="0B839DF8" w14:textId="4868FB86" w:rsidR="007676D4" w:rsidRPr="00954366"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Office based physical requirements (sitting, standing, minimal manual handling, movement around office and site, extended hours working at computer)</w:t>
            </w:r>
            <w:r w:rsidR="00000418">
              <w:rPr>
                <w:rFonts w:asciiTheme="minorHAnsi" w:hAnsiTheme="minorHAnsi" w:cstheme="minorHAnsi"/>
                <w:color w:val="000000" w:themeColor="text1"/>
                <w:szCs w:val="22"/>
              </w:rPr>
              <w:t>.</w:t>
            </w:r>
          </w:p>
          <w:p w14:paraId="534FE572" w14:textId="20933905" w:rsidR="007676D4" w:rsidRPr="00954366" w:rsidRDefault="007676D4" w:rsidP="00577A8C">
            <w:pPr>
              <w:rPr>
                <w:rFonts w:asciiTheme="minorHAnsi" w:hAnsiTheme="minorHAnsi" w:cstheme="minorHAnsi"/>
                <w:color w:val="000000" w:themeColor="text1"/>
                <w:sz w:val="22"/>
                <w:szCs w:val="22"/>
              </w:rPr>
            </w:pPr>
            <w:r w:rsidRPr="00954366">
              <w:rPr>
                <w:rFonts w:asciiTheme="minorHAnsi" w:hAnsiTheme="minorHAnsi" w:cstheme="minorHAnsi"/>
                <w:color w:val="000000" w:themeColor="text1"/>
                <w:sz w:val="22"/>
                <w:szCs w:val="22"/>
              </w:rPr>
              <w:t xml:space="preserve">Laboratory facility physical requirements (lifting, standing for long periods, operating </w:t>
            </w:r>
            <w:proofErr w:type="gramStart"/>
            <w:r w:rsidRPr="00954366">
              <w:rPr>
                <w:rFonts w:asciiTheme="minorHAnsi" w:hAnsiTheme="minorHAnsi" w:cstheme="minorHAnsi"/>
                <w:color w:val="000000" w:themeColor="text1"/>
                <w:sz w:val="22"/>
                <w:szCs w:val="22"/>
              </w:rPr>
              <w:t>machinery</w:t>
            </w:r>
            <w:proofErr w:type="gramEnd"/>
            <w:r w:rsidR="009464D1">
              <w:rPr>
                <w:rFonts w:asciiTheme="minorHAnsi" w:hAnsiTheme="minorHAnsi" w:cstheme="minorHAnsi"/>
                <w:color w:val="000000" w:themeColor="text1"/>
                <w:sz w:val="22"/>
                <w:szCs w:val="22"/>
              </w:rPr>
              <w:t xml:space="preserve"> and</w:t>
            </w:r>
            <w:r w:rsidR="009464D1" w:rsidRPr="00954366">
              <w:rPr>
                <w:rFonts w:asciiTheme="minorHAnsi" w:hAnsiTheme="minorHAnsi" w:cstheme="minorHAnsi"/>
                <w:color w:val="000000" w:themeColor="text1"/>
                <w:sz w:val="22"/>
                <w:szCs w:val="22"/>
              </w:rPr>
              <w:t xml:space="preserve"> </w:t>
            </w:r>
            <w:r w:rsidRPr="00954366">
              <w:rPr>
                <w:rFonts w:asciiTheme="minorHAnsi" w:hAnsiTheme="minorHAnsi" w:cstheme="minorHAnsi"/>
                <w:color w:val="000000" w:themeColor="text1"/>
                <w:sz w:val="22"/>
                <w:szCs w:val="22"/>
              </w:rPr>
              <w:t>equipment</w:t>
            </w:r>
            <w:r w:rsidR="00000418">
              <w:rPr>
                <w:rFonts w:asciiTheme="minorHAnsi" w:hAnsiTheme="minorHAnsi" w:cstheme="minorHAnsi"/>
                <w:color w:val="000000" w:themeColor="text1"/>
                <w:sz w:val="22"/>
                <w:szCs w:val="22"/>
              </w:rPr>
              <w:t>).</w:t>
            </w:r>
            <w:r w:rsidRPr="00954366">
              <w:rPr>
                <w:rFonts w:asciiTheme="minorHAnsi" w:hAnsiTheme="minorHAnsi" w:cstheme="minorHAnsi"/>
                <w:color w:val="000000" w:themeColor="text1"/>
                <w:sz w:val="22"/>
                <w:szCs w:val="22"/>
              </w:rPr>
              <w:t xml:space="preserve"> </w:t>
            </w:r>
          </w:p>
          <w:p w14:paraId="3B2222A7" w14:textId="2683B0BC" w:rsidR="007676D4" w:rsidRDefault="007676D4" w:rsidP="00577A8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w:t>
            </w:r>
            <w:r w:rsidRPr="00954366">
              <w:rPr>
                <w:rFonts w:asciiTheme="minorHAnsi" w:hAnsiTheme="minorHAnsi" w:cstheme="minorHAnsi"/>
                <w:color w:val="000000" w:themeColor="text1"/>
                <w:sz w:val="22"/>
                <w:szCs w:val="22"/>
              </w:rPr>
              <w:t>earing personal protective equipment for the handling of hazardous and/or radioactive materials</w:t>
            </w:r>
            <w:r w:rsidR="00000418">
              <w:rPr>
                <w:rFonts w:asciiTheme="minorHAnsi" w:hAnsiTheme="minorHAnsi" w:cstheme="minorHAnsi"/>
                <w:color w:val="000000" w:themeColor="text1"/>
                <w:sz w:val="22"/>
                <w:szCs w:val="22"/>
              </w:rPr>
              <w:t>.</w:t>
            </w:r>
          </w:p>
          <w:p w14:paraId="27982B26" w14:textId="0180F356" w:rsidR="007676D4" w:rsidRPr="00954366" w:rsidRDefault="007676D4" w:rsidP="00577A8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Public speaking (at conference and in-house meetings/events)</w:t>
            </w:r>
            <w:r w:rsidR="00000418">
              <w:rPr>
                <w:rFonts w:asciiTheme="minorHAnsi" w:hAnsiTheme="minorHAnsi" w:cstheme="minorHAnsi"/>
                <w:color w:val="000000" w:themeColor="text1"/>
                <w:sz w:val="22"/>
                <w:szCs w:val="22"/>
              </w:rPr>
              <w:t>.</w:t>
            </w:r>
          </w:p>
        </w:tc>
      </w:tr>
      <w:tr w:rsidR="007676D4" w:rsidRPr="00A33212" w14:paraId="1CBA038A" w14:textId="77777777" w:rsidTr="00577A8C">
        <w:tc>
          <w:tcPr>
            <w:tcW w:w="2977" w:type="dxa"/>
          </w:tcPr>
          <w:p w14:paraId="3227AB5C"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lastRenderedPageBreak/>
              <w:t>Radiation areas:</w:t>
            </w:r>
          </w:p>
        </w:tc>
        <w:tc>
          <w:tcPr>
            <w:tcW w:w="6379" w:type="dxa"/>
          </w:tcPr>
          <w:p w14:paraId="36E5B693" w14:textId="36EAD131" w:rsidR="007676D4" w:rsidRPr="00954366" w:rsidRDefault="007676D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P</w:t>
            </w:r>
            <w:r w:rsidRPr="00954366">
              <w:rPr>
                <w:rFonts w:asciiTheme="minorHAnsi" w:hAnsiTheme="minorHAnsi" w:cstheme="minorHAnsi"/>
                <w:color w:val="000000" w:themeColor="text1"/>
                <w:szCs w:val="22"/>
              </w:rPr>
              <w:t>erform duties</w:t>
            </w:r>
            <w:r>
              <w:rPr>
                <w:rFonts w:asciiTheme="minorHAnsi" w:hAnsiTheme="minorHAnsi" w:cstheme="minorHAnsi"/>
                <w:color w:val="000000" w:themeColor="text1"/>
                <w:szCs w:val="22"/>
              </w:rPr>
              <w:t xml:space="preserve"> with and </w:t>
            </w:r>
            <w:r w:rsidRPr="00954366">
              <w:rPr>
                <w:rFonts w:asciiTheme="minorHAnsi" w:hAnsiTheme="minorHAnsi" w:cstheme="minorHAnsi"/>
                <w:color w:val="000000" w:themeColor="text1"/>
                <w:szCs w:val="22"/>
              </w:rPr>
              <w:t>in an area where radioactive materials are handled under tightly controlled safety conditions</w:t>
            </w:r>
            <w:r w:rsidR="00000418">
              <w:rPr>
                <w:rFonts w:asciiTheme="minorHAnsi" w:hAnsiTheme="minorHAnsi" w:cstheme="minorHAnsi"/>
                <w:color w:val="000000" w:themeColor="text1"/>
                <w:szCs w:val="22"/>
              </w:rPr>
              <w:t>.</w:t>
            </w:r>
          </w:p>
          <w:p w14:paraId="2599EA30" w14:textId="7B82EAC8" w:rsidR="007676D4" w:rsidRPr="00954366" w:rsidRDefault="007676D4" w:rsidP="00577A8C">
            <w:pPr>
              <w:pStyle w:val="TableText"/>
              <w:keepNext/>
              <w:spacing w:before="0" w:after="0"/>
              <w:rPr>
                <w:rFonts w:asciiTheme="minorHAnsi" w:hAnsiTheme="minorHAnsi" w:cstheme="minorHAnsi"/>
                <w:color w:val="0070C0"/>
                <w:szCs w:val="22"/>
              </w:rPr>
            </w:pPr>
            <w:r w:rsidRPr="00954366">
              <w:rPr>
                <w:rFonts w:asciiTheme="minorHAnsi" w:hAnsiTheme="minorHAnsi" w:cstheme="minorHAnsi"/>
                <w:color w:val="000000" w:themeColor="text1"/>
                <w:szCs w:val="22"/>
              </w:rPr>
              <w:t>Perform duties with and in an area where hazardous chemicals or materials are handled under tightly controlled safety conditions</w:t>
            </w:r>
            <w:r w:rsidR="00000418">
              <w:rPr>
                <w:rFonts w:asciiTheme="minorHAnsi" w:hAnsiTheme="minorHAnsi" w:cstheme="minorHAnsi"/>
                <w:color w:val="000000" w:themeColor="text1"/>
                <w:szCs w:val="22"/>
              </w:rPr>
              <w:t>.</w:t>
            </w:r>
          </w:p>
        </w:tc>
      </w:tr>
      <w:tr w:rsidR="007676D4" w:rsidRPr="00A33212" w14:paraId="064358B2" w14:textId="77777777" w:rsidTr="00577A8C">
        <w:tc>
          <w:tcPr>
            <w:tcW w:w="2977" w:type="dxa"/>
          </w:tcPr>
          <w:p w14:paraId="27267F47"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Hours:</w:t>
            </w:r>
          </w:p>
        </w:tc>
        <w:tc>
          <w:tcPr>
            <w:tcW w:w="6379" w:type="dxa"/>
          </w:tcPr>
          <w:p w14:paraId="0AED9ED6" w14:textId="6AF32E3D" w:rsidR="007676D4" w:rsidRPr="00951447" w:rsidRDefault="007676D4" w:rsidP="00577A8C">
            <w:pPr>
              <w:pStyle w:val="TableText"/>
              <w:keepNext/>
              <w:spacing w:before="0" w:after="0"/>
              <w:rPr>
                <w:rFonts w:asciiTheme="minorHAnsi" w:hAnsiTheme="minorHAnsi" w:cstheme="minorHAnsi"/>
                <w:color w:val="0070C0"/>
                <w:szCs w:val="22"/>
              </w:rPr>
            </w:pPr>
            <w:r w:rsidRPr="005B102C">
              <w:rPr>
                <w:rFonts w:asciiTheme="minorHAnsi" w:hAnsiTheme="minorHAnsi" w:cstheme="minorHAnsi"/>
                <w:color w:val="000000" w:themeColor="text1"/>
                <w:szCs w:val="22"/>
              </w:rPr>
              <w:t>Willingness to work extended and varied hours based on operational requirements</w:t>
            </w:r>
            <w:r w:rsidR="00000418">
              <w:rPr>
                <w:rFonts w:asciiTheme="minorHAnsi" w:hAnsiTheme="minorHAnsi" w:cstheme="minorHAnsi"/>
                <w:color w:val="000000" w:themeColor="text1"/>
                <w:szCs w:val="22"/>
              </w:rPr>
              <w:t>.</w:t>
            </w:r>
          </w:p>
          <w:p w14:paraId="58F33BA0" w14:textId="5E39C349" w:rsidR="007676D4" w:rsidRPr="005B102C" w:rsidRDefault="007676D4" w:rsidP="00577A8C">
            <w:pPr>
              <w:pStyle w:val="TableText"/>
              <w:keepNext/>
              <w:spacing w:before="0" w:after="0"/>
              <w:rPr>
                <w:rFonts w:asciiTheme="minorHAnsi" w:hAnsiTheme="minorHAnsi" w:cstheme="minorHAnsi"/>
                <w:color w:val="000000" w:themeColor="text1"/>
                <w:szCs w:val="22"/>
              </w:rPr>
            </w:pPr>
            <w:r w:rsidRPr="005B102C">
              <w:rPr>
                <w:rFonts w:asciiTheme="minorHAnsi" w:hAnsiTheme="minorHAnsi" w:cstheme="minorHAnsi"/>
                <w:color w:val="000000" w:themeColor="text1"/>
                <w:szCs w:val="22"/>
              </w:rPr>
              <w:t>After hours work may be required for short and infrequent periods</w:t>
            </w:r>
            <w:r w:rsidR="00000418">
              <w:rPr>
                <w:rFonts w:asciiTheme="minorHAnsi" w:hAnsiTheme="minorHAnsi" w:cstheme="minorHAnsi"/>
                <w:color w:val="000000" w:themeColor="text1"/>
                <w:szCs w:val="22"/>
              </w:rPr>
              <w:t>.</w:t>
            </w:r>
          </w:p>
        </w:tc>
      </w:tr>
      <w:tr w:rsidR="007676D4" w:rsidRPr="00A33212" w14:paraId="51C3545C" w14:textId="77777777" w:rsidTr="00577A8C">
        <w:tc>
          <w:tcPr>
            <w:tcW w:w="2977" w:type="dxa"/>
          </w:tcPr>
          <w:p w14:paraId="60AE69E5"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1E21701A" w14:textId="03B4BF24" w:rsidR="007676D4" w:rsidRPr="00A33212" w:rsidRDefault="007676D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Satisfy ANSTO Security and Medical clearance requirements</w:t>
            </w:r>
            <w:r w:rsidR="00000418">
              <w:rPr>
                <w:rFonts w:asciiTheme="minorHAnsi" w:hAnsiTheme="minorHAnsi" w:cstheme="minorHAnsi"/>
                <w:color w:val="000000" w:themeColor="text1"/>
                <w:szCs w:val="22"/>
              </w:rPr>
              <w:t>.</w:t>
            </w:r>
          </w:p>
          <w:p w14:paraId="03D65D3B" w14:textId="5201684E" w:rsidR="007676D4" w:rsidRPr="00A33212" w:rsidRDefault="007676D4" w:rsidP="00676CDE">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Required</w:t>
            </w:r>
            <w:r w:rsidRPr="003525F3">
              <w:rPr>
                <w:rFonts w:asciiTheme="minorHAnsi" w:hAnsiTheme="minorHAnsi" w:cstheme="minorHAnsi"/>
                <w:color w:val="000000" w:themeColor="text1"/>
                <w:szCs w:val="22"/>
              </w:rPr>
              <w:t xml:space="preserve"> to </w:t>
            </w:r>
            <w:r>
              <w:rPr>
                <w:rFonts w:asciiTheme="minorHAnsi" w:hAnsiTheme="minorHAnsi" w:cstheme="minorHAnsi"/>
                <w:color w:val="000000" w:themeColor="text1"/>
                <w:szCs w:val="22"/>
              </w:rPr>
              <w:t>hold the appropriate national security clearance</w:t>
            </w:r>
            <w:r w:rsidR="00000418">
              <w:rPr>
                <w:rFonts w:asciiTheme="minorHAnsi" w:hAnsiTheme="minorHAnsi" w:cstheme="minorHAnsi"/>
                <w:color w:val="000000" w:themeColor="text1"/>
                <w:szCs w:val="22"/>
              </w:rPr>
              <w:t>.</w:t>
            </w:r>
          </w:p>
        </w:tc>
      </w:tr>
    </w:tbl>
    <w:p w14:paraId="7AA1EF28" w14:textId="77777777" w:rsidR="00477814" w:rsidRPr="00743600" w:rsidRDefault="00477814">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896B3E" w:rsidRPr="00A33212" w14:paraId="50211007" w14:textId="77777777" w:rsidTr="00CD691B">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0C98772F" w14:textId="77777777" w:rsidR="00896B3E" w:rsidRPr="00A33212" w:rsidRDefault="00896B3E" w:rsidP="00CD691B">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Pr="00A33212">
              <w:rPr>
                <w:rFonts w:asciiTheme="minorHAnsi" w:hAnsiTheme="minorHAnsi" w:cstheme="minorHAnsi"/>
                <w:b/>
                <w:color w:val="000000" w:themeColor="text1"/>
                <w:szCs w:val="22"/>
              </w:rPr>
              <w:t>Workplace Health &amp; Safety</w:t>
            </w:r>
          </w:p>
        </w:tc>
      </w:tr>
      <w:tr w:rsidR="00896B3E" w:rsidRPr="00A33212" w14:paraId="526D402F" w14:textId="77777777" w:rsidTr="00CD691B">
        <w:tc>
          <w:tcPr>
            <w:tcW w:w="2977" w:type="dxa"/>
            <w:vMerge w:val="restart"/>
          </w:tcPr>
          <w:p w14:paraId="1F70C119" w14:textId="77777777" w:rsidR="00896B3E" w:rsidRPr="00A33212" w:rsidRDefault="00896B3E" w:rsidP="00CD691B">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7"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43ACACC8" w14:textId="77777777" w:rsidR="00896B3E" w:rsidRPr="006B0D73" w:rsidRDefault="00896B3E" w:rsidP="00CD691B">
            <w:pPr>
              <w:pStyle w:val="TableText"/>
              <w:keepNext/>
              <w:spacing w:before="0" w:after="0"/>
              <w:rPr>
                <w:rFonts w:asciiTheme="minorHAnsi" w:hAnsiTheme="minorHAnsi" w:cstheme="minorHAnsi"/>
                <w:szCs w:val="22"/>
              </w:rPr>
            </w:pPr>
            <w:r w:rsidRPr="006B0D73">
              <w:rPr>
                <w:rFonts w:asciiTheme="minorHAnsi" w:hAnsiTheme="minorHAnsi" w:cstheme="minorHAnsi"/>
                <w:szCs w:val="22"/>
              </w:rPr>
              <w:t>All Workers</w:t>
            </w:r>
          </w:p>
        </w:tc>
      </w:tr>
      <w:tr w:rsidR="00896B3E" w:rsidRPr="00A33212" w14:paraId="6B2240CC" w14:textId="77777777" w:rsidTr="00CD691B">
        <w:tc>
          <w:tcPr>
            <w:tcW w:w="2977" w:type="dxa"/>
            <w:vMerge/>
          </w:tcPr>
          <w:p w14:paraId="44442883" w14:textId="77777777" w:rsidR="00896B3E" w:rsidRPr="00A33212" w:rsidRDefault="00896B3E" w:rsidP="00CD691B">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05D2F07A" w14:textId="4157B3A6" w:rsidR="00896B3E" w:rsidRPr="006B0D73" w:rsidRDefault="00896B3E" w:rsidP="00CD691B">
            <w:pPr>
              <w:pStyle w:val="TableText"/>
              <w:keepNext/>
              <w:spacing w:before="0" w:after="0"/>
              <w:rPr>
                <w:rFonts w:asciiTheme="minorHAnsi" w:hAnsiTheme="minorHAnsi" w:cstheme="minorHAnsi"/>
                <w:szCs w:val="22"/>
              </w:rPr>
            </w:pPr>
            <w:r w:rsidRPr="006B0D73">
              <w:rPr>
                <w:rFonts w:asciiTheme="minorHAnsi" w:hAnsiTheme="minorHAnsi" w:cstheme="minorHAnsi"/>
                <w:szCs w:val="22"/>
              </w:rPr>
              <w:t>May be required to undertake one or more of the specified roles within the context and course of their duties</w:t>
            </w:r>
            <w:r w:rsidR="00000418">
              <w:rPr>
                <w:rFonts w:asciiTheme="minorHAnsi" w:hAnsiTheme="minorHAnsi" w:cstheme="minorHAnsi"/>
                <w:szCs w:val="22"/>
              </w:rPr>
              <w:t>:</w:t>
            </w:r>
          </w:p>
          <w:p w14:paraId="0860255B" w14:textId="77777777" w:rsidR="00896B3E" w:rsidRPr="006B0D73" w:rsidRDefault="00896B3E" w:rsidP="00896B3E">
            <w:pPr>
              <w:pStyle w:val="TableText"/>
              <w:keepNext/>
              <w:numPr>
                <w:ilvl w:val="0"/>
                <w:numId w:val="20"/>
              </w:numPr>
              <w:spacing w:before="0" w:after="0"/>
              <w:rPr>
                <w:rFonts w:asciiTheme="minorHAnsi" w:hAnsiTheme="minorHAnsi" w:cstheme="minorHAnsi"/>
                <w:szCs w:val="22"/>
              </w:rPr>
            </w:pPr>
            <w:r w:rsidRPr="006B0D73">
              <w:rPr>
                <w:rFonts w:asciiTheme="minorHAnsi" w:hAnsiTheme="minorHAnsi" w:cstheme="minorHAnsi"/>
                <w:szCs w:val="22"/>
              </w:rPr>
              <w:t>Area Supervisor</w:t>
            </w:r>
          </w:p>
          <w:p w14:paraId="6B85CDE7" w14:textId="77777777" w:rsidR="00896B3E" w:rsidRPr="006B0D73" w:rsidRDefault="00896B3E" w:rsidP="00896B3E">
            <w:pPr>
              <w:pStyle w:val="TableText"/>
              <w:keepNext/>
              <w:numPr>
                <w:ilvl w:val="0"/>
                <w:numId w:val="20"/>
              </w:numPr>
              <w:spacing w:before="0" w:after="0"/>
              <w:rPr>
                <w:rFonts w:asciiTheme="minorHAnsi" w:hAnsiTheme="minorHAnsi" w:cstheme="minorHAnsi"/>
                <w:szCs w:val="22"/>
              </w:rPr>
            </w:pPr>
            <w:r w:rsidRPr="006B0D73">
              <w:rPr>
                <w:rFonts w:asciiTheme="minorHAnsi" w:hAnsiTheme="minorHAnsi" w:cstheme="minorHAnsi"/>
                <w:szCs w:val="22"/>
              </w:rPr>
              <w:t>Building Warden</w:t>
            </w:r>
          </w:p>
          <w:p w14:paraId="0738F974" w14:textId="77777777" w:rsidR="00896B3E" w:rsidRPr="006B0D73" w:rsidRDefault="00896B3E" w:rsidP="00896B3E">
            <w:pPr>
              <w:pStyle w:val="TableText"/>
              <w:keepNext/>
              <w:numPr>
                <w:ilvl w:val="0"/>
                <w:numId w:val="20"/>
              </w:numPr>
              <w:spacing w:before="0" w:after="0"/>
              <w:rPr>
                <w:rFonts w:asciiTheme="minorHAnsi" w:hAnsiTheme="minorHAnsi" w:cstheme="minorHAnsi"/>
                <w:szCs w:val="22"/>
              </w:rPr>
            </w:pPr>
            <w:r w:rsidRPr="006B0D73">
              <w:rPr>
                <w:rFonts w:asciiTheme="minorHAnsi" w:hAnsiTheme="minorHAnsi" w:cstheme="minorHAnsi"/>
                <w:szCs w:val="22"/>
              </w:rPr>
              <w:t>Contractor Supervisor</w:t>
            </w:r>
          </w:p>
          <w:p w14:paraId="2FC68539" w14:textId="77777777" w:rsidR="00896B3E" w:rsidRPr="006B0D73" w:rsidRDefault="00896B3E" w:rsidP="00896B3E">
            <w:pPr>
              <w:pStyle w:val="TableText"/>
              <w:keepNext/>
              <w:numPr>
                <w:ilvl w:val="0"/>
                <w:numId w:val="20"/>
              </w:numPr>
              <w:spacing w:before="0" w:after="0"/>
              <w:rPr>
                <w:rFonts w:asciiTheme="minorHAnsi" w:hAnsiTheme="minorHAnsi" w:cstheme="minorHAnsi"/>
                <w:szCs w:val="22"/>
              </w:rPr>
            </w:pPr>
            <w:r w:rsidRPr="006B0D73">
              <w:rPr>
                <w:rFonts w:asciiTheme="minorHAnsi" w:hAnsiTheme="minorHAnsi" w:cstheme="minorHAnsi"/>
                <w:szCs w:val="22"/>
              </w:rPr>
              <w:t>Designated First Aid Officer</w:t>
            </w:r>
          </w:p>
          <w:p w14:paraId="6DF1AA61" w14:textId="77777777" w:rsidR="00896B3E" w:rsidRPr="006B0D73" w:rsidRDefault="00896B3E" w:rsidP="00896B3E">
            <w:pPr>
              <w:pStyle w:val="TableText"/>
              <w:keepNext/>
              <w:numPr>
                <w:ilvl w:val="0"/>
                <w:numId w:val="20"/>
              </w:numPr>
              <w:spacing w:before="0" w:after="0"/>
              <w:rPr>
                <w:rFonts w:asciiTheme="minorHAnsi" w:hAnsiTheme="minorHAnsi" w:cstheme="minorHAnsi"/>
                <w:szCs w:val="22"/>
              </w:rPr>
            </w:pPr>
            <w:r w:rsidRPr="006B0D73">
              <w:rPr>
                <w:rFonts w:asciiTheme="minorHAnsi" w:hAnsiTheme="minorHAnsi" w:cstheme="minorHAnsi"/>
                <w:szCs w:val="22"/>
              </w:rPr>
              <w:t>Health and Safety Committee Member</w:t>
            </w:r>
          </w:p>
        </w:tc>
      </w:tr>
      <w:tr w:rsidR="00896B3E" w:rsidRPr="00A33212" w14:paraId="4CE0C9C6" w14:textId="77777777" w:rsidTr="00CD691B">
        <w:tc>
          <w:tcPr>
            <w:tcW w:w="2977" w:type="dxa"/>
            <w:vMerge/>
          </w:tcPr>
          <w:p w14:paraId="1C1CD22A" w14:textId="77777777" w:rsidR="00896B3E" w:rsidRPr="00A33212" w:rsidRDefault="00896B3E" w:rsidP="00CD691B">
            <w:pPr>
              <w:pStyle w:val="TableText"/>
              <w:spacing w:before="0" w:after="0"/>
              <w:rPr>
                <w:rFonts w:asciiTheme="minorHAnsi" w:hAnsiTheme="minorHAnsi" w:cstheme="minorHAnsi"/>
                <w:color w:val="000000" w:themeColor="text1"/>
                <w:szCs w:val="22"/>
              </w:rPr>
            </w:pPr>
          </w:p>
        </w:tc>
        <w:tc>
          <w:tcPr>
            <w:tcW w:w="6379" w:type="dxa"/>
            <w:tcBorders>
              <w:top w:val="nil"/>
            </w:tcBorders>
          </w:tcPr>
          <w:p w14:paraId="18B75912" w14:textId="75909F7E" w:rsidR="00896B3E" w:rsidRPr="00A33212" w:rsidRDefault="00896B3E" w:rsidP="00CD691B">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Other specialised roles identified within the guideline a position holder may be allocated to in the course of their duties</w:t>
            </w:r>
            <w:r w:rsidR="00000418">
              <w:rPr>
                <w:rFonts w:asciiTheme="minorHAnsi" w:hAnsiTheme="minorHAnsi" w:cstheme="minorHAnsi"/>
                <w:color w:val="000000" w:themeColor="text1"/>
                <w:szCs w:val="22"/>
              </w:rPr>
              <w:t>.</w:t>
            </w:r>
          </w:p>
        </w:tc>
      </w:tr>
    </w:tbl>
    <w:p w14:paraId="5AE4A1A7" w14:textId="77777777" w:rsidR="00E42B86" w:rsidRDefault="00E42B86" w:rsidP="00824D2C">
      <w:pPr>
        <w:autoSpaceDE w:val="0"/>
        <w:autoSpaceDN w:val="0"/>
        <w:adjustRightInd w:val="0"/>
        <w:rPr>
          <w:rFonts w:asciiTheme="minorHAnsi" w:hAnsiTheme="minorHAnsi" w:cstheme="minorHAnsi"/>
          <w:color w:val="000000" w:themeColor="text1"/>
          <w:sz w:val="22"/>
          <w:szCs w:val="22"/>
        </w:rPr>
      </w:pPr>
    </w:p>
    <w:p w14:paraId="101A71D1" w14:textId="26483C36"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618D12D9" w14:textId="702F3992" w:rsidR="00F50DC0" w:rsidRPr="00946551" w:rsidRDefault="00043DC2">
      <w:pPr>
        <w:rPr>
          <w:rFonts w:asciiTheme="minorHAnsi" w:hAnsiTheme="minorHAnsi" w:cstheme="minorHAnsi"/>
          <w:b/>
          <w:sz w:val="22"/>
          <w:szCs w:val="22"/>
        </w:rPr>
      </w:pPr>
      <w:r w:rsidRPr="00946551">
        <w:rPr>
          <w:rFonts w:asciiTheme="minorHAnsi" w:hAnsiTheme="minorHAnsi" w:cstheme="minorHAnsi"/>
          <w:sz w:val="22"/>
          <w:szCs w:val="22"/>
        </w:rPr>
        <w:t>Refer to published Organisational Chart.</w:t>
      </w:r>
    </w:p>
    <w:p w14:paraId="38B3593C" w14:textId="77777777" w:rsidR="00676CDE" w:rsidRDefault="00676CDE">
      <w:pPr>
        <w:rPr>
          <w:rFonts w:asciiTheme="minorHAnsi" w:hAnsiTheme="minorHAnsi" w:cstheme="minorHAnsi"/>
          <w:b/>
          <w:color w:val="000000" w:themeColor="text1"/>
          <w:sz w:val="22"/>
          <w:szCs w:val="22"/>
        </w:rPr>
      </w:pPr>
    </w:p>
    <w:p w14:paraId="67AD8616" w14:textId="77777777" w:rsidR="00B92A69" w:rsidRPr="00A33212" w:rsidRDefault="00CA3FEF" w:rsidP="00CA3FEF">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KNOWLEDGE, </w:t>
      </w:r>
      <w:proofErr w:type="gramStart"/>
      <w:r w:rsidRPr="00A33212">
        <w:rPr>
          <w:rFonts w:asciiTheme="minorHAnsi" w:hAnsiTheme="minorHAnsi" w:cstheme="minorHAnsi"/>
          <w:b/>
          <w:color w:val="000000" w:themeColor="text1"/>
          <w:sz w:val="22"/>
          <w:szCs w:val="22"/>
        </w:rPr>
        <w:t>SKILLS</w:t>
      </w:r>
      <w:proofErr w:type="gramEnd"/>
      <w:r w:rsidRPr="00A33212">
        <w:rPr>
          <w:rFonts w:asciiTheme="minorHAnsi" w:hAnsiTheme="minorHAnsi" w:cstheme="minorHAnsi"/>
          <w:b/>
          <w:color w:val="000000" w:themeColor="text1"/>
          <w:sz w:val="22"/>
          <w:szCs w:val="22"/>
        </w:rPr>
        <w:t xml:space="preserve"> AND EXPERIENCE</w:t>
      </w:r>
    </w:p>
    <w:p w14:paraId="4D6BFFFE" w14:textId="74A5F0E2" w:rsidR="004A5148" w:rsidRDefault="007676D4" w:rsidP="00A82394">
      <w:pPr>
        <w:pStyle w:val="ListParagraph"/>
        <w:numPr>
          <w:ilvl w:val="0"/>
          <w:numId w:val="19"/>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Degree</w:t>
      </w:r>
      <w:r w:rsidR="004A5148">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in relevant field of science (</w:t>
      </w:r>
      <w:proofErr w:type="gramStart"/>
      <w:r>
        <w:rPr>
          <w:rFonts w:asciiTheme="minorHAnsi" w:hAnsiTheme="minorHAnsi" w:cstheme="minorHAnsi"/>
          <w:color w:val="000000" w:themeColor="text1"/>
          <w:szCs w:val="22"/>
        </w:rPr>
        <w:t>e.g.</w:t>
      </w:r>
      <w:proofErr w:type="gramEnd"/>
      <w:r>
        <w:rPr>
          <w:rFonts w:asciiTheme="minorHAnsi" w:hAnsiTheme="minorHAnsi" w:cstheme="minorHAnsi"/>
          <w:color w:val="000000" w:themeColor="text1"/>
          <w:szCs w:val="22"/>
        </w:rPr>
        <w:t xml:space="preserve"> chemistry, geochemistry, analytical chemistry, environment)</w:t>
      </w:r>
      <w:r w:rsidR="00D16708">
        <w:rPr>
          <w:rFonts w:asciiTheme="minorHAnsi" w:hAnsiTheme="minorHAnsi" w:cstheme="minorHAnsi"/>
          <w:color w:val="000000" w:themeColor="text1"/>
          <w:szCs w:val="22"/>
        </w:rPr>
        <w:t xml:space="preserve"> or </w:t>
      </w:r>
      <w:r w:rsidR="008177B6">
        <w:rPr>
          <w:rFonts w:asciiTheme="minorHAnsi" w:hAnsiTheme="minorHAnsi" w:cstheme="minorHAnsi"/>
          <w:color w:val="000000" w:themeColor="text1"/>
          <w:szCs w:val="22"/>
        </w:rPr>
        <w:t xml:space="preserve">significant </w:t>
      </w:r>
      <w:r w:rsidR="00D16708">
        <w:rPr>
          <w:rFonts w:asciiTheme="minorHAnsi" w:hAnsiTheme="minorHAnsi" w:cstheme="minorHAnsi"/>
          <w:color w:val="000000" w:themeColor="text1"/>
          <w:szCs w:val="22"/>
        </w:rPr>
        <w:t>equivalent</w:t>
      </w:r>
      <w:r w:rsidR="006646FB">
        <w:rPr>
          <w:rFonts w:asciiTheme="minorHAnsi" w:hAnsiTheme="minorHAnsi" w:cstheme="minorHAnsi"/>
          <w:color w:val="000000" w:themeColor="text1"/>
          <w:szCs w:val="22"/>
        </w:rPr>
        <w:t xml:space="preserve"> experience</w:t>
      </w:r>
      <w:r w:rsidR="006F0E58">
        <w:rPr>
          <w:rFonts w:asciiTheme="minorHAnsi" w:hAnsiTheme="minorHAnsi" w:cstheme="minorHAnsi"/>
          <w:color w:val="000000" w:themeColor="text1"/>
          <w:szCs w:val="22"/>
        </w:rPr>
        <w:t xml:space="preserve">. </w:t>
      </w:r>
    </w:p>
    <w:p w14:paraId="06FDF0E8" w14:textId="474E4494" w:rsidR="007676D4" w:rsidRDefault="004A5148" w:rsidP="00A82394">
      <w:pPr>
        <w:pStyle w:val="ListParagraph"/>
        <w:numPr>
          <w:ilvl w:val="0"/>
          <w:numId w:val="19"/>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E</w:t>
      </w:r>
      <w:r w:rsidR="006F0E58">
        <w:rPr>
          <w:rFonts w:asciiTheme="minorHAnsi" w:hAnsiTheme="minorHAnsi" w:cstheme="minorHAnsi"/>
          <w:color w:val="000000" w:themeColor="text1"/>
          <w:szCs w:val="22"/>
        </w:rPr>
        <w:t>xperience and skills in clean room practices</w:t>
      </w:r>
      <w:r w:rsidR="00097CD1">
        <w:rPr>
          <w:rFonts w:asciiTheme="minorHAnsi" w:hAnsiTheme="minorHAnsi" w:cstheme="minorHAnsi"/>
          <w:color w:val="000000" w:themeColor="text1"/>
          <w:szCs w:val="22"/>
        </w:rPr>
        <w:t xml:space="preserve">, </w:t>
      </w:r>
      <w:r w:rsidR="006F0E58">
        <w:rPr>
          <w:rFonts w:asciiTheme="minorHAnsi" w:hAnsiTheme="minorHAnsi" w:cstheme="minorHAnsi"/>
          <w:color w:val="000000" w:themeColor="text1"/>
          <w:szCs w:val="22"/>
        </w:rPr>
        <w:t xml:space="preserve">optical microscopy </w:t>
      </w:r>
      <w:r w:rsidR="00097CD1">
        <w:rPr>
          <w:rFonts w:asciiTheme="minorHAnsi" w:hAnsiTheme="minorHAnsi" w:cstheme="minorHAnsi"/>
          <w:color w:val="000000" w:themeColor="text1"/>
          <w:szCs w:val="22"/>
        </w:rPr>
        <w:t>or microanalysis techniques</w:t>
      </w:r>
      <w:r>
        <w:rPr>
          <w:rFonts w:asciiTheme="minorHAnsi" w:hAnsiTheme="minorHAnsi" w:cstheme="minorHAnsi"/>
          <w:color w:val="000000" w:themeColor="text1"/>
          <w:szCs w:val="22"/>
        </w:rPr>
        <w:t xml:space="preserve"> or </w:t>
      </w:r>
      <w:proofErr w:type="gramStart"/>
      <w:r>
        <w:rPr>
          <w:rFonts w:asciiTheme="minorHAnsi" w:hAnsiTheme="minorHAnsi" w:cstheme="minorHAnsi"/>
          <w:color w:val="000000" w:themeColor="text1"/>
          <w:szCs w:val="22"/>
        </w:rPr>
        <w:t>other</w:t>
      </w:r>
      <w:proofErr w:type="gramEnd"/>
      <w:r>
        <w:rPr>
          <w:rFonts w:asciiTheme="minorHAnsi" w:hAnsiTheme="minorHAnsi" w:cstheme="minorHAnsi"/>
          <w:color w:val="000000" w:themeColor="text1"/>
          <w:szCs w:val="22"/>
        </w:rPr>
        <w:t xml:space="preserve"> transferable skillset.</w:t>
      </w:r>
    </w:p>
    <w:p w14:paraId="7C326825" w14:textId="79590811" w:rsidR="003647A9" w:rsidRDefault="00AC3E3E" w:rsidP="00A82394">
      <w:pPr>
        <w:pStyle w:val="ListParagraph"/>
        <w:numPr>
          <w:ilvl w:val="0"/>
          <w:numId w:val="19"/>
        </w:numPr>
        <w:rPr>
          <w:rFonts w:asciiTheme="minorHAnsi" w:hAnsiTheme="minorHAnsi" w:cstheme="minorHAnsi"/>
          <w:color w:val="000000" w:themeColor="text1"/>
          <w:szCs w:val="22"/>
        </w:rPr>
      </w:pPr>
      <w:r w:rsidRPr="003647A9">
        <w:rPr>
          <w:rFonts w:asciiTheme="minorHAnsi" w:hAnsiTheme="minorHAnsi" w:cstheme="minorHAnsi"/>
          <w:color w:val="000000" w:themeColor="text1"/>
          <w:szCs w:val="22"/>
        </w:rPr>
        <w:t xml:space="preserve">A conscientious approach and willingness to </w:t>
      </w:r>
      <w:r w:rsidR="004A5148">
        <w:rPr>
          <w:rFonts w:asciiTheme="minorHAnsi" w:hAnsiTheme="minorHAnsi" w:cstheme="minorHAnsi"/>
          <w:color w:val="000000" w:themeColor="text1"/>
          <w:szCs w:val="22"/>
        </w:rPr>
        <w:t xml:space="preserve">assess </w:t>
      </w:r>
      <w:r w:rsidRPr="003647A9">
        <w:rPr>
          <w:rFonts w:asciiTheme="minorHAnsi" w:hAnsiTheme="minorHAnsi" w:cstheme="minorHAnsi"/>
          <w:color w:val="000000" w:themeColor="text1"/>
          <w:szCs w:val="22"/>
        </w:rPr>
        <w:t>perform</w:t>
      </w:r>
      <w:r w:rsidR="004A5148">
        <w:rPr>
          <w:rFonts w:asciiTheme="minorHAnsi" w:hAnsiTheme="minorHAnsi" w:cstheme="minorHAnsi"/>
          <w:color w:val="000000" w:themeColor="text1"/>
          <w:szCs w:val="22"/>
        </w:rPr>
        <w:t>ance</w:t>
      </w:r>
      <w:r w:rsidRPr="003647A9">
        <w:rPr>
          <w:rFonts w:asciiTheme="minorHAnsi" w:hAnsiTheme="minorHAnsi" w:cstheme="minorHAnsi"/>
          <w:color w:val="000000" w:themeColor="text1"/>
          <w:szCs w:val="22"/>
        </w:rPr>
        <w:t xml:space="preserve"> </w:t>
      </w:r>
      <w:r w:rsidR="004A5148">
        <w:rPr>
          <w:rFonts w:asciiTheme="minorHAnsi" w:hAnsiTheme="minorHAnsi" w:cstheme="minorHAnsi"/>
          <w:color w:val="000000" w:themeColor="text1"/>
          <w:szCs w:val="22"/>
        </w:rPr>
        <w:t xml:space="preserve">of </w:t>
      </w:r>
      <w:r w:rsidRPr="003647A9">
        <w:rPr>
          <w:rFonts w:asciiTheme="minorHAnsi" w:hAnsiTheme="minorHAnsi" w:cstheme="minorHAnsi"/>
          <w:color w:val="000000" w:themeColor="text1"/>
          <w:szCs w:val="22"/>
        </w:rPr>
        <w:t>repetitive tasks to a high standard to address stringent analytical requirements.</w:t>
      </w:r>
    </w:p>
    <w:p w14:paraId="5AD9556F" w14:textId="77777777" w:rsidR="007676D4" w:rsidRDefault="007676D4" w:rsidP="00A82394">
      <w:pPr>
        <w:pStyle w:val="ListParagraph"/>
        <w:numPr>
          <w:ilvl w:val="0"/>
          <w:numId w:val="19"/>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Experience in planning and setting up routine and non-routine experiments, collecting and presenting data under minimal supervision.</w:t>
      </w:r>
    </w:p>
    <w:p w14:paraId="5EAF5DC3" w14:textId="5F96B93E" w:rsidR="007676D4" w:rsidRPr="00A82394" w:rsidRDefault="003647A9" w:rsidP="00A82394">
      <w:pPr>
        <w:pStyle w:val="ListParagraph"/>
        <w:numPr>
          <w:ilvl w:val="0"/>
          <w:numId w:val="19"/>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Demonstrated troubleshooting abilities and a w</w:t>
      </w:r>
      <w:r w:rsidR="007676D4" w:rsidRPr="00A82394">
        <w:rPr>
          <w:rFonts w:asciiTheme="minorHAnsi" w:hAnsiTheme="minorHAnsi" w:cstheme="minorHAnsi"/>
          <w:color w:val="000000" w:themeColor="text1"/>
          <w:szCs w:val="22"/>
        </w:rPr>
        <w:t>illingness to adapt and develop improved processes and procedures</w:t>
      </w:r>
      <w:r w:rsidR="00F73BB3" w:rsidRPr="00A82394">
        <w:rPr>
          <w:rFonts w:asciiTheme="minorHAnsi" w:hAnsiTheme="minorHAnsi" w:cstheme="minorHAnsi"/>
          <w:color w:val="000000" w:themeColor="text1"/>
          <w:szCs w:val="22"/>
        </w:rPr>
        <w:t>.</w:t>
      </w:r>
    </w:p>
    <w:p w14:paraId="08ACE4E6" w14:textId="148E7C97" w:rsidR="007676D4" w:rsidRDefault="007676D4" w:rsidP="00A82394">
      <w:pPr>
        <w:pStyle w:val="ListParagraph"/>
        <w:numPr>
          <w:ilvl w:val="0"/>
          <w:numId w:val="19"/>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Demonstrated ability to work as a part of a team and establish productive relationships.</w:t>
      </w:r>
    </w:p>
    <w:p w14:paraId="394E64AE" w14:textId="6F438451" w:rsidR="003647A9" w:rsidRDefault="003647A9" w:rsidP="00A82394">
      <w:pPr>
        <w:pStyle w:val="ListParagraph"/>
        <w:numPr>
          <w:ilvl w:val="0"/>
          <w:numId w:val="19"/>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Excellent interpersonal and communication skills.</w:t>
      </w:r>
    </w:p>
    <w:p w14:paraId="0C635F0C" w14:textId="28527285" w:rsidR="007676D4" w:rsidRPr="00A82394" w:rsidRDefault="007676D4" w:rsidP="00A82394">
      <w:pPr>
        <w:pStyle w:val="ListParagraph"/>
        <w:numPr>
          <w:ilvl w:val="0"/>
          <w:numId w:val="19"/>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Ability to </w:t>
      </w:r>
      <w:r w:rsidR="004A5148">
        <w:rPr>
          <w:rFonts w:asciiTheme="minorHAnsi" w:hAnsiTheme="minorHAnsi" w:cstheme="minorHAnsi"/>
          <w:color w:val="000000" w:themeColor="text1"/>
          <w:szCs w:val="22"/>
        </w:rPr>
        <w:t xml:space="preserve">identify and </w:t>
      </w:r>
      <w:r>
        <w:rPr>
          <w:rFonts w:asciiTheme="minorHAnsi" w:hAnsiTheme="minorHAnsi" w:cstheme="minorHAnsi"/>
          <w:color w:val="000000" w:themeColor="text1"/>
          <w:szCs w:val="22"/>
        </w:rPr>
        <w:t>follow</w:t>
      </w:r>
      <w:r w:rsidR="004A5148">
        <w:rPr>
          <w:rFonts w:asciiTheme="minorHAnsi" w:hAnsiTheme="minorHAnsi" w:cstheme="minorHAnsi"/>
          <w:color w:val="000000" w:themeColor="text1"/>
          <w:szCs w:val="22"/>
        </w:rPr>
        <w:t xml:space="preserve"> applicable </w:t>
      </w:r>
      <w:r>
        <w:rPr>
          <w:rFonts w:asciiTheme="minorHAnsi" w:hAnsiTheme="minorHAnsi" w:cstheme="minorHAnsi"/>
          <w:color w:val="000000" w:themeColor="text1"/>
          <w:szCs w:val="22"/>
        </w:rPr>
        <w:t xml:space="preserve">standard procedures, regulations and WHS requirements and experience </w:t>
      </w:r>
      <w:r w:rsidR="004A5148">
        <w:rPr>
          <w:rFonts w:asciiTheme="minorHAnsi" w:hAnsiTheme="minorHAnsi" w:cstheme="minorHAnsi"/>
          <w:color w:val="000000" w:themeColor="text1"/>
          <w:szCs w:val="22"/>
        </w:rPr>
        <w:t>and enforcing</w:t>
      </w:r>
      <w:r>
        <w:rPr>
          <w:rFonts w:asciiTheme="minorHAnsi" w:hAnsiTheme="minorHAnsi" w:cstheme="minorHAnsi"/>
          <w:color w:val="000000" w:themeColor="text1"/>
          <w:szCs w:val="22"/>
        </w:rPr>
        <w:t xml:space="preserve"> QA requirements. </w:t>
      </w:r>
    </w:p>
    <w:p w14:paraId="5B41FEF0" w14:textId="267D9945" w:rsidR="007676D4" w:rsidRPr="00946551" w:rsidRDefault="004A5148" w:rsidP="00357D31">
      <w:pPr>
        <w:pStyle w:val="ListParagraph"/>
        <w:numPr>
          <w:ilvl w:val="0"/>
          <w:numId w:val="19"/>
        </w:numPr>
        <w:spacing w:after="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D</w:t>
      </w:r>
      <w:r w:rsidRPr="00946551">
        <w:rPr>
          <w:rFonts w:asciiTheme="minorHAnsi" w:hAnsiTheme="minorHAnsi" w:cstheme="minorHAnsi"/>
          <w:color w:val="000000" w:themeColor="text1"/>
          <w:szCs w:val="22"/>
        </w:rPr>
        <w:t xml:space="preserve">emonstrated personal qualities that will achieve the </w:t>
      </w:r>
      <w:r w:rsidR="00A413F0" w:rsidRPr="00946551">
        <w:rPr>
          <w:rFonts w:asciiTheme="minorHAnsi" w:hAnsiTheme="minorHAnsi" w:cstheme="minorHAnsi"/>
          <w:color w:val="000000" w:themeColor="text1"/>
          <w:szCs w:val="22"/>
        </w:rPr>
        <w:t>high-quality</w:t>
      </w:r>
      <w:r w:rsidRPr="00946551">
        <w:rPr>
          <w:rFonts w:asciiTheme="minorHAnsi" w:hAnsiTheme="minorHAnsi" w:cstheme="minorHAnsi"/>
          <w:color w:val="000000" w:themeColor="text1"/>
          <w:szCs w:val="22"/>
        </w:rPr>
        <w:t xml:space="preserve"> outputs required of the position. The ideal candidate will be meticulous, questioning, measured, accountable and respectful of safety and security requirements.</w:t>
      </w:r>
    </w:p>
    <w:p w14:paraId="0661531C" w14:textId="77777777" w:rsidR="00E00312" w:rsidRDefault="00E00312" w:rsidP="00DC4CCB">
      <w:pPr>
        <w:rPr>
          <w:rFonts w:asciiTheme="minorHAnsi" w:hAnsiTheme="minorHAnsi" w:cstheme="minorHAnsi"/>
          <w:color w:val="000000" w:themeColor="text1"/>
          <w:szCs w:val="22"/>
        </w:rPr>
      </w:pPr>
    </w:p>
    <w:p w14:paraId="51C35C77" w14:textId="77777777" w:rsidR="00E00312" w:rsidRDefault="00E00312" w:rsidP="00DC4CCB">
      <w:pPr>
        <w:rPr>
          <w:rFonts w:asciiTheme="minorHAnsi" w:hAnsiTheme="minorHAnsi" w:cstheme="minorHAnsi"/>
          <w:color w:val="000000" w:themeColor="text1"/>
          <w:szCs w:val="22"/>
        </w:rPr>
      </w:pPr>
    </w:p>
    <w:p w14:paraId="5174391F" w14:textId="77777777" w:rsidR="00E00312" w:rsidRDefault="00E00312" w:rsidP="00DC4CCB">
      <w:pPr>
        <w:rPr>
          <w:rFonts w:asciiTheme="minorHAnsi" w:hAnsiTheme="minorHAnsi" w:cstheme="minorHAnsi"/>
          <w:color w:val="000000" w:themeColor="text1"/>
          <w:szCs w:val="22"/>
        </w:rPr>
      </w:pPr>
    </w:p>
    <w:p w14:paraId="47378DA6" w14:textId="77777777" w:rsidR="00E00312" w:rsidRDefault="00E00312" w:rsidP="00DC4CCB">
      <w:pPr>
        <w:rPr>
          <w:rFonts w:asciiTheme="minorHAnsi" w:hAnsiTheme="minorHAnsi" w:cstheme="minorHAnsi"/>
          <w:color w:val="000000" w:themeColor="text1"/>
          <w:szCs w:val="22"/>
        </w:rPr>
      </w:pPr>
    </w:p>
    <w:p w14:paraId="61F13AF6" w14:textId="77777777" w:rsidR="00E00312" w:rsidRDefault="00E00312" w:rsidP="00DC4CCB">
      <w:pPr>
        <w:rPr>
          <w:rFonts w:asciiTheme="minorHAnsi" w:hAnsiTheme="minorHAnsi" w:cstheme="minorHAnsi"/>
          <w:color w:val="000000" w:themeColor="text1"/>
          <w:szCs w:val="22"/>
        </w:rPr>
      </w:pPr>
    </w:p>
    <w:p w14:paraId="040563D3" w14:textId="77777777" w:rsidR="00E00312" w:rsidRDefault="00E00312" w:rsidP="00357D31">
      <w:pPr>
        <w:rPr>
          <w:rFonts w:asciiTheme="minorHAnsi" w:hAnsiTheme="minorHAnsi" w:cstheme="minorHAnsi"/>
          <w:color w:val="000000" w:themeColor="text1"/>
          <w:szCs w:val="22"/>
        </w:rPr>
      </w:pPr>
    </w:p>
    <w:p w14:paraId="30FD0C9C" w14:textId="77777777" w:rsidR="00DC4CCB" w:rsidRDefault="00DC4CCB" w:rsidP="007676D4">
      <w:pPr>
        <w:spacing w:after="60"/>
        <w:rPr>
          <w:rFonts w:asciiTheme="minorHAnsi" w:hAnsiTheme="minorHAnsi" w:cstheme="minorHAnsi"/>
          <w:b/>
          <w:color w:val="000000" w:themeColor="text1"/>
          <w:sz w:val="22"/>
          <w:szCs w:val="22"/>
        </w:rPr>
      </w:pPr>
    </w:p>
    <w:p w14:paraId="1E1D4296" w14:textId="3A1E21A2" w:rsidR="00BB79D0" w:rsidRPr="00A33212" w:rsidRDefault="00CA3FEF" w:rsidP="007676D4">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lastRenderedPageBreak/>
        <w:t>VERIFICATION</w:t>
      </w:r>
    </w:p>
    <w:p w14:paraId="63902F3C" w14:textId="77777777"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855B3E">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477814" w:rsidRPr="00A33212" w14:paraId="388A271D" w14:textId="77777777" w:rsidTr="00577A8C">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2D70FA39"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623C25FC"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477814" w:rsidRPr="00A33212" w14:paraId="55DDF986" w14:textId="77777777" w:rsidTr="00577A8C">
        <w:tc>
          <w:tcPr>
            <w:tcW w:w="1134" w:type="dxa"/>
            <w:tcBorders>
              <w:right w:val="nil"/>
            </w:tcBorders>
          </w:tcPr>
          <w:p w14:paraId="270B52F6"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787A6F85"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Tegan Bull</w:t>
            </w:r>
          </w:p>
        </w:tc>
        <w:tc>
          <w:tcPr>
            <w:tcW w:w="1134" w:type="dxa"/>
            <w:tcBorders>
              <w:right w:val="nil"/>
            </w:tcBorders>
          </w:tcPr>
          <w:p w14:paraId="0C153E73"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26098271" w14:textId="2801CCBD" w:rsidR="00477814" w:rsidRPr="00A33212" w:rsidRDefault="00D55975"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Jennifer Harrison</w:t>
            </w:r>
          </w:p>
        </w:tc>
      </w:tr>
      <w:tr w:rsidR="00477814" w:rsidRPr="00A33212" w14:paraId="671046B9" w14:textId="77777777" w:rsidTr="00577A8C">
        <w:tc>
          <w:tcPr>
            <w:tcW w:w="1134" w:type="dxa"/>
            <w:tcBorders>
              <w:right w:val="nil"/>
            </w:tcBorders>
          </w:tcPr>
          <w:p w14:paraId="3FBA66AB"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6D01718E" w14:textId="3C7424D3" w:rsidR="00477814" w:rsidRPr="00A33212" w:rsidRDefault="00D55975"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Senior Manager, Radiological </w:t>
            </w:r>
            <w:proofErr w:type="gramStart"/>
            <w:r>
              <w:rPr>
                <w:rFonts w:asciiTheme="minorHAnsi" w:hAnsiTheme="minorHAnsi" w:cstheme="minorHAnsi"/>
                <w:color w:val="000000" w:themeColor="text1"/>
                <w:szCs w:val="22"/>
              </w:rPr>
              <w:t xml:space="preserve">and </w:t>
            </w:r>
            <w:r w:rsidR="00B506B5">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Nuclear</w:t>
            </w:r>
            <w:proofErr w:type="gramEnd"/>
            <w:r>
              <w:rPr>
                <w:rFonts w:asciiTheme="minorHAnsi" w:hAnsiTheme="minorHAnsi" w:cstheme="minorHAnsi"/>
                <w:color w:val="000000" w:themeColor="text1"/>
                <w:szCs w:val="22"/>
              </w:rPr>
              <w:t xml:space="preserve"> Security Science</w:t>
            </w:r>
          </w:p>
        </w:tc>
        <w:tc>
          <w:tcPr>
            <w:tcW w:w="1134" w:type="dxa"/>
            <w:tcBorders>
              <w:right w:val="nil"/>
            </w:tcBorders>
          </w:tcPr>
          <w:p w14:paraId="6B6E40B5"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7FB53DC9" w14:textId="5CB9EDD9"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 Nuclear Stewardship</w:t>
            </w:r>
          </w:p>
        </w:tc>
      </w:tr>
      <w:tr w:rsidR="00477814" w:rsidRPr="00A33212" w14:paraId="07671EF3" w14:textId="77777777" w:rsidTr="00577A8C">
        <w:tc>
          <w:tcPr>
            <w:tcW w:w="1134" w:type="dxa"/>
            <w:tcBorders>
              <w:right w:val="nil"/>
            </w:tcBorders>
          </w:tcPr>
          <w:p w14:paraId="7676070A" w14:textId="77777777" w:rsidR="00477814" w:rsidRPr="00A33212" w:rsidRDefault="00477814" w:rsidP="00577A8C">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28F8F0B0"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713652B2"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4C0F70CC"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p>
        </w:tc>
      </w:tr>
      <w:tr w:rsidR="00477814" w:rsidRPr="00A33212" w14:paraId="727BBD4D" w14:textId="77777777" w:rsidTr="009B6970">
        <w:trPr>
          <w:trHeight w:val="277"/>
        </w:trPr>
        <w:tc>
          <w:tcPr>
            <w:tcW w:w="1134" w:type="dxa"/>
            <w:tcBorders>
              <w:right w:val="nil"/>
            </w:tcBorders>
          </w:tcPr>
          <w:p w14:paraId="1A1B05C7"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19B9714C"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7A3C2774"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70C28BD7"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p>
        </w:tc>
      </w:tr>
    </w:tbl>
    <w:p w14:paraId="101A191A" w14:textId="77777777" w:rsidR="00BB79D0" w:rsidRDefault="00BB79D0" w:rsidP="00824D2C">
      <w:pPr>
        <w:pStyle w:val="TableText"/>
        <w:spacing w:before="0" w:after="0"/>
        <w:rPr>
          <w:rFonts w:asciiTheme="minorHAnsi" w:hAnsiTheme="minorHAnsi" w:cstheme="minorHAnsi"/>
          <w:noProof/>
          <w:color w:val="000000" w:themeColor="text1"/>
          <w:szCs w:val="22"/>
        </w:rPr>
      </w:pPr>
    </w:p>
    <w:sectPr w:rsidR="00BB79D0" w:rsidSect="0088394E">
      <w:footerReference w:type="default" r:id="rId8"/>
      <w:headerReference w:type="first" r:id="rId9"/>
      <w:footerReference w:type="first" r:id="rId10"/>
      <w:pgSz w:w="11907" w:h="16840" w:code="9"/>
      <w:pgMar w:top="1134" w:right="992" w:bottom="992"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B4A3" w14:textId="77777777" w:rsidR="00291F2C" w:rsidRDefault="00291F2C" w:rsidP="00920B98">
      <w:pPr>
        <w:pStyle w:val="BodyText"/>
      </w:pPr>
      <w:r>
        <w:separator/>
      </w:r>
    </w:p>
  </w:endnote>
  <w:endnote w:type="continuationSeparator" w:id="0">
    <w:p w14:paraId="1C3E322B" w14:textId="77777777" w:rsidR="00291F2C" w:rsidRDefault="00291F2C"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FF2C" w14:textId="6A4D816B" w:rsidR="002B027F" w:rsidRPr="00CA3FEF" w:rsidRDefault="00FA0B0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FA0B0F">
      <w:rPr>
        <w:rFonts w:asciiTheme="minorHAnsi" w:eastAsia="Times New Roman" w:hAnsiTheme="minorHAnsi" w:cstheme="minorHAnsi"/>
        <w:sz w:val="18"/>
        <w:szCs w:val="18"/>
      </w:rPr>
      <w:t>Scientist</w:t>
    </w:r>
    <w:r w:rsidR="00896B3E">
      <w:rPr>
        <w:rFonts w:asciiTheme="minorHAnsi" w:eastAsia="Times New Roman" w:hAnsiTheme="minorHAnsi" w:cstheme="minorHAnsi"/>
        <w:sz w:val="18"/>
        <w:szCs w:val="18"/>
      </w:rPr>
      <w:t>, Microanalysis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CA4E6A">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CA4E6A">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896B3E">
      <w:rPr>
        <w:rFonts w:asciiTheme="minorHAnsi" w:hAnsiTheme="minorHAnsi" w:cstheme="minorHAnsi"/>
        <w:sz w:val="18"/>
        <w:szCs w:val="18"/>
      </w:rPr>
      <w:t>2032</w:t>
    </w:r>
  </w:p>
  <w:p w14:paraId="25ECFD13" w14:textId="77777777"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DF17" w14:textId="5AFC9183" w:rsidR="002B027F" w:rsidRPr="00CA3FEF" w:rsidRDefault="00FA0B0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FA0B0F">
      <w:rPr>
        <w:rFonts w:asciiTheme="minorHAnsi" w:eastAsia="Times New Roman" w:hAnsiTheme="minorHAnsi" w:cstheme="minorHAnsi"/>
        <w:sz w:val="18"/>
        <w:szCs w:val="18"/>
      </w:rPr>
      <w:t>Scientist</w:t>
    </w:r>
    <w:r w:rsidR="00896B3E">
      <w:rPr>
        <w:rFonts w:asciiTheme="minorHAnsi" w:eastAsia="Times New Roman" w:hAnsiTheme="minorHAnsi" w:cstheme="minorHAnsi"/>
        <w:sz w:val="18"/>
        <w:szCs w:val="18"/>
      </w:rPr>
      <w:t>, Microanalysis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CA4E6A">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CA4E6A">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896B3E">
      <w:rPr>
        <w:rFonts w:asciiTheme="minorHAnsi" w:hAnsiTheme="minorHAnsi" w:cstheme="minorHAnsi"/>
        <w:sz w:val="18"/>
        <w:szCs w:val="18"/>
      </w:rPr>
      <w:t>2032</w:t>
    </w:r>
  </w:p>
  <w:p w14:paraId="71095736" w14:textId="7DC68A3F"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896B3E">
      <w:rPr>
        <w:rFonts w:asciiTheme="minorHAnsi" w:hAnsiTheme="minorHAnsi" w:cstheme="minorHAnsi"/>
        <w:sz w:val="18"/>
        <w:szCs w:val="18"/>
      </w:rPr>
      <w:t>23/07/2019</w:t>
    </w:r>
    <w:r w:rsidRPr="00CA3FEF">
      <w:rPr>
        <w:rFonts w:asciiTheme="minorHAnsi" w:hAnsiTheme="minorHAnsi" w:cstheme="minorHAnsi"/>
        <w:sz w:val="18"/>
        <w:szCs w:val="18"/>
      </w:rPr>
      <w:tab/>
    </w:r>
    <w:r w:rsidRPr="00CA3FEF">
      <w:rPr>
        <w:rFonts w:asciiTheme="minorHAnsi" w:hAnsiTheme="minorHAnsi" w:cstheme="minorHAnsi"/>
        <w:sz w:val="18"/>
        <w:szCs w:val="18"/>
      </w:rPr>
      <w:tab/>
    </w:r>
    <w:r w:rsidR="0039073A">
      <w:rPr>
        <w:rFonts w:asciiTheme="minorHAnsi" w:hAnsiTheme="minorHAnsi" w:cstheme="minorHAnsi"/>
        <w:sz w:val="18"/>
        <w:szCs w:val="18"/>
      </w:rP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39F8" w14:textId="77777777" w:rsidR="00291F2C" w:rsidRDefault="00291F2C" w:rsidP="00920B98">
      <w:pPr>
        <w:pStyle w:val="BodyText"/>
      </w:pPr>
      <w:r>
        <w:separator/>
      </w:r>
    </w:p>
  </w:footnote>
  <w:footnote w:type="continuationSeparator" w:id="0">
    <w:p w14:paraId="67784ABC" w14:textId="77777777" w:rsidR="00291F2C" w:rsidRDefault="00291F2C"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8E34"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50593D25" wp14:editId="0A8B82E5">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2529457D" wp14:editId="3B5B8C06">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7D2B72" w14:textId="77777777" w:rsidR="00F33AC2" w:rsidRDefault="00F33AC2">
    <w:pPr>
      <w:pStyle w:val="Header"/>
    </w:pPr>
  </w:p>
  <w:p w14:paraId="10F883FE" w14:textId="77777777" w:rsidR="00F33AC2" w:rsidRDefault="00F33AC2">
    <w:pPr>
      <w:pStyle w:val="Header"/>
    </w:pPr>
  </w:p>
  <w:p w14:paraId="28EC5701"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079E7"/>
    <w:multiLevelType w:val="hybridMultilevel"/>
    <w:tmpl w:val="C06E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9179A"/>
    <w:multiLevelType w:val="hybridMultilevel"/>
    <w:tmpl w:val="5DA893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D95386"/>
    <w:multiLevelType w:val="hybridMultilevel"/>
    <w:tmpl w:val="08421D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DD4AF8"/>
    <w:multiLevelType w:val="hybridMultilevel"/>
    <w:tmpl w:val="C2BE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4C1031"/>
    <w:multiLevelType w:val="hybridMultilevel"/>
    <w:tmpl w:val="5B4E54FE"/>
    <w:lvl w:ilvl="0" w:tplc="0C090001">
      <w:start w:val="1"/>
      <w:numFmt w:val="bullet"/>
      <w:lvlText w:val=""/>
      <w:lvlJc w:val="left"/>
      <w:pPr>
        <w:ind w:left="3267" w:hanging="360"/>
      </w:pPr>
      <w:rPr>
        <w:rFonts w:ascii="Symbol" w:hAnsi="Symbol" w:hint="default"/>
      </w:rPr>
    </w:lvl>
    <w:lvl w:ilvl="1" w:tplc="0C090003" w:tentative="1">
      <w:start w:val="1"/>
      <w:numFmt w:val="bullet"/>
      <w:lvlText w:val="o"/>
      <w:lvlJc w:val="left"/>
      <w:pPr>
        <w:ind w:left="3987" w:hanging="360"/>
      </w:pPr>
      <w:rPr>
        <w:rFonts w:ascii="Courier New" w:hAnsi="Courier New" w:cs="Courier New" w:hint="default"/>
      </w:rPr>
    </w:lvl>
    <w:lvl w:ilvl="2" w:tplc="0C090005" w:tentative="1">
      <w:start w:val="1"/>
      <w:numFmt w:val="bullet"/>
      <w:lvlText w:val=""/>
      <w:lvlJc w:val="left"/>
      <w:pPr>
        <w:ind w:left="4707" w:hanging="360"/>
      </w:pPr>
      <w:rPr>
        <w:rFonts w:ascii="Wingdings" w:hAnsi="Wingdings" w:hint="default"/>
      </w:rPr>
    </w:lvl>
    <w:lvl w:ilvl="3" w:tplc="0C090001" w:tentative="1">
      <w:start w:val="1"/>
      <w:numFmt w:val="bullet"/>
      <w:lvlText w:val=""/>
      <w:lvlJc w:val="left"/>
      <w:pPr>
        <w:ind w:left="5427" w:hanging="360"/>
      </w:pPr>
      <w:rPr>
        <w:rFonts w:ascii="Symbol" w:hAnsi="Symbol" w:hint="default"/>
      </w:rPr>
    </w:lvl>
    <w:lvl w:ilvl="4" w:tplc="0C090003" w:tentative="1">
      <w:start w:val="1"/>
      <w:numFmt w:val="bullet"/>
      <w:lvlText w:val="o"/>
      <w:lvlJc w:val="left"/>
      <w:pPr>
        <w:ind w:left="6147" w:hanging="360"/>
      </w:pPr>
      <w:rPr>
        <w:rFonts w:ascii="Courier New" w:hAnsi="Courier New" w:cs="Courier New" w:hint="default"/>
      </w:rPr>
    </w:lvl>
    <w:lvl w:ilvl="5" w:tplc="0C090005" w:tentative="1">
      <w:start w:val="1"/>
      <w:numFmt w:val="bullet"/>
      <w:lvlText w:val=""/>
      <w:lvlJc w:val="left"/>
      <w:pPr>
        <w:ind w:left="6867" w:hanging="360"/>
      </w:pPr>
      <w:rPr>
        <w:rFonts w:ascii="Wingdings" w:hAnsi="Wingdings" w:hint="default"/>
      </w:rPr>
    </w:lvl>
    <w:lvl w:ilvl="6" w:tplc="0C090001" w:tentative="1">
      <w:start w:val="1"/>
      <w:numFmt w:val="bullet"/>
      <w:lvlText w:val=""/>
      <w:lvlJc w:val="left"/>
      <w:pPr>
        <w:ind w:left="7587" w:hanging="360"/>
      </w:pPr>
      <w:rPr>
        <w:rFonts w:ascii="Symbol" w:hAnsi="Symbol" w:hint="default"/>
      </w:rPr>
    </w:lvl>
    <w:lvl w:ilvl="7" w:tplc="0C090003" w:tentative="1">
      <w:start w:val="1"/>
      <w:numFmt w:val="bullet"/>
      <w:lvlText w:val="o"/>
      <w:lvlJc w:val="left"/>
      <w:pPr>
        <w:ind w:left="8307" w:hanging="360"/>
      </w:pPr>
      <w:rPr>
        <w:rFonts w:ascii="Courier New" w:hAnsi="Courier New" w:cs="Courier New" w:hint="default"/>
      </w:rPr>
    </w:lvl>
    <w:lvl w:ilvl="8" w:tplc="0C090005" w:tentative="1">
      <w:start w:val="1"/>
      <w:numFmt w:val="bullet"/>
      <w:lvlText w:val=""/>
      <w:lvlJc w:val="left"/>
      <w:pPr>
        <w:ind w:left="9027" w:hanging="360"/>
      </w:pPr>
      <w:rPr>
        <w:rFonts w:ascii="Wingdings" w:hAnsi="Wingdings" w:hint="default"/>
      </w:rPr>
    </w:lvl>
  </w:abstractNum>
  <w:abstractNum w:abstractNumId="13"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54E46E75"/>
    <w:multiLevelType w:val="hybridMultilevel"/>
    <w:tmpl w:val="80A0E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1C2AA5"/>
    <w:multiLevelType w:val="hybridMultilevel"/>
    <w:tmpl w:val="4D923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66BC7A01"/>
    <w:multiLevelType w:val="hybridMultilevel"/>
    <w:tmpl w:val="AD2E4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260026329">
    <w:abstractNumId w:val="4"/>
  </w:num>
  <w:num w:numId="2" w16cid:durableId="1641305363">
    <w:abstractNumId w:val="13"/>
  </w:num>
  <w:num w:numId="3" w16cid:durableId="436754187">
    <w:abstractNumId w:val="16"/>
  </w:num>
  <w:num w:numId="4" w16cid:durableId="151678073">
    <w:abstractNumId w:val="0"/>
  </w:num>
  <w:num w:numId="5" w16cid:durableId="679309791">
    <w:abstractNumId w:val="10"/>
  </w:num>
  <w:num w:numId="6" w16cid:durableId="388578668">
    <w:abstractNumId w:val="19"/>
  </w:num>
  <w:num w:numId="7" w16cid:durableId="498885016">
    <w:abstractNumId w:val="11"/>
  </w:num>
  <w:num w:numId="8" w16cid:durableId="820345762">
    <w:abstractNumId w:val="9"/>
  </w:num>
  <w:num w:numId="9" w16cid:durableId="1712487098">
    <w:abstractNumId w:val="12"/>
  </w:num>
  <w:num w:numId="10" w16cid:durableId="1242326127">
    <w:abstractNumId w:val="7"/>
  </w:num>
  <w:num w:numId="11" w16cid:durableId="1197616746">
    <w:abstractNumId w:val="8"/>
  </w:num>
  <w:num w:numId="12" w16cid:durableId="907150643">
    <w:abstractNumId w:val="2"/>
  </w:num>
  <w:num w:numId="13" w16cid:durableId="1528178478">
    <w:abstractNumId w:val="17"/>
  </w:num>
  <w:num w:numId="14" w16cid:durableId="1808163272">
    <w:abstractNumId w:val="14"/>
  </w:num>
  <w:num w:numId="15" w16cid:durableId="127213141">
    <w:abstractNumId w:val="1"/>
  </w:num>
  <w:num w:numId="16" w16cid:durableId="505286336">
    <w:abstractNumId w:val="15"/>
  </w:num>
  <w:num w:numId="17" w16cid:durableId="1812748903">
    <w:abstractNumId w:val="5"/>
  </w:num>
  <w:num w:numId="18" w16cid:durableId="1049108971">
    <w:abstractNumId w:val="18"/>
  </w:num>
  <w:num w:numId="19" w16cid:durableId="357704992">
    <w:abstractNumId w:val="3"/>
  </w:num>
  <w:num w:numId="20" w16cid:durableId="161043245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0418"/>
    <w:rsid w:val="000041D5"/>
    <w:rsid w:val="00005582"/>
    <w:rsid w:val="00016A18"/>
    <w:rsid w:val="00023A32"/>
    <w:rsid w:val="00023B28"/>
    <w:rsid w:val="000254FD"/>
    <w:rsid w:val="00043DC2"/>
    <w:rsid w:val="00053D78"/>
    <w:rsid w:val="00062697"/>
    <w:rsid w:val="000666D3"/>
    <w:rsid w:val="00075A19"/>
    <w:rsid w:val="00075DAE"/>
    <w:rsid w:val="00082F75"/>
    <w:rsid w:val="000978B6"/>
    <w:rsid w:val="00097CD1"/>
    <w:rsid w:val="000A6008"/>
    <w:rsid w:val="000B4730"/>
    <w:rsid w:val="000C43E9"/>
    <w:rsid w:val="000E25C5"/>
    <w:rsid w:val="000F11BC"/>
    <w:rsid w:val="000F5D6E"/>
    <w:rsid w:val="00100B67"/>
    <w:rsid w:val="0010144B"/>
    <w:rsid w:val="00102A79"/>
    <w:rsid w:val="001034FB"/>
    <w:rsid w:val="00110E26"/>
    <w:rsid w:val="0011319E"/>
    <w:rsid w:val="001221CA"/>
    <w:rsid w:val="001353BC"/>
    <w:rsid w:val="00147A4E"/>
    <w:rsid w:val="00154469"/>
    <w:rsid w:val="001569EB"/>
    <w:rsid w:val="00161E58"/>
    <w:rsid w:val="00164B39"/>
    <w:rsid w:val="00171136"/>
    <w:rsid w:val="00195679"/>
    <w:rsid w:val="001956DA"/>
    <w:rsid w:val="001A328F"/>
    <w:rsid w:val="001B39AE"/>
    <w:rsid w:val="001B4005"/>
    <w:rsid w:val="001D4CCA"/>
    <w:rsid w:val="0021261D"/>
    <w:rsid w:val="002154FC"/>
    <w:rsid w:val="00226451"/>
    <w:rsid w:val="00231C9E"/>
    <w:rsid w:val="002322D9"/>
    <w:rsid w:val="00251D7D"/>
    <w:rsid w:val="002711B3"/>
    <w:rsid w:val="00273272"/>
    <w:rsid w:val="002735FF"/>
    <w:rsid w:val="00273A32"/>
    <w:rsid w:val="00273F54"/>
    <w:rsid w:val="00291F2C"/>
    <w:rsid w:val="00292344"/>
    <w:rsid w:val="002A50B0"/>
    <w:rsid w:val="002B027F"/>
    <w:rsid w:val="002B3000"/>
    <w:rsid w:val="002C1D25"/>
    <w:rsid w:val="002C2FFE"/>
    <w:rsid w:val="002C4539"/>
    <w:rsid w:val="002E599B"/>
    <w:rsid w:val="002F3FB0"/>
    <w:rsid w:val="002F52E0"/>
    <w:rsid w:val="002F7C84"/>
    <w:rsid w:val="00300BF9"/>
    <w:rsid w:val="003039AA"/>
    <w:rsid w:val="00311893"/>
    <w:rsid w:val="0031537B"/>
    <w:rsid w:val="003221B5"/>
    <w:rsid w:val="00325E2F"/>
    <w:rsid w:val="00335187"/>
    <w:rsid w:val="003370B7"/>
    <w:rsid w:val="0035135F"/>
    <w:rsid w:val="00356C9B"/>
    <w:rsid w:val="00357D31"/>
    <w:rsid w:val="003647A9"/>
    <w:rsid w:val="00371BD0"/>
    <w:rsid w:val="00372017"/>
    <w:rsid w:val="003723E7"/>
    <w:rsid w:val="003765DB"/>
    <w:rsid w:val="00380CBA"/>
    <w:rsid w:val="0039073A"/>
    <w:rsid w:val="00391846"/>
    <w:rsid w:val="003B03AC"/>
    <w:rsid w:val="003C0694"/>
    <w:rsid w:val="003C1D27"/>
    <w:rsid w:val="003C67A0"/>
    <w:rsid w:val="003D05B0"/>
    <w:rsid w:val="003D3484"/>
    <w:rsid w:val="003D5BE7"/>
    <w:rsid w:val="003E78EB"/>
    <w:rsid w:val="003F52DB"/>
    <w:rsid w:val="00404107"/>
    <w:rsid w:val="00413A66"/>
    <w:rsid w:val="00430006"/>
    <w:rsid w:val="00431738"/>
    <w:rsid w:val="00445782"/>
    <w:rsid w:val="004529D8"/>
    <w:rsid w:val="00452BA8"/>
    <w:rsid w:val="00453BE4"/>
    <w:rsid w:val="00471EB0"/>
    <w:rsid w:val="004741DB"/>
    <w:rsid w:val="00477814"/>
    <w:rsid w:val="004778DB"/>
    <w:rsid w:val="0048190A"/>
    <w:rsid w:val="004866D1"/>
    <w:rsid w:val="0048768D"/>
    <w:rsid w:val="00487DBC"/>
    <w:rsid w:val="00490DA8"/>
    <w:rsid w:val="00490ECA"/>
    <w:rsid w:val="00497200"/>
    <w:rsid w:val="00497560"/>
    <w:rsid w:val="004A039F"/>
    <w:rsid w:val="004A21B3"/>
    <w:rsid w:val="004A5148"/>
    <w:rsid w:val="004B3F0C"/>
    <w:rsid w:val="004B71C6"/>
    <w:rsid w:val="004D0353"/>
    <w:rsid w:val="004D5CAF"/>
    <w:rsid w:val="004E0551"/>
    <w:rsid w:val="004E38F0"/>
    <w:rsid w:val="004E50AD"/>
    <w:rsid w:val="0051543E"/>
    <w:rsid w:val="00517A4A"/>
    <w:rsid w:val="00520E16"/>
    <w:rsid w:val="00530F18"/>
    <w:rsid w:val="00535667"/>
    <w:rsid w:val="00535FC5"/>
    <w:rsid w:val="00540DA4"/>
    <w:rsid w:val="00546150"/>
    <w:rsid w:val="005556D8"/>
    <w:rsid w:val="00571745"/>
    <w:rsid w:val="00571947"/>
    <w:rsid w:val="0058108A"/>
    <w:rsid w:val="00583CB7"/>
    <w:rsid w:val="00593272"/>
    <w:rsid w:val="00595FAC"/>
    <w:rsid w:val="00596B7E"/>
    <w:rsid w:val="005A0A23"/>
    <w:rsid w:val="005A2F86"/>
    <w:rsid w:val="005B3D66"/>
    <w:rsid w:val="005B73AF"/>
    <w:rsid w:val="005C0B8C"/>
    <w:rsid w:val="005C1212"/>
    <w:rsid w:val="005C6459"/>
    <w:rsid w:val="005C6E50"/>
    <w:rsid w:val="005C733E"/>
    <w:rsid w:val="005D3C74"/>
    <w:rsid w:val="005D79A5"/>
    <w:rsid w:val="005E3D3D"/>
    <w:rsid w:val="005F0578"/>
    <w:rsid w:val="00614232"/>
    <w:rsid w:val="00631557"/>
    <w:rsid w:val="00632A1A"/>
    <w:rsid w:val="00650BC3"/>
    <w:rsid w:val="006616F7"/>
    <w:rsid w:val="0066469C"/>
    <w:rsid w:val="006646FB"/>
    <w:rsid w:val="0066669B"/>
    <w:rsid w:val="00672E37"/>
    <w:rsid w:val="006730B4"/>
    <w:rsid w:val="00676CDE"/>
    <w:rsid w:val="006811CA"/>
    <w:rsid w:val="00683CC1"/>
    <w:rsid w:val="00693250"/>
    <w:rsid w:val="006A031F"/>
    <w:rsid w:val="006A0C16"/>
    <w:rsid w:val="006A2226"/>
    <w:rsid w:val="006A5113"/>
    <w:rsid w:val="006B2563"/>
    <w:rsid w:val="006B5603"/>
    <w:rsid w:val="006C2477"/>
    <w:rsid w:val="006C7059"/>
    <w:rsid w:val="006D5240"/>
    <w:rsid w:val="006E1B7E"/>
    <w:rsid w:val="006E1E15"/>
    <w:rsid w:val="006F0E58"/>
    <w:rsid w:val="006F3E47"/>
    <w:rsid w:val="006F5DE8"/>
    <w:rsid w:val="0070138B"/>
    <w:rsid w:val="00711A1D"/>
    <w:rsid w:val="007219CB"/>
    <w:rsid w:val="007238E2"/>
    <w:rsid w:val="00733D79"/>
    <w:rsid w:val="00735222"/>
    <w:rsid w:val="00743600"/>
    <w:rsid w:val="00744E2F"/>
    <w:rsid w:val="00745837"/>
    <w:rsid w:val="0075246A"/>
    <w:rsid w:val="00755204"/>
    <w:rsid w:val="007676D4"/>
    <w:rsid w:val="00792047"/>
    <w:rsid w:val="00792A54"/>
    <w:rsid w:val="00797108"/>
    <w:rsid w:val="007B207F"/>
    <w:rsid w:val="007B3EC1"/>
    <w:rsid w:val="007C2C8E"/>
    <w:rsid w:val="007C34DD"/>
    <w:rsid w:val="007C4AA9"/>
    <w:rsid w:val="007C7E55"/>
    <w:rsid w:val="007D14E3"/>
    <w:rsid w:val="007E0579"/>
    <w:rsid w:val="007E22C8"/>
    <w:rsid w:val="00803EE0"/>
    <w:rsid w:val="00810746"/>
    <w:rsid w:val="008177B6"/>
    <w:rsid w:val="00824D2C"/>
    <w:rsid w:val="00832CAD"/>
    <w:rsid w:val="00832DD0"/>
    <w:rsid w:val="00835B0D"/>
    <w:rsid w:val="00841E0D"/>
    <w:rsid w:val="00855B3E"/>
    <w:rsid w:val="00855E74"/>
    <w:rsid w:val="00856CFF"/>
    <w:rsid w:val="00865B52"/>
    <w:rsid w:val="00877A01"/>
    <w:rsid w:val="0088394E"/>
    <w:rsid w:val="0088473B"/>
    <w:rsid w:val="008961A7"/>
    <w:rsid w:val="008968AD"/>
    <w:rsid w:val="00896B3E"/>
    <w:rsid w:val="008A7824"/>
    <w:rsid w:val="008B049C"/>
    <w:rsid w:val="008B5155"/>
    <w:rsid w:val="008C2416"/>
    <w:rsid w:val="008C6837"/>
    <w:rsid w:val="008C78B1"/>
    <w:rsid w:val="008D3FF2"/>
    <w:rsid w:val="008D7C39"/>
    <w:rsid w:val="00901DE5"/>
    <w:rsid w:val="0090663D"/>
    <w:rsid w:val="00914998"/>
    <w:rsid w:val="0092073F"/>
    <w:rsid w:val="00920B98"/>
    <w:rsid w:val="0093424B"/>
    <w:rsid w:val="00936611"/>
    <w:rsid w:val="00937D0E"/>
    <w:rsid w:val="00942578"/>
    <w:rsid w:val="00943163"/>
    <w:rsid w:val="009448B2"/>
    <w:rsid w:val="009464D1"/>
    <w:rsid w:val="00946551"/>
    <w:rsid w:val="00951447"/>
    <w:rsid w:val="00952B1C"/>
    <w:rsid w:val="00963AEB"/>
    <w:rsid w:val="0096791A"/>
    <w:rsid w:val="00973B3E"/>
    <w:rsid w:val="009A1517"/>
    <w:rsid w:val="009A396E"/>
    <w:rsid w:val="009B4ED7"/>
    <w:rsid w:val="009B6970"/>
    <w:rsid w:val="009B74B9"/>
    <w:rsid w:val="009C6B32"/>
    <w:rsid w:val="009D3C35"/>
    <w:rsid w:val="009E01BF"/>
    <w:rsid w:val="009E13E6"/>
    <w:rsid w:val="009F0A91"/>
    <w:rsid w:val="009F2300"/>
    <w:rsid w:val="00A117D6"/>
    <w:rsid w:val="00A126A0"/>
    <w:rsid w:val="00A134DB"/>
    <w:rsid w:val="00A2129C"/>
    <w:rsid w:val="00A24E3C"/>
    <w:rsid w:val="00A33212"/>
    <w:rsid w:val="00A413F0"/>
    <w:rsid w:val="00A47FE2"/>
    <w:rsid w:val="00A52290"/>
    <w:rsid w:val="00A53177"/>
    <w:rsid w:val="00A56EC3"/>
    <w:rsid w:val="00A6158E"/>
    <w:rsid w:val="00A727D1"/>
    <w:rsid w:val="00A75B9C"/>
    <w:rsid w:val="00A807D6"/>
    <w:rsid w:val="00A81723"/>
    <w:rsid w:val="00A81A9E"/>
    <w:rsid w:val="00A82394"/>
    <w:rsid w:val="00A845D2"/>
    <w:rsid w:val="00A92E28"/>
    <w:rsid w:val="00AA70C4"/>
    <w:rsid w:val="00AB2640"/>
    <w:rsid w:val="00AB65A1"/>
    <w:rsid w:val="00AB7CA2"/>
    <w:rsid w:val="00AC2CD1"/>
    <w:rsid w:val="00AC3E3E"/>
    <w:rsid w:val="00AC41A6"/>
    <w:rsid w:val="00AD010F"/>
    <w:rsid w:val="00AD0CCD"/>
    <w:rsid w:val="00AD7B97"/>
    <w:rsid w:val="00AE1C87"/>
    <w:rsid w:val="00AF369B"/>
    <w:rsid w:val="00AF45B6"/>
    <w:rsid w:val="00B0017F"/>
    <w:rsid w:val="00B06508"/>
    <w:rsid w:val="00B10ED7"/>
    <w:rsid w:val="00B21468"/>
    <w:rsid w:val="00B2489B"/>
    <w:rsid w:val="00B25D32"/>
    <w:rsid w:val="00B35FC7"/>
    <w:rsid w:val="00B43D17"/>
    <w:rsid w:val="00B506B5"/>
    <w:rsid w:val="00B81121"/>
    <w:rsid w:val="00B92906"/>
    <w:rsid w:val="00B92A69"/>
    <w:rsid w:val="00BA4AB9"/>
    <w:rsid w:val="00BA4AD3"/>
    <w:rsid w:val="00BA53B0"/>
    <w:rsid w:val="00BA73ED"/>
    <w:rsid w:val="00BB79D0"/>
    <w:rsid w:val="00BC51DB"/>
    <w:rsid w:val="00BD7C13"/>
    <w:rsid w:val="00BE0015"/>
    <w:rsid w:val="00BE7314"/>
    <w:rsid w:val="00BF7E5E"/>
    <w:rsid w:val="00C010D1"/>
    <w:rsid w:val="00C02A1C"/>
    <w:rsid w:val="00C12C4C"/>
    <w:rsid w:val="00C17065"/>
    <w:rsid w:val="00C2144D"/>
    <w:rsid w:val="00C4065A"/>
    <w:rsid w:val="00C47C8B"/>
    <w:rsid w:val="00C562E1"/>
    <w:rsid w:val="00C61994"/>
    <w:rsid w:val="00C71228"/>
    <w:rsid w:val="00C858AE"/>
    <w:rsid w:val="00C85D03"/>
    <w:rsid w:val="00C901AD"/>
    <w:rsid w:val="00CA39E6"/>
    <w:rsid w:val="00CA3FEF"/>
    <w:rsid w:val="00CA4961"/>
    <w:rsid w:val="00CA4E6A"/>
    <w:rsid w:val="00CB0A74"/>
    <w:rsid w:val="00CB46D5"/>
    <w:rsid w:val="00CB7E18"/>
    <w:rsid w:val="00CC5829"/>
    <w:rsid w:val="00CD04D6"/>
    <w:rsid w:val="00CE31A9"/>
    <w:rsid w:val="00CE43D6"/>
    <w:rsid w:val="00CF5298"/>
    <w:rsid w:val="00CF7F9F"/>
    <w:rsid w:val="00D03F1A"/>
    <w:rsid w:val="00D16708"/>
    <w:rsid w:val="00D24063"/>
    <w:rsid w:val="00D32249"/>
    <w:rsid w:val="00D37965"/>
    <w:rsid w:val="00D43B2D"/>
    <w:rsid w:val="00D50B4D"/>
    <w:rsid w:val="00D53B2D"/>
    <w:rsid w:val="00D55975"/>
    <w:rsid w:val="00D72D39"/>
    <w:rsid w:val="00D741C8"/>
    <w:rsid w:val="00D86AD4"/>
    <w:rsid w:val="00D874EC"/>
    <w:rsid w:val="00D90909"/>
    <w:rsid w:val="00D96CB1"/>
    <w:rsid w:val="00DB22C8"/>
    <w:rsid w:val="00DB56E1"/>
    <w:rsid w:val="00DC39D7"/>
    <w:rsid w:val="00DC4CCB"/>
    <w:rsid w:val="00DE1381"/>
    <w:rsid w:val="00DE4216"/>
    <w:rsid w:val="00DE5EE7"/>
    <w:rsid w:val="00DE6E12"/>
    <w:rsid w:val="00DE7023"/>
    <w:rsid w:val="00DF684C"/>
    <w:rsid w:val="00E00208"/>
    <w:rsid w:val="00E00312"/>
    <w:rsid w:val="00E23BBC"/>
    <w:rsid w:val="00E31C00"/>
    <w:rsid w:val="00E42B86"/>
    <w:rsid w:val="00E52550"/>
    <w:rsid w:val="00E55E46"/>
    <w:rsid w:val="00E56662"/>
    <w:rsid w:val="00E62017"/>
    <w:rsid w:val="00E63928"/>
    <w:rsid w:val="00E709B6"/>
    <w:rsid w:val="00E83CC8"/>
    <w:rsid w:val="00E87CD1"/>
    <w:rsid w:val="00E92198"/>
    <w:rsid w:val="00EA55C0"/>
    <w:rsid w:val="00EC01CC"/>
    <w:rsid w:val="00EC3F99"/>
    <w:rsid w:val="00EC568D"/>
    <w:rsid w:val="00EC62DE"/>
    <w:rsid w:val="00EC6531"/>
    <w:rsid w:val="00ED47C1"/>
    <w:rsid w:val="00ED65AA"/>
    <w:rsid w:val="00ED7C37"/>
    <w:rsid w:val="00EE1B7A"/>
    <w:rsid w:val="00EF0A43"/>
    <w:rsid w:val="00EF71A8"/>
    <w:rsid w:val="00F04EFF"/>
    <w:rsid w:val="00F05563"/>
    <w:rsid w:val="00F0714C"/>
    <w:rsid w:val="00F1017F"/>
    <w:rsid w:val="00F12A32"/>
    <w:rsid w:val="00F17495"/>
    <w:rsid w:val="00F22D9B"/>
    <w:rsid w:val="00F22E60"/>
    <w:rsid w:val="00F33AC2"/>
    <w:rsid w:val="00F50DC0"/>
    <w:rsid w:val="00F547E0"/>
    <w:rsid w:val="00F57163"/>
    <w:rsid w:val="00F60E63"/>
    <w:rsid w:val="00F734EB"/>
    <w:rsid w:val="00F73BB3"/>
    <w:rsid w:val="00FA0B0F"/>
    <w:rsid w:val="00FA63D3"/>
    <w:rsid w:val="00FB0249"/>
    <w:rsid w:val="00FB2315"/>
    <w:rsid w:val="00FB38A5"/>
    <w:rsid w:val="00FD2093"/>
    <w:rsid w:val="00FE165A"/>
    <w:rsid w:val="00FE34FC"/>
    <w:rsid w:val="00FE65FF"/>
    <w:rsid w:val="00FE7DC3"/>
    <w:rsid w:val="00FF694F"/>
    <w:rsid w:val="00FF7D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42592"/>
  <w15:docId w15:val="{B9546B1A-03EB-4798-AB37-72B01F6D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tabs>
        <w:tab w:val="clear" w:pos="360"/>
        <w:tab w:val="num" w:pos="284"/>
      </w:tabs>
      <w:ind w:left="284" w:hanging="284"/>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BodyText0">
    <w:name w:val="BodyText"/>
    <w:qFormat/>
    <w:rsid w:val="00477814"/>
    <w:pPr>
      <w:keepLines/>
      <w:spacing w:after="120"/>
      <w:ind w:left="567"/>
      <w:jc w:val="both"/>
    </w:pPr>
    <w:rPr>
      <w:rFonts w:ascii="Arial" w:eastAsia="Times New Roman" w:hAnsi="Arial"/>
      <w:lang w:eastAsia="en-US"/>
    </w:rPr>
  </w:style>
  <w:style w:type="paragraph" w:customStyle="1" w:styleId="Default">
    <w:name w:val="Default"/>
    <w:rsid w:val="007676D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76CDE"/>
    <w:rPr>
      <w:sz w:val="24"/>
      <w:lang w:eastAsia="en-US"/>
    </w:rPr>
  </w:style>
  <w:style w:type="character" w:customStyle="1" w:styleId="ui-provider">
    <w:name w:val="ui-provider"/>
    <w:basedOn w:val="DefaultParagraphFont"/>
    <w:rsid w:val="00FF7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8028">
      <w:bodyDiv w:val="1"/>
      <w:marLeft w:val="0"/>
      <w:marRight w:val="0"/>
      <w:marTop w:val="0"/>
      <w:marBottom w:val="0"/>
      <w:divBdr>
        <w:top w:val="none" w:sz="0" w:space="0" w:color="auto"/>
        <w:left w:val="none" w:sz="0" w:space="0" w:color="auto"/>
        <w:bottom w:val="none" w:sz="0" w:space="0" w:color="auto"/>
        <w:right w:val="none" w:sz="0" w:space="0" w:color="auto"/>
      </w:divBdr>
    </w:div>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cdn.ansto.gov.au/acs/ACS060446/LatestReleased/W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526BCDFEADE49B5290F5DDFF1DBC3" ma:contentTypeVersion="38" ma:contentTypeDescription="Create a new document." ma:contentTypeScope="" ma:versionID="6ec96b3d915159d6220b35f9ebbdaa46">
  <xsd:schema xmlns:xsd="http://www.w3.org/2001/XMLSchema" xmlns:xs="http://www.w3.org/2001/XMLSchema" xmlns:p="http://schemas.microsoft.com/office/2006/metadata/properties" xmlns:ns2="033cd530-d434-4ca8-924f-af3a67b84f1c" xmlns:ns3="f144dc24-b6db-45c0-8429-a542d3ffe40f" xmlns:ns4="8ab7175b-280f-4ab6-961e-b1f690f2e997" targetNamespace="http://schemas.microsoft.com/office/2006/metadata/properties" ma:root="true" ma:fieldsID="4e080f423e2efd8ae033611d6b89648d" ns2:_="" ns3:_="" ns4:_="">
    <xsd:import namespace="033cd530-d434-4ca8-924f-af3a67b84f1c"/>
    <xsd:import namespace="f144dc24-b6db-45c0-8429-a542d3ffe40f"/>
    <xsd:import namespace="8ab7175b-280f-4ab6-961e-b1f690f2e997"/>
    <xsd:element name="properties">
      <xsd:complexType>
        <xsd:sequence>
          <xsd:element name="documentManagement">
            <xsd:complexType>
              <xsd:all>
                <xsd:element ref="ns2:ContentID" minOccurs="0"/>
                <xsd:element ref="ns2:Revision" minOccurs="0"/>
                <xsd:element ref="ns2:FileType" minOccurs="0"/>
                <xsd:element ref="ns2:Workspace" minOccurs="0"/>
                <xsd:element ref="ns2:Tags" minOccurs="0"/>
                <xsd:element ref="ns2:Creator" minOccurs="0"/>
                <xsd:element ref="ns2:Comments" minOccurs="0"/>
                <xsd:element ref="ns2:ProjectName" minOccurs="0"/>
                <xsd:element ref="ns2:SecurityClassification" minOccurs="0"/>
                <xsd:element ref="ns2:Client" minOccurs="0"/>
                <xsd:element ref="ns2:ACSDescription" minOccurs="0"/>
                <xsd:element ref="ns2:AdditionalClassifier" minOccurs="0"/>
                <xsd:element ref="ns2:ACSType" minOccurs="0"/>
                <xsd:element ref="ns2:Author0" minOccurs="0"/>
                <xsd:element ref="ns2:ReleaseDate" minOccurs="0"/>
                <xsd:element ref="ns2:ProfileTrigger" minOccurs="0"/>
                <xsd:element ref="ns3:_dlc_DocId" minOccurs="0"/>
                <xsd:element ref="ns3:_dlc_DocIdUrl" minOccurs="0"/>
                <xsd:element ref="ns3:_dlc_DocIdPersistId"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cd530-d434-4ca8-924f-af3a67b84f1c" elementFormDefault="qualified">
    <xsd:import namespace="http://schemas.microsoft.com/office/2006/documentManagement/types"/>
    <xsd:import namespace="http://schemas.microsoft.com/office/infopath/2007/PartnerControls"/>
    <xsd:element name="ContentID" ma:index="2" nillable="true" ma:displayName="Content ID" ma:description="CDN Generated Documents ID" ma:internalName="ContentID" ma:readOnly="false">
      <xsd:simpleType>
        <xsd:restriction base="dms:Text">
          <xsd:maxLength value="255"/>
        </xsd:restriction>
      </xsd:simpleType>
    </xsd:element>
    <xsd:element name="Revision" ma:index="3" nillable="true" ma:displayName="Revision" ma:description="Document Revision." ma:internalName="Revision" ma:readOnly="false">
      <xsd:simpleType>
        <xsd:restriction base="dms:Text">
          <xsd:maxLength value="255"/>
        </xsd:restriction>
      </xsd:simpleType>
    </xsd:element>
    <xsd:element name="FileType" ma:index="4" nillable="true" ma:displayName="File Type" ma:description="Document File Type." ma:format="Dropdown" ma:internalName="FileType" ma:readOnly="false">
      <xsd:simpleType>
        <xsd:restriction base="dms:Choice">
          <xsd:enumeration value="Dataset"/>
          <xsd:enumeration value="DigitalMedia"/>
          <xsd:enumeration value="Document"/>
          <xsd:enumeration value="Event"/>
          <xsd:enumeration value="Form"/>
          <xsd:enumeration value="MovingImages"/>
          <xsd:enumeration value="Retention Category"/>
          <xsd:enumeration value="StillImage"/>
          <xsd:enumeration value="Text"/>
        </xsd:restriction>
      </xsd:simpleType>
    </xsd:element>
    <xsd:element name="Workspace" ma:index="5" nillable="true" ma:displayName="Workspace" ma:description="Folder/Document Full Path." ma:internalName="Workspace" ma:readOnly="false">
      <xsd:simpleType>
        <xsd:restriction base="dms:Text">
          <xsd:maxLength value="255"/>
        </xsd:restriction>
      </xsd:simpleType>
    </xsd:element>
    <xsd:element name="Tags" ma:index="6" nillable="true" ma:displayName="Tags" ma:description="Tags List." ma:internalName="Tags" ma:readOnly="false">
      <xsd:simpleType>
        <xsd:restriction base="dms:Text">
          <xsd:maxLength value="255"/>
        </xsd:restriction>
      </xsd:simpleType>
    </xsd:element>
    <xsd:element name="Creator" ma:index="7" nillable="true" ma:displayName="Creator" ma:description="Document Creator." ma:internalName="Creator" ma:readOnly="false">
      <xsd:simpleType>
        <xsd:restriction base="dms:Text">
          <xsd:maxLength value="255"/>
        </xsd:restriction>
      </xsd:simpleType>
    </xsd:element>
    <xsd:element name="Comments" ma:index="8" nillable="true" ma:displayName="Comments" ma:description="Comments." ma:internalName="Comments" ma:readOnly="false">
      <xsd:simpleType>
        <xsd:restriction base="dms:Note">
          <xsd:maxLength value="255"/>
        </xsd:restriction>
      </xsd:simpleType>
    </xsd:element>
    <xsd:element name="ProjectName" ma:index="9" nillable="true" ma:displayName="Project Name" ma:description="Project Name." ma:internalName="ProjectName" ma:readOnly="false">
      <xsd:simpleType>
        <xsd:restriction base="dms:Text">
          <xsd:maxLength value="255"/>
        </xsd:restriction>
      </xsd:simpleType>
    </xsd:element>
    <xsd:element name="SecurityClassification" ma:index="10" nillable="true" ma:displayName="Security Classification" ma:description="Security Classification." ma:format="Dropdown" ma:internalName="SecurityClassification" ma:readOnly="false">
      <xsd:simpleType>
        <xsd:restriction base="dms:Choice">
          <xsd:enumeration value="UNOFFICIAL"/>
          <xsd:enumeration value="OFFICIAL"/>
          <xsd:enumeration value="OFFICIAL: Sensitive"/>
          <xsd:enumeration value="OFFICIAL: Sensitive, Personal Privacy (27)"/>
          <xsd:enumeration value="OFFICIAL: Sensitive, Legal Privilege"/>
          <xsd:enumeration value="OFFICIAL: Sensitive, Legislative Secrecy  (30)"/>
          <xsd:enumeration value="OFFICIAL: Sensitive, Commercial"/>
          <xsd:enumeration value="&lt;&lt;OLD document Markings&gt;&gt;"/>
          <xsd:enumeration value="Unclassified"/>
          <xsd:enumeration value="For Official Use Only"/>
          <xsd:enumeration value="Sensitive"/>
          <xsd:enumeration value="Sensitive: Personal"/>
          <xsd:enumeration value="Sensitive: Legal"/>
        </xsd:restriction>
      </xsd:simpleType>
    </xsd:element>
    <xsd:element name="Client" ma:index="11" nillable="true" ma:displayName="Client" ma:description="Client" ma:internalName="Client" ma:readOnly="false">
      <xsd:simpleType>
        <xsd:restriction base="dms:Text">
          <xsd:maxLength value="255"/>
        </xsd:restriction>
      </xsd:simpleType>
    </xsd:element>
    <xsd:element name="ACSDescription" ma:index="12" nillable="true" ma:displayName="ACS Description" ma:description="ACS: Description." ma:internalName="ACSDescription" ma:readOnly="false">
      <xsd:complexType>
        <xsd:complexContent>
          <xsd:extension base="dms:MultiChoice">
            <xsd:sequence>
              <xsd:element name="Value" maxOccurs="unbounded" minOccurs="0" nillable="true">
                <xsd:simpleType>
                  <xsd:restriction base="dms:Choice">
                    <xsd:enumeration value="Australian Synchrotron"/>
                    <xsd:enumeration value="China"/>
                    <xsd:enumeration value="France"/>
                    <xsd:enumeration value="India"/>
                    <xsd:enumeration value="Indonesia"/>
                    <xsd:enumeration value="Japan"/>
                    <xsd:enumeration value="Korea"/>
                    <xsd:enumeration value="Malaysia"/>
                    <xsd:enumeration value="Singapore"/>
                    <xsd:enumeration value="Thailand"/>
                    <xsd:enumeration value="US"/>
                    <xsd:enumeration value="Data"/>
                    <xsd:enumeration value="Reporting"/>
                    <xsd:enumeration value="ANSTO Canberra - Interactions"/>
                    <xsd:enumeration value="ANSTO Finance Division - Interactions"/>
                    <xsd:enumeration value="ANSTO Legal Division – Interactions"/>
                    <xsd:enumeration value="ANM Indemnity"/>
                    <xsd:enumeration value="ANM Unwinding Framework"/>
                    <xsd:enumeration value="Defence Export Controls"/>
                    <xsd:enumeration value="Effluent Pipe"/>
                    <xsd:enumeration value="Energy"/>
                    <xsd:enumeration value="Elections"/>
                    <xsd:enumeration value="GIF Generation IV"/>
                    <xsd:enumeration value="Government Affairs Administration"/>
                    <xsd:enumeration value="HLG-MR – OECD NEA High-level Group on the Security of Supply of Medical Radioisotopes"/>
                    <xsd:enumeration value="NRWMF National Radioactive Waste Management Facility"/>
                    <xsd:enumeration value="NACC – Nuclear Agencies Consultative Committee"/>
                    <xsd:enumeration value="Nuclear Liability"/>
                    <xsd:enumeration value="NCRIS – National collaborative Research Infrastructure Strategy"/>
                    <xsd:enumeration value="NISA – National Innovation and Science Agenda"/>
                    <xsd:enumeration value="Particle Therapy"/>
                    <xsd:enumeration value="PWC – Public Works Committee"/>
                    <xsd:enumeration value="RAM – Research Agencies Meeting"/>
                    <xsd:enumeration value="Return of Waste"/>
                    <xsd:enumeration value="SARC – Nuclear Fuel Cycle Royal Commission"/>
                    <xsd:enumeration value="SMR – Small Modular Reactors"/>
                    <xsd:enumeration value="Spent Fuel Management Plan"/>
                    <xsd:enumeration value="Loading curve"/>
                    <xsd:enumeration value="pH curve"/>
                    <xsd:enumeration value="Scrub test"/>
                    <xsd:enumeration value="Strip test"/>
                    <xsd:enumeration value="Leach test"/>
                    <xsd:enumeration value="Roast/Bake test"/>
                    <xsd:enumeration value="Column test"/>
                    <xsd:enumeration value="Profile"/>
                    <xsd:enumeration value="Mass balance"/>
                    <xsd:enumeration value="Flowsheet"/>
                    <xsd:enumeration value="Logsheet"/>
                    <xsd:enumeration value="Safety/Training"/>
                    <xsd:enumeration value="Precipitation"/>
                    <xsd:enumeration value="ANSTO Board"/>
                    <xsd:enumeration value="Internal - Final"/>
                    <xsd:enumeration value="Internal - Draft"/>
                    <xsd:enumeration value="External - Government"/>
                    <xsd:enumeration value="External - Other - Draft"/>
                    <xsd:enumeration value="External - Other - Final"/>
                    <xsd:enumeration value="Architecture"/>
                  </xsd:restriction>
                </xsd:simpleType>
              </xsd:element>
            </xsd:sequence>
          </xsd:extension>
        </xsd:complexContent>
      </xsd:complexType>
    </xsd:element>
    <xsd:element name="AdditionalClassifier" ma:index="13" nillable="true" ma:displayName="Additional Classifier" ma:description="Additional Classifier." ma:internalName="AdditionalClassifier" ma:readOnly="false">
      <xsd:simpleType>
        <xsd:restriction base="dms:Text">
          <xsd:maxLength value="255"/>
        </xsd:restriction>
      </xsd:simpleType>
    </xsd:element>
    <xsd:element name="ACSType" ma:index="14" nillable="true" ma:displayName="ACS Type" ma:description="ACS Type." ma:format="Dropdown" ma:internalName="ACSType" ma:readOnly="false">
      <xsd:simpleType>
        <xsd:restriction base="dms:Choice">
          <xsd:enumeration value="Consultant"/>
          <xsd:enumeration value="Meeting"/>
          <xsd:enumeration value="Project Management"/>
          <xsd:enumeration value="Legal, Risk, Regulatory &amp; Compliance"/>
          <xsd:enumeration value="Financial"/>
          <xsd:enumeration value="Government"/>
          <xsd:enumeration value="Project Development"/>
          <xsd:enumeration value="Analysis and Information"/>
          <xsd:enumeration value="ANSTO Correspondence"/>
          <xsd:enumeration value="Nuclear Operations (Opal and Nuclear Services)"/>
          <xsd:enumeration value="Nuclear Business"/>
          <xsd:enumeration value="ANM"/>
          <xsd:enumeration value="Capital Projects"/>
          <xsd:enumeration value="NSTLI"/>
          <xsd:enumeration value="Enablers"/>
          <xsd:enumeration value="Growth Council"/>
          <xsd:enumeration value="Establish"/>
          <xsd:enumeration value="Initiate"/>
          <xsd:enumeration value="Design"/>
          <xsd:enumeration value="Procure"/>
          <xsd:enumeration value="Build"/>
          <xsd:enumeration value="Certification"/>
          <xsd:enumeration value="Training"/>
          <xsd:enumeration value="Implement"/>
          <xsd:enumeration value="Close"/>
          <xsd:enumeration value="Planning"/>
          <xsd:enumeration value="Handover"/>
          <xsd:enumeration value="Investment Case"/>
          <xsd:enumeration value="RfS"/>
          <xsd:enumeration value="Outreach"/>
          <xsd:enumeration value="Project Document"/>
          <xsd:enumeration value="Correspondence"/>
          <xsd:enumeration value="Report"/>
          <xsd:enumeration value="Multimedia"/>
          <xsd:enumeration value="Pictures"/>
          <xsd:enumeration value="Medical Information"/>
          <xsd:enumeration value="Minister"/>
          <xsd:enumeration value="Department"/>
          <xsd:enumeration value="ANSTO"/>
          <xsd:enumeration value="Governance"/>
          <xsd:enumeration value="Meeting Agendas"/>
          <xsd:enumeration value="Communications"/>
          <xsd:enumeration value="Reports"/>
          <xsd:enumeration value="Records"/>
          <xsd:enumeration value="Regulatory Information"/>
          <xsd:enumeration value="Test Work"/>
        </xsd:restriction>
      </xsd:simpleType>
    </xsd:element>
    <xsd:element name="Author0" ma:index="15" nillable="true" ma:displayName="Author" ma:description="Owner." ma:internalName="Author0" ma:readOnly="false">
      <xsd:simpleType>
        <xsd:restriction base="dms:Text">
          <xsd:maxLength value="255"/>
        </xsd:restriction>
      </xsd:simpleType>
    </xsd:element>
    <xsd:element name="ReleaseDate" ma:index="16" nillable="true" ma:displayName="Release Date" ma:description="Release Date." ma:format="DateOnly" ma:internalName="ReleaseDate" ma:readOnly="false">
      <xsd:simpleType>
        <xsd:restriction base="dms:DateTime"/>
      </xsd:simpleType>
    </xsd:element>
    <xsd:element name="ProfileTrigger" ma:index="17" nillable="true" ma:displayName="Profile Trigger" ma:description="Default Profile Value." ma:format="Dropdown" ma:internalName="ProfileTrigger" ma:readOnly="false">
      <xsd:simpleType>
        <xsd:restriction base="dms:Choice">
          <xsd:enumeration value="ACSWorkspaces"/>
          <xsd:enumeration value="Minerals"/>
          <xsd:enumeration value="AssetMgtServices"/>
          <xsd:enumeration value="NuclearBus-Admin"/>
          <xsd:enumeration value="ACSGeneralAdmin"/>
          <xsd:enumeration value="HumanHealth"/>
          <xsd:enumeration value="RadiologicalSurvey"/>
          <xsd:enumeration value="BusinessDevelopment"/>
          <xsd:enumeration value="WasteOperationsSAP"/>
          <xsd:enumeration value="IntranetContent"/>
          <xsd:enumeration value="IntranetDocument"/>
          <xsd:enumeration value="IntranetImage"/>
          <xsd:enumeration value="IntranetNews"/>
          <xsd:enumeration value="IntranetVideo"/>
          <xsd:enumeration value="Event"/>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4dc24-b6db-45c0-8429-a542d3ffe40f"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7175b-280f-4ab6-961e-b1f690f2e997"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562b67f-ed86-49d4-b1df-e03ab5ebbc4f}" ma:internalName="TaxCatchAll" ma:showField="CatchAllData" ma:web="f144dc24-b6db-45c0-8429-a542d3ffe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9C22CC9F-F64A-4DC6-A0B2-D4ECB4DA880F}"/>
</file>

<file path=customXml/itemProps2.xml><?xml version="1.0" encoding="utf-8"?>
<ds:datastoreItem xmlns:ds="http://schemas.openxmlformats.org/officeDocument/2006/customXml" ds:itemID="{F4537711-1004-4142-862F-A9C9D8BE40FA}"/>
</file>

<file path=customXml/itemProps3.xml><?xml version="1.0" encoding="utf-8"?>
<ds:datastoreItem xmlns:ds="http://schemas.openxmlformats.org/officeDocument/2006/customXml" ds:itemID="{D7CA524A-5287-455C-87E2-AD81D7822DB6}"/>
</file>

<file path=docProps/app.xml><?xml version="1.0" encoding="utf-8"?>
<Properties xmlns="http://schemas.openxmlformats.org/officeDocument/2006/extended-properties" xmlns:vt="http://schemas.openxmlformats.org/officeDocument/2006/docPropsVTypes">
  <Template>newpositiondescription</Template>
  <TotalTime>0</TotalTime>
  <Pages>5</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VEILLBY, Jade</cp:lastModifiedBy>
  <cp:revision>2</cp:revision>
  <cp:lastPrinted>2019-07-23T03:48:00Z</cp:lastPrinted>
  <dcterms:created xsi:type="dcterms:W3CDTF">2023-11-02T23:46:00Z</dcterms:created>
  <dcterms:modified xsi:type="dcterms:W3CDTF">2023-11-02T23:46:00Z</dcterms:modified>
</cp:coreProperties>
</file>