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4C" w:rsidRDefault="001E294C" w:rsidP="001E294C">
      <w:pPr>
        <w:pStyle w:val="Heading1"/>
      </w:pPr>
      <w:bookmarkStart w:id="0" w:name="_GoBack"/>
      <w:bookmarkEnd w:id="0"/>
      <w:r>
        <w:t>Senate Continuing Order</w:t>
      </w:r>
    </w:p>
    <w:p w:rsidR="001E294C" w:rsidRPr="001E294C" w:rsidRDefault="00B40E60" w:rsidP="001E294C">
      <w:pPr>
        <w:keepNext/>
        <w:spacing w:line="300" w:lineRule="auto"/>
        <w:outlineLvl w:val="1"/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</w:pPr>
      <w:r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>1 January to 30</w:t>
      </w:r>
      <w:r w:rsidR="001E294C" w:rsidRPr="001E294C"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5677"/>
          <w:sz w:val="36"/>
          <w:szCs w:val="28"/>
        </w:rPr>
        <w:t>June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1E294C" w:rsidRPr="001E294C" w:rsidTr="001E294C">
        <w:tc>
          <w:tcPr>
            <w:tcW w:w="1809" w:type="dxa"/>
            <w:shd w:val="clear" w:color="auto" w:fill="404040" w:themeFill="text1" w:themeFillTint="BF"/>
          </w:tcPr>
          <w:p w:rsidR="001E294C" w:rsidRPr="001E294C" w:rsidRDefault="001E294C" w:rsidP="001E294C">
            <w:pPr>
              <w:spacing w:after="120" w:line="276" w:lineRule="auto"/>
              <w:rPr>
                <w:b/>
                <w:color w:val="FFFFFF"/>
              </w:rPr>
            </w:pPr>
            <w:r w:rsidRPr="001E294C">
              <w:rPr>
                <w:b/>
                <w:color w:val="FFFFFF"/>
              </w:rPr>
              <w:t>Record Number</w:t>
            </w:r>
          </w:p>
        </w:tc>
        <w:tc>
          <w:tcPr>
            <w:tcW w:w="7433" w:type="dxa"/>
            <w:shd w:val="clear" w:color="auto" w:fill="404040" w:themeFill="text1" w:themeFillTint="BF"/>
          </w:tcPr>
          <w:p w:rsidR="001E294C" w:rsidRPr="001E294C" w:rsidRDefault="001E294C" w:rsidP="001E294C">
            <w:pPr>
              <w:spacing w:after="120" w:line="276" w:lineRule="auto"/>
              <w:rPr>
                <w:b/>
                <w:color w:val="FFFFFF"/>
              </w:rPr>
            </w:pPr>
            <w:r w:rsidRPr="001E294C">
              <w:rPr>
                <w:b/>
                <w:color w:val="FFFFFF"/>
              </w:rPr>
              <w:t>Record Title</w:t>
            </w:r>
          </w:p>
        </w:tc>
      </w:tr>
      <w:tr w:rsidR="00B40E60" w:rsidRPr="001E294C" w:rsidTr="001E294C">
        <w:tc>
          <w:tcPr>
            <w:tcW w:w="1809" w:type="dxa"/>
          </w:tcPr>
          <w:p w:rsidR="00B40E60" w:rsidRDefault="00B40E60" w:rsidP="00B40E60">
            <w:pPr>
              <w:spacing w:after="12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ADM148569</w:t>
            </w:r>
          </w:p>
        </w:tc>
        <w:tc>
          <w:tcPr>
            <w:tcW w:w="7433" w:type="dxa"/>
          </w:tcPr>
          <w:p w:rsidR="00B40E60" w:rsidRPr="001E294C" w:rsidRDefault="00B40E60" w:rsidP="00B40E60">
            <w:pPr>
              <w:spacing w:after="12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Government Relations – Advice – Ministerial Briefings – July 2017 – Sept 2017</w:t>
            </w:r>
          </w:p>
        </w:tc>
      </w:tr>
      <w:tr w:rsidR="001E294C" w:rsidRPr="001E294C" w:rsidTr="001E294C">
        <w:tc>
          <w:tcPr>
            <w:tcW w:w="1809" w:type="dxa"/>
          </w:tcPr>
          <w:p w:rsidR="001E294C" w:rsidRPr="001E294C" w:rsidRDefault="00FD7E62" w:rsidP="00B40E60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ADM14</w:t>
            </w:r>
            <w:r w:rsidR="00B40E60">
              <w:rPr>
                <w:rFonts w:ascii="Calibri" w:eastAsia="Times New Roman" w:hAnsi="Calibri" w:cs="Times New Roman"/>
                <w:color w:val="000000"/>
                <w:lang w:eastAsia="en-AU"/>
              </w:rPr>
              <w:t>5561</w:t>
            </w:r>
          </w:p>
        </w:tc>
        <w:tc>
          <w:tcPr>
            <w:tcW w:w="7433" w:type="dxa"/>
          </w:tcPr>
          <w:p w:rsidR="001E294C" w:rsidRPr="001E294C" w:rsidRDefault="001E294C" w:rsidP="00B40E60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E294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Government Relations - Advice - </w:t>
            </w:r>
            <w:r w:rsidR="005D38B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Ministerial Briefings </w:t>
            </w:r>
            <w:r w:rsidR="00FD7E62">
              <w:rPr>
                <w:rFonts w:ascii="Calibri" w:eastAsia="Times New Roman" w:hAnsi="Calibri" w:cs="Times New Roman"/>
                <w:color w:val="000000"/>
                <w:lang w:eastAsia="en-AU"/>
              </w:rPr>
              <w:t>–</w:t>
            </w:r>
            <w:r w:rsidR="005D38B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B40E60">
              <w:rPr>
                <w:rFonts w:ascii="Calibri" w:eastAsia="Times New Roman" w:hAnsi="Calibri" w:cs="Times New Roman"/>
                <w:color w:val="000000"/>
                <w:lang w:eastAsia="en-AU"/>
              </w:rPr>
              <w:t>Mar 2017</w:t>
            </w:r>
            <w:r w:rsidR="005D38B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FD7E62">
              <w:rPr>
                <w:rFonts w:ascii="Calibri" w:eastAsia="Times New Roman" w:hAnsi="Calibri" w:cs="Times New Roman"/>
                <w:color w:val="000000"/>
                <w:lang w:eastAsia="en-AU"/>
              </w:rPr>
              <w:t>–</w:t>
            </w:r>
            <w:r w:rsidRPr="001E294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B40E60">
              <w:rPr>
                <w:rFonts w:ascii="Calibri" w:eastAsia="Times New Roman" w:hAnsi="Calibri" w:cs="Times New Roman"/>
                <w:color w:val="000000"/>
                <w:lang w:eastAsia="en-AU"/>
              </w:rPr>
              <w:t>June</w:t>
            </w:r>
            <w:r w:rsidR="00FD7E6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2017</w:t>
            </w:r>
          </w:p>
        </w:tc>
      </w:tr>
    </w:tbl>
    <w:p w:rsidR="007240D4" w:rsidRDefault="00A1449A" w:rsidP="001E294C"/>
    <w:sectPr w:rsidR="00724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4C"/>
    <w:rsid w:val="001E294C"/>
    <w:rsid w:val="002D3660"/>
    <w:rsid w:val="004454E4"/>
    <w:rsid w:val="005D38B8"/>
    <w:rsid w:val="008A51A9"/>
    <w:rsid w:val="009F364D"/>
    <w:rsid w:val="00A1449A"/>
    <w:rsid w:val="00B13106"/>
    <w:rsid w:val="00B40E60"/>
    <w:rsid w:val="00BA2EB3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E294C"/>
    <w:pPr>
      <w:keepNext/>
      <w:spacing w:line="300" w:lineRule="auto"/>
      <w:outlineLvl w:val="0"/>
    </w:pPr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94C"/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E294C"/>
    <w:pPr>
      <w:keepNext/>
      <w:spacing w:line="300" w:lineRule="auto"/>
      <w:outlineLvl w:val="0"/>
    </w:pPr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94C"/>
    <w:rPr>
      <w:rFonts w:ascii="Arial" w:eastAsia="Times New Roman" w:hAnsi="Arial" w:cs="Times New Roman"/>
      <w:b/>
      <w:color w:val="005677"/>
      <w:spacing w:val="5"/>
      <w:kern w:val="3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Pam</dc:creator>
  <cp:lastModifiedBy>BOGLE, Susan</cp:lastModifiedBy>
  <cp:revision>2</cp:revision>
  <dcterms:created xsi:type="dcterms:W3CDTF">2017-07-31T02:31:00Z</dcterms:created>
  <dcterms:modified xsi:type="dcterms:W3CDTF">2017-07-31T02:31:00Z</dcterms:modified>
</cp:coreProperties>
</file>