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070"/>
      </w:tblGrid>
      <w:tr w:rsidR="00B627D9" w:rsidRPr="00FA6204" w:rsidTr="005E3049">
        <w:trPr>
          <w:trHeight w:val="4253"/>
          <w:jc w:val="center"/>
        </w:trPr>
        <w:tc>
          <w:tcPr>
            <w:tcW w:w="5000" w:type="pct"/>
          </w:tcPr>
          <w:p w:rsidR="00B627D9" w:rsidRDefault="00B627D9" w:rsidP="005E3049">
            <w:pPr>
              <w:pStyle w:val="NoSpacing"/>
              <w:rPr>
                <w:rFonts w:asciiTheme="majorHAnsi" w:eastAsiaTheme="majorEastAsia" w:hAnsiTheme="majorHAnsi" w:cstheme="majorBidi"/>
                <w:caps/>
              </w:rPr>
            </w:pPr>
            <w:bookmarkStart w:id="0" w:name="_GoBack"/>
            <w:bookmarkEnd w:id="0"/>
          </w:p>
          <w:p w:rsidR="00B627D9" w:rsidRDefault="00B627D9" w:rsidP="005E3049">
            <w:pPr>
              <w:pStyle w:val="NoSpacing"/>
              <w:rPr>
                <w:rFonts w:asciiTheme="majorHAnsi" w:eastAsiaTheme="majorEastAsia" w:hAnsiTheme="majorHAnsi" w:cstheme="majorBidi"/>
                <w:caps/>
              </w:rPr>
            </w:pPr>
          </w:p>
          <w:p w:rsidR="00B627D9" w:rsidRDefault="00B627D9" w:rsidP="005E3049">
            <w:pPr>
              <w:pStyle w:val="NoSpacing"/>
              <w:rPr>
                <w:rFonts w:asciiTheme="majorHAnsi" w:eastAsiaTheme="majorEastAsia" w:hAnsiTheme="majorHAnsi" w:cstheme="majorBidi"/>
                <w:caps/>
              </w:rPr>
            </w:pPr>
          </w:p>
          <w:p w:rsidR="00B627D9" w:rsidRDefault="00B627D9" w:rsidP="005E3049">
            <w:pPr>
              <w:pStyle w:val="NoSpacing"/>
              <w:rPr>
                <w:rFonts w:asciiTheme="majorHAnsi" w:eastAsiaTheme="majorEastAsia" w:hAnsiTheme="majorHAnsi" w:cstheme="majorBidi"/>
                <w:caps/>
              </w:rPr>
            </w:pPr>
          </w:p>
          <w:p w:rsidR="00B627D9" w:rsidRDefault="00B627D9" w:rsidP="005E3049">
            <w:pPr>
              <w:pStyle w:val="NoSpacing"/>
              <w:rPr>
                <w:rFonts w:asciiTheme="majorHAnsi" w:eastAsiaTheme="majorEastAsia" w:hAnsiTheme="majorHAnsi" w:cstheme="majorBidi"/>
                <w:caps/>
              </w:rPr>
            </w:pPr>
          </w:p>
          <w:p w:rsidR="00B627D9" w:rsidRDefault="00B627D9" w:rsidP="005E3049">
            <w:pPr>
              <w:pStyle w:val="NoSpacing"/>
              <w:rPr>
                <w:rFonts w:asciiTheme="majorHAnsi" w:eastAsiaTheme="majorEastAsia" w:hAnsiTheme="majorHAnsi" w:cstheme="majorBidi"/>
                <w:caps/>
              </w:rPr>
            </w:pPr>
          </w:p>
          <w:p w:rsidR="00B627D9" w:rsidRDefault="00B627D9" w:rsidP="005E3049">
            <w:pPr>
              <w:pStyle w:val="NoSpacing"/>
              <w:rPr>
                <w:rFonts w:asciiTheme="majorHAnsi" w:eastAsiaTheme="majorEastAsia" w:hAnsiTheme="majorHAnsi" w:cstheme="majorBidi"/>
                <w:caps/>
              </w:rPr>
            </w:pPr>
          </w:p>
          <w:p w:rsidR="00B627D9" w:rsidRDefault="00B627D9" w:rsidP="005E3049">
            <w:pPr>
              <w:pStyle w:val="NoSpacing"/>
              <w:rPr>
                <w:rFonts w:asciiTheme="majorHAnsi" w:eastAsiaTheme="majorEastAsia" w:hAnsiTheme="majorHAnsi" w:cstheme="majorBidi"/>
                <w:caps/>
              </w:rPr>
            </w:pPr>
            <w:r>
              <w:rPr>
                <w:rFonts w:asciiTheme="majorHAnsi" w:eastAsiaTheme="majorEastAsia" w:hAnsiTheme="majorHAnsi" w:cstheme="majorBidi"/>
                <w:caps/>
                <w:noProof/>
                <w:lang w:eastAsia="en-AU"/>
              </w:rPr>
              <w:drawing>
                <wp:inline distT="0" distB="0" distL="0" distR="0" wp14:anchorId="448AEECD" wp14:editId="20F816DA">
                  <wp:extent cx="3162300" cy="646404"/>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2300" cy="646404"/>
                          </a:xfrm>
                          <a:prstGeom prst="rect">
                            <a:avLst/>
                          </a:prstGeom>
                        </pic:spPr>
                      </pic:pic>
                    </a:graphicData>
                  </a:graphic>
                </wp:inline>
              </w:drawing>
            </w:r>
          </w:p>
          <w:p w:rsidR="00B627D9" w:rsidRDefault="00B627D9" w:rsidP="005E3049">
            <w:pPr>
              <w:pStyle w:val="NoSpacing"/>
              <w:rPr>
                <w:rFonts w:asciiTheme="majorHAnsi" w:eastAsiaTheme="majorEastAsia" w:hAnsiTheme="majorHAnsi" w:cstheme="majorBidi"/>
                <w:caps/>
              </w:rPr>
            </w:pPr>
          </w:p>
          <w:p w:rsidR="00B627D9" w:rsidRPr="00FA6204" w:rsidRDefault="00B627D9" w:rsidP="005E3049">
            <w:pPr>
              <w:pStyle w:val="NoSpacing"/>
              <w:rPr>
                <w:rFonts w:asciiTheme="majorHAnsi" w:eastAsiaTheme="majorEastAsia" w:hAnsiTheme="majorHAnsi" w:cstheme="majorBidi"/>
                <w:caps/>
              </w:rPr>
            </w:pPr>
            <w:r>
              <w:rPr>
                <w:rFonts w:asciiTheme="majorHAnsi" w:eastAsiaTheme="majorEastAsia" w:hAnsiTheme="majorHAnsi" w:cstheme="majorBidi"/>
                <w:caps/>
                <w:noProof/>
                <w:lang w:eastAsia="en-AU"/>
              </w:rPr>
              <mc:AlternateContent>
                <mc:Choice Requires="wps">
                  <w:drawing>
                    <wp:anchor distT="0" distB="0" distL="114300" distR="114300" simplePos="0" relativeHeight="251659264" behindDoc="0" locked="0" layoutInCell="1" allowOverlap="1" wp14:anchorId="5B48AC7F" wp14:editId="0E0E7D99">
                      <wp:simplePos x="0" y="0"/>
                      <wp:positionH relativeFrom="column">
                        <wp:posOffset>-53340</wp:posOffset>
                      </wp:positionH>
                      <wp:positionV relativeFrom="paragraph">
                        <wp:posOffset>96520</wp:posOffset>
                      </wp:positionV>
                      <wp:extent cx="6286500" cy="609600"/>
                      <wp:effectExtent l="0" t="0" r="0" b="0"/>
                      <wp:wrapNone/>
                      <wp:docPr id="1" name="Rectangle 1"/>
                      <wp:cNvGraphicFramePr/>
                      <a:graphic xmlns:a="http://schemas.openxmlformats.org/drawingml/2006/main">
                        <a:graphicData uri="http://schemas.microsoft.com/office/word/2010/wordprocessingShape">
                          <wps:wsp>
                            <wps:cNvSpPr/>
                            <wps:spPr>
                              <a:xfrm>
                                <a:off x="0" y="0"/>
                                <a:ext cx="6286500" cy="609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0A115" id="Rectangle 1" o:spid="_x0000_s1026" style="position:absolute;margin-left:-4.2pt;margin-top:7.6pt;width:49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" fillcolor="#4f81bd [3204]" stroked="f" strokeweight="2pt"/>
                  </w:pict>
                </mc:Fallback>
              </mc:AlternateContent>
            </w:r>
          </w:p>
        </w:tc>
      </w:tr>
      <w:tr w:rsidR="00B627D9" w:rsidTr="005E3049">
        <w:trPr>
          <w:trHeight w:val="1440"/>
          <w:jc w:val="center"/>
        </w:trPr>
        <w:sdt>
          <w:sdtPr>
            <w:rPr>
              <w:rFonts w:ascii="Arial" w:eastAsiaTheme="majorEastAsia" w:hAnsi="Arial" w:cs="Arial"/>
              <w:sz w:val="56"/>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B627D9" w:rsidRDefault="00804BBB" w:rsidP="00804BBB">
                <w:pPr>
                  <w:pStyle w:val="NoSpacing"/>
                  <w:jc w:val="center"/>
                  <w:rPr>
                    <w:rFonts w:asciiTheme="majorHAnsi" w:eastAsiaTheme="majorEastAsia" w:hAnsiTheme="majorHAnsi" w:cstheme="majorBidi"/>
                    <w:sz w:val="80"/>
                    <w:szCs w:val="80"/>
                  </w:rPr>
                </w:pPr>
                <w:r>
                  <w:rPr>
                    <w:rFonts w:ascii="Arial" w:eastAsiaTheme="majorEastAsia" w:hAnsi="Arial" w:cs="Arial"/>
                    <w:sz w:val="56"/>
                    <w:szCs w:val="80"/>
                  </w:rPr>
                  <w:t>Cloud chamber experiment</w:t>
                </w:r>
              </w:p>
            </w:tc>
          </w:sdtContent>
        </w:sdt>
      </w:tr>
      <w:tr w:rsidR="00B627D9" w:rsidTr="005E3049">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B627D9" w:rsidRDefault="00804BBB" w:rsidP="00804BBB">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Teachers notes</w:t>
                </w:r>
              </w:p>
            </w:tc>
          </w:sdtContent>
        </w:sdt>
      </w:tr>
      <w:tr w:rsidR="00B627D9" w:rsidRPr="00D67BBB" w:rsidTr="00B627D9">
        <w:trPr>
          <w:trHeight w:val="1948"/>
          <w:jc w:val="center"/>
        </w:trPr>
        <w:tc>
          <w:tcPr>
            <w:tcW w:w="5000" w:type="pct"/>
            <w:vAlign w:val="center"/>
          </w:tcPr>
          <w:p w:rsidR="00B627D9" w:rsidRPr="00D67BBB" w:rsidRDefault="00B627D9" w:rsidP="00B627D9">
            <w:pPr>
              <w:pStyle w:val="NoSpacing"/>
              <w:jc w:val="center"/>
            </w:pPr>
          </w:p>
          <w:p w:rsidR="00B627D9" w:rsidRPr="00D67BBB" w:rsidRDefault="00B627D9" w:rsidP="005E3049"/>
          <w:p w:rsidR="00B627D9" w:rsidRPr="00D67BBB" w:rsidRDefault="00B627D9" w:rsidP="005E3049"/>
        </w:tc>
      </w:tr>
      <w:tr w:rsidR="00B627D9" w:rsidRPr="00876B25" w:rsidTr="005E3049">
        <w:trPr>
          <w:trHeight w:val="360"/>
          <w:jc w:val="center"/>
        </w:trPr>
        <w:tc>
          <w:tcPr>
            <w:tcW w:w="5000" w:type="pct"/>
            <w:vAlign w:val="center"/>
          </w:tcPr>
          <w:p w:rsidR="00B627D9" w:rsidRDefault="00B627D9" w:rsidP="005E3049">
            <w:pPr>
              <w:pStyle w:val="NoSpacing"/>
              <w:rPr>
                <w:b/>
                <w:bCs/>
                <w:color w:val="000000" w:themeColor="text1"/>
              </w:rPr>
            </w:pPr>
          </w:p>
          <w:p w:rsidR="00B627D9" w:rsidRDefault="00B627D9" w:rsidP="005E3049">
            <w:pPr>
              <w:pStyle w:val="NoSpacing"/>
              <w:rPr>
                <w:b/>
                <w:bCs/>
                <w:color w:val="000000" w:themeColor="text1"/>
              </w:rPr>
            </w:pPr>
          </w:p>
          <w:p w:rsidR="00B627D9" w:rsidRDefault="00B627D9" w:rsidP="005E3049">
            <w:pPr>
              <w:pStyle w:val="NoSpacing"/>
              <w:rPr>
                <w:b/>
                <w:bCs/>
                <w:color w:val="000000" w:themeColor="text1"/>
              </w:rPr>
            </w:pPr>
          </w:p>
          <w:p w:rsidR="00B627D9" w:rsidRPr="00876B25" w:rsidRDefault="00B627D9" w:rsidP="005E3049">
            <w:pPr>
              <w:pStyle w:val="NoSpacing"/>
              <w:rPr>
                <w:b/>
                <w:bCs/>
                <w:color w:val="000000" w:themeColor="text1"/>
              </w:rPr>
            </w:pPr>
          </w:p>
        </w:tc>
      </w:tr>
      <w:tr w:rsidR="00B627D9" w:rsidTr="005E3049">
        <w:trPr>
          <w:trHeight w:val="360"/>
          <w:jc w:val="center"/>
        </w:trPr>
        <w:tc>
          <w:tcPr>
            <w:tcW w:w="5000" w:type="pct"/>
            <w:vAlign w:val="center"/>
          </w:tcPr>
          <w:p w:rsidR="00B627D9" w:rsidRDefault="00B627D9" w:rsidP="005E3049">
            <w:pPr>
              <w:pStyle w:val="NoSpacing"/>
              <w:rPr>
                <w:b/>
                <w:bCs/>
              </w:rPr>
            </w:pPr>
          </w:p>
        </w:tc>
      </w:tr>
    </w:tbl>
    <w:p w:rsidR="00B627D9" w:rsidRDefault="00B627D9"/>
    <w:p w:rsidR="00B627D9" w:rsidRDefault="00804BBB">
      <w:r w:rsidRPr="00B300FD">
        <w:rPr>
          <w:b/>
          <w:bCs/>
          <w:noProof/>
          <w:lang w:eastAsia="en-AU"/>
        </w:rPr>
        <mc:AlternateContent>
          <mc:Choice Requires="wps">
            <w:drawing>
              <wp:anchor distT="0" distB="0" distL="114300" distR="114300" simplePos="0" relativeHeight="251661312" behindDoc="0" locked="0" layoutInCell="1" allowOverlap="1" wp14:anchorId="12C50109" wp14:editId="2AC5736A">
                <wp:simplePos x="0" y="0"/>
                <wp:positionH relativeFrom="column">
                  <wp:posOffset>247650</wp:posOffset>
                </wp:positionH>
                <wp:positionV relativeFrom="page">
                  <wp:posOffset>9353550</wp:posOffset>
                </wp:positionV>
                <wp:extent cx="5838825" cy="3333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33375"/>
                        </a:xfrm>
                        <a:prstGeom prst="rect">
                          <a:avLst/>
                        </a:prstGeom>
                        <a:solidFill>
                          <a:srgbClr val="FFFFFF"/>
                        </a:solidFill>
                        <a:ln w="9525">
                          <a:solidFill>
                            <a:srgbClr val="000000"/>
                          </a:solidFill>
                          <a:miter lim="800000"/>
                          <a:headEnd/>
                          <a:tailEnd/>
                        </a:ln>
                      </wps:spPr>
                      <wps:txbx>
                        <w:txbxContent>
                          <w:sdt>
                            <w:sdtPr>
                              <w:id w:val="98381352"/>
                              <w:docPartObj>
                                <w:docPartGallery w:val="Page Numbers (Top of Page)"/>
                                <w:docPartUnique/>
                              </w:docPartObj>
                            </w:sdtPr>
                            <w:sdtEndPr/>
                            <w:sdtContent>
                              <w:p w:rsidR="00804BBB" w:rsidRPr="008D604A" w:rsidRDefault="00804BBB" w:rsidP="00804BBB">
                                <w:pPr>
                                  <w:pStyle w:val="Footer"/>
                                  <w:rPr>
                                    <w:rFonts w:ascii="Arial" w:hAnsi="Arial" w:cs="Arial"/>
                                    <w:sz w:val="16"/>
                                    <w:szCs w:val="16"/>
                                  </w:rPr>
                                </w:pPr>
                                <w:r w:rsidRPr="008D604A">
                                  <w:rPr>
                                    <w:rFonts w:ascii="Arial" w:hAnsi="Arial" w:cs="Arial"/>
                                    <w:sz w:val="16"/>
                                    <w:szCs w:val="16"/>
                                  </w:rPr>
                                  <w:t>Adapted from “Science, Society and America’s Nuclear Waste – Ionising Radiation” by</w:t>
                                </w:r>
                                <w:r>
                                  <w:rPr>
                                    <w:rFonts w:ascii="Arial" w:hAnsi="Arial" w:cs="Arial"/>
                                    <w:sz w:val="16"/>
                                    <w:szCs w:val="16"/>
                                  </w:rPr>
                                  <w:t xml:space="preserve"> </w:t>
                                </w:r>
                                <w:r w:rsidRPr="008D604A">
                                  <w:rPr>
                                    <w:rFonts w:ascii="Arial" w:hAnsi="Arial" w:cs="Arial"/>
                                    <w:sz w:val="16"/>
                                    <w:szCs w:val="16"/>
                                  </w:rPr>
                                  <w:t>US Department of Energy, July 1995.</w:t>
                                </w:r>
                              </w:p>
                              <w:p w:rsidR="00804BBB" w:rsidRDefault="00804BBB" w:rsidP="00804BBB">
                                <w:pPr>
                                  <w:pStyle w:val="Footer"/>
                                </w:pPr>
                                <w:r w:rsidRPr="008D604A">
                                  <w:rPr>
                                    <w:rFonts w:ascii="Arial" w:hAnsi="Arial" w:cs="Arial"/>
                                    <w:sz w:val="16"/>
                                    <w:szCs w:val="16"/>
                                  </w:rPr>
                                  <w:t xml:space="preserve">Page </w:t>
                                </w:r>
                                <w:r w:rsidRPr="008D604A">
                                  <w:rPr>
                                    <w:rFonts w:ascii="Arial" w:hAnsi="Arial" w:cs="Arial"/>
                                    <w:bCs/>
                                    <w:sz w:val="16"/>
                                    <w:szCs w:val="16"/>
                                  </w:rPr>
                                  <w:fldChar w:fldCharType="begin"/>
                                </w:r>
                                <w:r w:rsidRPr="008D604A">
                                  <w:rPr>
                                    <w:rFonts w:ascii="Arial" w:hAnsi="Arial" w:cs="Arial"/>
                                    <w:bCs/>
                                    <w:sz w:val="16"/>
                                    <w:szCs w:val="16"/>
                                  </w:rPr>
                                  <w:instrText xml:space="preserve"> PAGE </w:instrText>
                                </w:r>
                                <w:r w:rsidRPr="008D604A">
                                  <w:rPr>
                                    <w:rFonts w:ascii="Arial" w:hAnsi="Arial" w:cs="Arial"/>
                                    <w:bCs/>
                                    <w:sz w:val="16"/>
                                    <w:szCs w:val="16"/>
                                  </w:rPr>
                                  <w:fldChar w:fldCharType="separate"/>
                                </w:r>
                                <w:r w:rsidR="00AD090D">
                                  <w:rPr>
                                    <w:rFonts w:ascii="Arial" w:hAnsi="Arial" w:cs="Arial"/>
                                    <w:bCs/>
                                    <w:noProof/>
                                    <w:sz w:val="16"/>
                                    <w:szCs w:val="16"/>
                                  </w:rPr>
                                  <w:t>1</w:t>
                                </w:r>
                                <w:r w:rsidRPr="008D604A">
                                  <w:rPr>
                                    <w:rFonts w:ascii="Arial" w:hAnsi="Arial" w:cs="Arial"/>
                                    <w:bCs/>
                                    <w:sz w:val="16"/>
                                    <w:szCs w:val="16"/>
                                  </w:rPr>
                                  <w:fldChar w:fldCharType="end"/>
                                </w:r>
                                <w:r w:rsidRPr="008D604A">
                                  <w:rPr>
                                    <w:rFonts w:ascii="Arial" w:hAnsi="Arial" w:cs="Arial"/>
                                    <w:sz w:val="16"/>
                                    <w:szCs w:val="16"/>
                                  </w:rPr>
                                  <w:t xml:space="preserve"> of </w:t>
                                </w:r>
                                <w:r w:rsidRPr="008D604A">
                                  <w:rPr>
                                    <w:rFonts w:ascii="Arial" w:hAnsi="Arial" w:cs="Arial"/>
                                    <w:bCs/>
                                    <w:sz w:val="16"/>
                                    <w:szCs w:val="16"/>
                                  </w:rPr>
                                  <w:fldChar w:fldCharType="begin"/>
                                </w:r>
                                <w:r w:rsidRPr="008D604A">
                                  <w:rPr>
                                    <w:rFonts w:ascii="Arial" w:hAnsi="Arial" w:cs="Arial"/>
                                    <w:bCs/>
                                    <w:sz w:val="16"/>
                                    <w:szCs w:val="16"/>
                                  </w:rPr>
                                  <w:instrText xml:space="preserve"> NUMPAGES  </w:instrText>
                                </w:r>
                                <w:r w:rsidRPr="008D604A">
                                  <w:rPr>
                                    <w:rFonts w:ascii="Arial" w:hAnsi="Arial" w:cs="Arial"/>
                                    <w:bCs/>
                                    <w:sz w:val="16"/>
                                    <w:szCs w:val="16"/>
                                  </w:rPr>
                                  <w:fldChar w:fldCharType="separate"/>
                                </w:r>
                                <w:r w:rsidR="00AD090D">
                                  <w:rPr>
                                    <w:rFonts w:ascii="Arial" w:hAnsi="Arial" w:cs="Arial"/>
                                    <w:bCs/>
                                    <w:noProof/>
                                    <w:sz w:val="16"/>
                                    <w:szCs w:val="16"/>
                                  </w:rPr>
                                  <w:t>8</w:t>
                                </w:r>
                                <w:r w:rsidRPr="008D604A">
                                  <w:rPr>
                                    <w:rFonts w:ascii="Arial" w:hAnsi="Arial" w:cs="Arial"/>
                                    <w:bCs/>
                                    <w:sz w:val="16"/>
                                    <w:szCs w:val="16"/>
                                  </w:rPr>
                                  <w:fldChar w:fldCharType="end"/>
                                </w:r>
                              </w:p>
                            </w:sdtContent>
                          </w:sdt>
                          <w:p w:rsidR="00B627D9" w:rsidRPr="00146F71" w:rsidRDefault="00B627D9" w:rsidP="00B627D9">
                            <w:pPr>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C50109" id="_x0000_t202" coordsize="21600,21600" o:spt="202" path="m,l,21600r21600,l21600,xe">
                <v:stroke joinstyle="miter"/>
                <v:path gradientshapeok="t" o:connecttype="rect"/>
              </v:shapetype>
              <v:shape id="Text Box 2" o:spid="_x0000_s1026" type="#_x0000_t202" style="position:absolute;margin-left:19.5pt;margin-top:736.5pt;width:459.7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">
                <v:textbox>
                  <w:txbxContent>
                    <w:sdt>
                      <w:sdtPr>
                        <w:id w:val="98381352"/>
                        <w:docPartObj>
                          <w:docPartGallery w:val="Page Numbers (Top of Page)"/>
                          <w:docPartUnique/>
                        </w:docPartObj>
                      </w:sdtPr>
                      <w:sdtEndPr/>
                      <w:sdtContent>
                        <w:p w:rsidR="00804BBB" w:rsidRPr="008D604A" w:rsidRDefault="00804BBB" w:rsidP="00804BBB">
                          <w:pPr>
                            <w:pStyle w:val="Footer"/>
                            <w:rPr>
                              <w:rFonts w:ascii="Arial" w:hAnsi="Arial" w:cs="Arial"/>
                              <w:sz w:val="16"/>
                              <w:szCs w:val="16"/>
                            </w:rPr>
                          </w:pPr>
                          <w:r w:rsidRPr="008D604A">
                            <w:rPr>
                              <w:rFonts w:ascii="Arial" w:hAnsi="Arial" w:cs="Arial"/>
                              <w:sz w:val="16"/>
                              <w:szCs w:val="16"/>
                            </w:rPr>
                            <w:t>Adapted from “Science, Society and America’s Nuclear Waste – Ionising Radiation” by</w:t>
                          </w:r>
                          <w:r>
                            <w:rPr>
                              <w:rFonts w:ascii="Arial" w:hAnsi="Arial" w:cs="Arial"/>
                              <w:sz w:val="16"/>
                              <w:szCs w:val="16"/>
                            </w:rPr>
                            <w:t xml:space="preserve"> </w:t>
                          </w:r>
                          <w:r w:rsidRPr="008D604A">
                            <w:rPr>
                              <w:rFonts w:ascii="Arial" w:hAnsi="Arial" w:cs="Arial"/>
                              <w:sz w:val="16"/>
                              <w:szCs w:val="16"/>
                            </w:rPr>
                            <w:t>US Department of Energy, July 1995.</w:t>
                          </w:r>
                        </w:p>
                        <w:p w:rsidR="00804BBB" w:rsidRDefault="00804BBB" w:rsidP="00804BBB">
                          <w:pPr>
                            <w:pStyle w:val="Footer"/>
                          </w:pPr>
                          <w:r w:rsidRPr="008D604A">
                            <w:rPr>
                              <w:rFonts w:ascii="Arial" w:hAnsi="Arial" w:cs="Arial"/>
                              <w:sz w:val="16"/>
                              <w:szCs w:val="16"/>
                            </w:rPr>
                            <w:t xml:space="preserve">Page </w:t>
                          </w:r>
                          <w:r w:rsidRPr="008D604A">
                            <w:rPr>
                              <w:rFonts w:ascii="Arial" w:hAnsi="Arial" w:cs="Arial"/>
                              <w:bCs/>
                              <w:sz w:val="16"/>
                              <w:szCs w:val="16"/>
                            </w:rPr>
                            <w:fldChar w:fldCharType="begin"/>
                          </w:r>
                          <w:r w:rsidRPr="008D604A">
                            <w:rPr>
                              <w:rFonts w:ascii="Arial" w:hAnsi="Arial" w:cs="Arial"/>
                              <w:bCs/>
                              <w:sz w:val="16"/>
                              <w:szCs w:val="16"/>
                            </w:rPr>
                            <w:instrText xml:space="preserve"> PAGE </w:instrText>
                          </w:r>
                          <w:r w:rsidRPr="008D604A">
                            <w:rPr>
                              <w:rFonts w:ascii="Arial" w:hAnsi="Arial" w:cs="Arial"/>
                              <w:bCs/>
                              <w:sz w:val="16"/>
                              <w:szCs w:val="16"/>
                            </w:rPr>
                            <w:fldChar w:fldCharType="separate"/>
                          </w:r>
                          <w:r w:rsidR="00AD090D">
                            <w:rPr>
                              <w:rFonts w:ascii="Arial" w:hAnsi="Arial" w:cs="Arial"/>
                              <w:bCs/>
                              <w:noProof/>
                              <w:sz w:val="16"/>
                              <w:szCs w:val="16"/>
                            </w:rPr>
                            <w:t>1</w:t>
                          </w:r>
                          <w:r w:rsidRPr="008D604A">
                            <w:rPr>
                              <w:rFonts w:ascii="Arial" w:hAnsi="Arial" w:cs="Arial"/>
                              <w:bCs/>
                              <w:sz w:val="16"/>
                              <w:szCs w:val="16"/>
                            </w:rPr>
                            <w:fldChar w:fldCharType="end"/>
                          </w:r>
                          <w:r w:rsidRPr="008D604A">
                            <w:rPr>
                              <w:rFonts w:ascii="Arial" w:hAnsi="Arial" w:cs="Arial"/>
                              <w:sz w:val="16"/>
                              <w:szCs w:val="16"/>
                            </w:rPr>
                            <w:t xml:space="preserve"> of </w:t>
                          </w:r>
                          <w:r w:rsidRPr="008D604A">
                            <w:rPr>
                              <w:rFonts w:ascii="Arial" w:hAnsi="Arial" w:cs="Arial"/>
                              <w:bCs/>
                              <w:sz w:val="16"/>
                              <w:szCs w:val="16"/>
                            </w:rPr>
                            <w:fldChar w:fldCharType="begin"/>
                          </w:r>
                          <w:r w:rsidRPr="008D604A">
                            <w:rPr>
                              <w:rFonts w:ascii="Arial" w:hAnsi="Arial" w:cs="Arial"/>
                              <w:bCs/>
                              <w:sz w:val="16"/>
                              <w:szCs w:val="16"/>
                            </w:rPr>
                            <w:instrText xml:space="preserve"> NUMPAGES  </w:instrText>
                          </w:r>
                          <w:r w:rsidRPr="008D604A">
                            <w:rPr>
                              <w:rFonts w:ascii="Arial" w:hAnsi="Arial" w:cs="Arial"/>
                              <w:bCs/>
                              <w:sz w:val="16"/>
                              <w:szCs w:val="16"/>
                            </w:rPr>
                            <w:fldChar w:fldCharType="separate"/>
                          </w:r>
                          <w:r w:rsidR="00AD090D">
                            <w:rPr>
                              <w:rFonts w:ascii="Arial" w:hAnsi="Arial" w:cs="Arial"/>
                              <w:bCs/>
                              <w:noProof/>
                              <w:sz w:val="16"/>
                              <w:szCs w:val="16"/>
                            </w:rPr>
                            <w:t>8</w:t>
                          </w:r>
                          <w:r w:rsidRPr="008D604A">
                            <w:rPr>
                              <w:rFonts w:ascii="Arial" w:hAnsi="Arial" w:cs="Arial"/>
                              <w:bCs/>
                              <w:sz w:val="16"/>
                              <w:szCs w:val="16"/>
                            </w:rPr>
                            <w:fldChar w:fldCharType="end"/>
                          </w:r>
                        </w:p>
                      </w:sdtContent>
                    </w:sdt>
                    <w:p w:rsidR="00B627D9" w:rsidRPr="00146F71" w:rsidRDefault="00B627D9" w:rsidP="00B627D9">
                      <w:pPr>
                        <w:rPr>
                          <w:rFonts w:ascii="Arial" w:hAnsi="Arial" w:cs="Arial"/>
                          <w:sz w:val="20"/>
                        </w:rPr>
                      </w:pPr>
                    </w:p>
                  </w:txbxContent>
                </v:textbox>
                <w10:wrap anchory="page"/>
              </v:shape>
            </w:pict>
          </mc:Fallback>
        </mc:AlternateContent>
      </w:r>
      <w:r w:rsidR="00B627D9">
        <w:br w:type="page"/>
      </w:r>
    </w:p>
    <w:p w:rsidR="00804BBB" w:rsidRPr="004723BF" w:rsidRDefault="00804BBB" w:rsidP="00804BBB">
      <w:pPr>
        <w:spacing w:after="0"/>
        <w:rPr>
          <w:rFonts w:ascii="Arial" w:eastAsia="Times New Roman" w:hAnsi="Arial"/>
          <w:b/>
          <w:lang w:eastAsia="en-AU"/>
        </w:rPr>
      </w:pPr>
      <w:r w:rsidRPr="004723BF">
        <w:rPr>
          <w:rFonts w:ascii="Arial" w:eastAsia="Times New Roman" w:hAnsi="Arial"/>
          <w:b/>
          <w:lang w:eastAsia="en-AU"/>
        </w:rPr>
        <w:lastRenderedPageBreak/>
        <w:t>Purpose:</w:t>
      </w: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r w:rsidRPr="004723BF">
        <w:rPr>
          <w:rFonts w:ascii="Arial" w:eastAsia="Times New Roman" w:hAnsi="Arial"/>
          <w:lang w:eastAsia="en-AU"/>
        </w:rPr>
        <w:t>The Cloud Chamber experiment illustrates that though radiation cannot be detected with the senses, it is possible to observe the result of radioactive decay.</w:t>
      </w: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b/>
          <w:lang w:eastAsia="en-AU"/>
        </w:rPr>
      </w:pPr>
      <w:r w:rsidRPr="004723BF">
        <w:rPr>
          <w:rFonts w:ascii="Arial" w:eastAsia="Times New Roman" w:hAnsi="Arial"/>
          <w:b/>
          <w:lang w:eastAsia="en-AU"/>
        </w:rPr>
        <w:t>Concepts:</w:t>
      </w:r>
    </w:p>
    <w:p w:rsidR="00804BBB" w:rsidRPr="004723BF" w:rsidRDefault="00804BBB" w:rsidP="00804BBB">
      <w:pPr>
        <w:spacing w:after="0"/>
        <w:rPr>
          <w:rFonts w:ascii="Arial" w:eastAsia="Times New Roman" w:hAnsi="Arial"/>
          <w:lang w:eastAsia="en-AU"/>
        </w:rPr>
      </w:pPr>
    </w:p>
    <w:p w:rsidR="00804BBB" w:rsidRPr="004723BF" w:rsidRDefault="00804BBB" w:rsidP="00804BBB">
      <w:pPr>
        <w:numPr>
          <w:ilvl w:val="0"/>
          <w:numId w:val="3"/>
        </w:numPr>
        <w:spacing w:after="0" w:line="240" w:lineRule="auto"/>
        <w:contextualSpacing/>
        <w:rPr>
          <w:rFonts w:ascii="Arial" w:eastAsia="Times New Roman" w:hAnsi="Arial"/>
          <w:lang w:eastAsia="en-AU"/>
        </w:rPr>
      </w:pPr>
      <w:r w:rsidRPr="004723BF">
        <w:rPr>
          <w:rFonts w:ascii="Arial" w:eastAsia="Times New Roman" w:hAnsi="Arial"/>
          <w:lang w:eastAsia="en-AU"/>
        </w:rPr>
        <w:t>Radiation cannot be detected directly by using our senses, but can be indirectly detected.</w:t>
      </w: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b/>
          <w:lang w:eastAsia="en-AU"/>
        </w:rPr>
      </w:pPr>
      <w:r w:rsidRPr="004723BF">
        <w:rPr>
          <w:rFonts w:ascii="Arial" w:eastAsia="Times New Roman" w:hAnsi="Arial"/>
          <w:b/>
          <w:lang w:eastAsia="en-AU"/>
        </w:rPr>
        <w:t>Duration of Lesson:</w:t>
      </w: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r w:rsidRPr="004723BF">
        <w:rPr>
          <w:rFonts w:ascii="Arial" w:eastAsia="Times New Roman" w:hAnsi="Arial"/>
          <w:lang w:eastAsia="en-AU"/>
        </w:rPr>
        <w:t>One 50-minute class period.</w:t>
      </w: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b/>
          <w:lang w:eastAsia="en-AU"/>
        </w:rPr>
      </w:pPr>
      <w:r w:rsidRPr="004723BF">
        <w:rPr>
          <w:rFonts w:ascii="Arial" w:eastAsia="Times New Roman" w:hAnsi="Arial"/>
          <w:b/>
          <w:lang w:eastAsia="en-AU"/>
        </w:rPr>
        <w:t>Objectives:</w:t>
      </w: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r w:rsidRPr="004723BF">
        <w:rPr>
          <w:rFonts w:ascii="Arial" w:eastAsia="Times New Roman" w:hAnsi="Arial"/>
          <w:lang w:eastAsia="en-AU"/>
        </w:rPr>
        <w:t>As a result of the participation in the Cloud Chamber experience, the student will be able to:</w:t>
      </w:r>
    </w:p>
    <w:p w:rsidR="00804BBB" w:rsidRPr="004723BF" w:rsidRDefault="00804BBB" w:rsidP="00804BBB">
      <w:pPr>
        <w:spacing w:after="0"/>
        <w:rPr>
          <w:rFonts w:ascii="Arial" w:eastAsia="Times New Roman" w:hAnsi="Arial"/>
          <w:lang w:eastAsia="en-AU"/>
        </w:rPr>
      </w:pPr>
    </w:p>
    <w:p w:rsidR="00804BBB" w:rsidRPr="004723BF" w:rsidRDefault="00804BBB" w:rsidP="00804BBB">
      <w:pPr>
        <w:numPr>
          <w:ilvl w:val="0"/>
          <w:numId w:val="4"/>
        </w:numPr>
        <w:spacing w:after="0" w:line="240" w:lineRule="auto"/>
        <w:contextualSpacing/>
        <w:rPr>
          <w:rFonts w:ascii="Arial" w:eastAsia="Times New Roman" w:hAnsi="Arial"/>
          <w:lang w:eastAsia="en-AU"/>
        </w:rPr>
      </w:pPr>
      <w:r w:rsidRPr="004723BF">
        <w:rPr>
          <w:rFonts w:ascii="Arial" w:eastAsia="Times New Roman" w:hAnsi="Arial"/>
          <w:lang w:eastAsia="en-AU"/>
        </w:rPr>
        <w:t>Describe that as charged particles pass through the chamber, they leave an observable track much like the vapour train of a jet plane; and</w:t>
      </w:r>
      <w:r w:rsidRPr="004723BF">
        <w:rPr>
          <w:rFonts w:ascii="Arial" w:eastAsia="Times New Roman" w:hAnsi="Arial"/>
          <w:lang w:eastAsia="en-AU"/>
        </w:rPr>
        <w:br/>
      </w:r>
    </w:p>
    <w:p w:rsidR="00804BBB" w:rsidRPr="004723BF" w:rsidRDefault="00804BBB" w:rsidP="00804BBB">
      <w:pPr>
        <w:numPr>
          <w:ilvl w:val="0"/>
          <w:numId w:val="4"/>
        </w:numPr>
        <w:spacing w:after="0" w:line="240" w:lineRule="auto"/>
        <w:contextualSpacing/>
        <w:rPr>
          <w:rFonts w:ascii="Arial" w:eastAsia="Times New Roman" w:hAnsi="Arial"/>
          <w:lang w:eastAsia="en-AU"/>
        </w:rPr>
      </w:pPr>
      <w:r w:rsidRPr="004723BF">
        <w:rPr>
          <w:rFonts w:ascii="Arial" w:eastAsia="Times New Roman" w:hAnsi="Arial"/>
          <w:lang w:eastAsia="en-AU"/>
        </w:rPr>
        <w:t>Conclude that what he/she has observed is the result of radioactive decay.</w:t>
      </w: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b/>
          <w:lang w:eastAsia="en-AU"/>
        </w:rPr>
      </w:pPr>
      <w:r w:rsidRPr="004723BF">
        <w:rPr>
          <w:rFonts w:ascii="Arial" w:eastAsia="Times New Roman" w:hAnsi="Arial"/>
          <w:b/>
          <w:lang w:eastAsia="en-AU"/>
        </w:rPr>
        <w:t>Optional Objectives:</w:t>
      </w:r>
    </w:p>
    <w:p w:rsidR="00804BBB" w:rsidRPr="004723BF" w:rsidRDefault="00804BBB" w:rsidP="00804BBB">
      <w:pPr>
        <w:spacing w:after="0"/>
        <w:rPr>
          <w:rFonts w:ascii="Arial" w:eastAsia="Times New Roman" w:hAnsi="Arial"/>
          <w:lang w:eastAsia="en-AU"/>
        </w:rPr>
      </w:pPr>
    </w:p>
    <w:p w:rsidR="00804BBB" w:rsidRPr="004723BF" w:rsidRDefault="00804BBB" w:rsidP="00804BBB">
      <w:pPr>
        <w:numPr>
          <w:ilvl w:val="0"/>
          <w:numId w:val="5"/>
        </w:numPr>
        <w:spacing w:after="0" w:line="240" w:lineRule="auto"/>
        <w:contextualSpacing/>
        <w:rPr>
          <w:rFonts w:ascii="Arial" w:eastAsia="Times New Roman" w:hAnsi="Arial"/>
          <w:lang w:eastAsia="en-AU"/>
        </w:rPr>
      </w:pPr>
      <w:r w:rsidRPr="004723BF">
        <w:rPr>
          <w:rFonts w:ascii="Arial" w:eastAsia="Times New Roman" w:hAnsi="Arial"/>
          <w:lang w:eastAsia="en-AU"/>
        </w:rPr>
        <w:t>Through measurement of tracks in the Cloud Chamber, the student will be able to determine which type of radiation travels furthest from its source.</w:t>
      </w:r>
      <w:r w:rsidRPr="004723BF">
        <w:rPr>
          <w:rFonts w:ascii="Arial" w:eastAsia="Times New Roman" w:hAnsi="Arial"/>
          <w:lang w:eastAsia="en-AU"/>
        </w:rPr>
        <w:br/>
      </w:r>
    </w:p>
    <w:p w:rsidR="00804BBB" w:rsidRPr="004723BF" w:rsidRDefault="00804BBB" w:rsidP="00804BBB">
      <w:pPr>
        <w:numPr>
          <w:ilvl w:val="0"/>
          <w:numId w:val="5"/>
        </w:numPr>
        <w:spacing w:after="0" w:line="240" w:lineRule="auto"/>
        <w:contextualSpacing/>
        <w:rPr>
          <w:rFonts w:ascii="Arial" w:eastAsia="Times New Roman" w:hAnsi="Arial"/>
          <w:lang w:eastAsia="en-AU"/>
        </w:rPr>
      </w:pPr>
      <w:r w:rsidRPr="004723BF">
        <w:rPr>
          <w:rFonts w:ascii="Arial" w:eastAsia="Times New Roman" w:hAnsi="Arial"/>
          <w:lang w:eastAsia="en-AU"/>
        </w:rPr>
        <w:t>By holding a strong magnet next to the Cloud Chamber, the student will be able to deduce what effect, if any, a magnet has on radiation.</w:t>
      </w:r>
      <w:r w:rsidRPr="004723BF">
        <w:rPr>
          <w:rFonts w:ascii="Arial" w:eastAsia="Times New Roman" w:hAnsi="Arial"/>
          <w:lang w:eastAsia="en-AU"/>
        </w:rPr>
        <w:br/>
      </w:r>
    </w:p>
    <w:p w:rsidR="00804BBB" w:rsidRPr="004723BF" w:rsidRDefault="00804BBB" w:rsidP="00804BBB">
      <w:pPr>
        <w:numPr>
          <w:ilvl w:val="0"/>
          <w:numId w:val="5"/>
        </w:numPr>
        <w:spacing w:after="0" w:line="240" w:lineRule="auto"/>
        <w:contextualSpacing/>
        <w:rPr>
          <w:rFonts w:ascii="Arial" w:eastAsia="Times New Roman" w:hAnsi="Arial"/>
          <w:lang w:eastAsia="en-AU"/>
        </w:rPr>
      </w:pPr>
      <w:r w:rsidRPr="004723BF">
        <w:rPr>
          <w:rFonts w:ascii="Arial" w:eastAsia="Times New Roman" w:hAnsi="Arial"/>
          <w:lang w:eastAsia="en-AU"/>
        </w:rPr>
        <w:t>By wrapping the source alternatively in paper, aluminium foil, plastic wrap and cloth, the student will be able to conclude what effect, if any, shielding has on radiation.</w:t>
      </w: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b/>
          <w:lang w:eastAsia="en-AU"/>
        </w:rPr>
      </w:pPr>
      <w:r w:rsidRPr="004723BF">
        <w:rPr>
          <w:rFonts w:ascii="Arial" w:eastAsia="Times New Roman" w:hAnsi="Arial"/>
          <w:b/>
          <w:lang w:eastAsia="en-AU"/>
        </w:rPr>
        <w:t>Skills:</w:t>
      </w: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r w:rsidRPr="004723BF">
        <w:rPr>
          <w:rFonts w:ascii="Arial" w:eastAsia="Times New Roman" w:hAnsi="Arial"/>
          <w:lang w:eastAsia="en-AU"/>
        </w:rPr>
        <w:t>Drawing conclusions, measuring, note-taking, observing, deductive reasoning, working in groups.</w:t>
      </w: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b/>
          <w:lang w:eastAsia="en-AU"/>
        </w:rPr>
      </w:pPr>
      <w:r w:rsidRPr="004723BF">
        <w:rPr>
          <w:rFonts w:ascii="Arial" w:eastAsia="Times New Roman" w:hAnsi="Arial"/>
          <w:b/>
          <w:lang w:eastAsia="en-AU"/>
        </w:rPr>
        <w:t>Vocabulary:</w:t>
      </w: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r w:rsidRPr="004723BF">
        <w:rPr>
          <w:rFonts w:ascii="Arial" w:eastAsia="Times New Roman" w:hAnsi="Arial"/>
          <w:lang w:eastAsia="en-AU"/>
        </w:rPr>
        <w:t>Alpha particle, beta particle, gamma ray.</w:t>
      </w: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b/>
          <w:lang w:eastAsia="en-AU"/>
        </w:rPr>
      </w:pPr>
      <w:r w:rsidRPr="004723BF">
        <w:rPr>
          <w:rFonts w:ascii="Arial" w:eastAsia="Times New Roman" w:hAnsi="Arial"/>
          <w:b/>
          <w:lang w:eastAsia="en-AU"/>
        </w:rPr>
        <w:t>Materials:</w:t>
      </w: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r w:rsidRPr="004723BF">
        <w:rPr>
          <w:rFonts w:ascii="Arial" w:eastAsia="Times New Roman" w:hAnsi="Arial"/>
          <w:lang w:eastAsia="en-AU"/>
        </w:rPr>
        <w:t>Activity Sheets</w:t>
      </w:r>
    </w:p>
    <w:p w:rsidR="00804BBB" w:rsidRPr="004723BF" w:rsidRDefault="00804BBB" w:rsidP="00804BBB">
      <w:pPr>
        <w:spacing w:after="0"/>
        <w:ind w:left="720"/>
        <w:rPr>
          <w:rFonts w:ascii="Arial" w:eastAsia="Times New Roman" w:hAnsi="Arial"/>
          <w:lang w:eastAsia="en-AU"/>
        </w:rPr>
      </w:pPr>
      <w:r w:rsidRPr="004723BF">
        <w:rPr>
          <w:rFonts w:ascii="Arial" w:eastAsia="Times New Roman" w:hAnsi="Arial"/>
          <w:i/>
          <w:lang w:eastAsia="en-AU"/>
        </w:rPr>
        <w:t>The Cloud Chamber</w:t>
      </w:r>
    </w:p>
    <w:p w:rsidR="00804BBB" w:rsidRPr="004723BF" w:rsidRDefault="00804BBB" w:rsidP="00804BBB">
      <w:pPr>
        <w:spacing w:after="0"/>
        <w:rPr>
          <w:rFonts w:ascii="Arial" w:eastAsia="Times New Roman" w:hAnsi="Arial"/>
          <w:lang w:eastAsia="en-AU"/>
        </w:rPr>
      </w:pPr>
      <w:r w:rsidRPr="004723BF">
        <w:rPr>
          <w:rFonts w:ascii="Arial" w:eastAsia="Times New Roman" w:hAnsi="Arial"/>
          <w:lang w:eastAsia="en-AU"/>
        </w:rPr>
        <w:t>Background Notes</w:t>
      </w:r>
    </w:p>
    <w:p w:rsidR="00804BBB" w:rsidRPr="004723BF" w:rsidRDefault="00804BBB" w:rsidP="00804BBB">
      <w:pPr>
        <w:spacing w:after="0"/>
        <w:ind w:left="720"/>
        <w:rPr>
          <w:rFonts w:ascii="Arial" w:eastAsia="Times New Roman" w:hAnsi="Arial"/>
          <w:lang w:eastAsia="en-AU"/>
        </w:rPr>
      </w:pPr>
      <w:r w:rsidRPr="004723BF">
        <w:rPr>
          <w:rFonts w:ascii="Arial" w:eastAsia="Times New Roman" w:hAnsi="Arial"/>
          <w:i/>
          <w:lang w:eastAsia="en-AU"/>
        </w:rPr>
        <w:t>Safe Use of Dry Ice</w:t>
      </w:r>
    </w:p>
    <w:p w:rsidR="00804BBB" w:rsidRPr="004723BF" w:rsidRDefault="00804BBB" w:rsidP="00804BBB">
      <w:pPr>
        <w:spacing w:after="0"/>
        <w:ind w:left="720"/>
        <w:rPr>
          <w:rFonts w:ascii="Arial" w:eastAsia="Times New Roman" w:hAnsi="Arial"/>
          <w:lang w:eastAsia="en-AU"/>
        </w:rPr>
      </w:pPr>
      <w:r w:rsidRPr="004723BF">
        <w:rPr>
          <w:rFonts w:ascii="Arial" w:eastAsia="Times New Roman" w:hAnsi="Arial"/>
          <w:i/>
          <w:lang w:eastAsia="en-AU"/>
        </w:rPr>
        <w:t>Cloud Chamber</w:t>
      </w:r>
    </w:p>
    <w:p w:rsidR="00804BBB" w:rsidRPr="004723BF" w:rsidRDefault="00804BBB" w:rsidP="00804BBB">
      <w:pPr>
        <w:spacing w:after="0"/>
        <w:rPr>
          <w:rFonts w:ascii="Arial" w:eastAsia="Times New Roman" w:hAnsi="Arial"/>
          <w:b/>
          <w:lang w:eastAsia="en-AU"/>
        </w:rPr>
      </w:pPr>
      <w:r w:rsidRPr="004723BF">
        <w:rPr>
          <w:rFonts w:ascii="Arial" w:eastAsia="Times New Roman" w:hAnsi="Arial"/>
          <w:b/>
          <w:lang w:eastAsia="en-AU"/>
        </w:rPr>
        <w:t>Suggested Procedure:</w:t>
      </w:r>
    </w:p>
    <w:p w:rsidR="00804BBB" w:rsidRPr="004723BF" w:rsidRDefault="00804BBB" w:rsidP="00804BBB">
      <w:pPr>
        <w:spacing w:after="0"/>
        <w:rPr>
          <w:rFonts w:ascii="Arial" w:eastAsia="Times New Roman" w:hAnsi="Arial"/>
          <w:lang w:eastAsia="en-AU"/>
        </w:rPr>
      </w:pPr>
    </w:p>
    <w:p w:rsidR="00804BBB" w:rsidRPr="004723BF" w:rsidRDefault="00804BBB" w:rsidP="00804BBB">
      <w:pPr>
        <w:numPr>
          <w:ilvl w:val="0"/>
          <w:numId w:val="6"/>
        </w:numPr>
        <w:spacing w:after="0" w:line="240" w:lineRule="auto"/>
        <w:contextualSpacing/>
        <w:rPr>
          <w:rFonts w:ascii="Arial" w:eastAsia="Times New Roman" w:hAnsi="Arial"/>
          <w:lang w:eastAsia="en-AU"/>
        </w:rPr>
      </w:pPr>
      <w:r w:rsidRPr="004723BF">
        <w:rPr>
          <w:rFonts w:ascii="Arial" w:eastAsia="Times New Roman" w:hAnsi="Arial"/>
          <w:lang w:eastAsia="en-AU"/>
        </w:rPr>
        <w:lastRenderedPageBreak/>
        <w:t>It is suggested that students work in small groups to derive maximum benefit from this experiment. Students should take notes of their observations as the experiment progresses.</w:t>
      </w:r>
      <w:r w:rsidRPr="004723BF">
        <w:rPr>
          <w:rFonts w:ascii="Arial" w:eastAsia="Times New Roman" w:hAnsi="Arial"/>
          <w:lang w:eastAsia="en-AU"/>
        </w:rPr>
        <w:br/>
      </w:r>
    </w:p>
    <w:p w:rsidR="00804BBB" w:rsidRPr="004723BF" w:rsidRDefault="00804BBB" w:rsidP="00804BBB">
      <w:pPr>
        <w:numPr>
          <w:ilvl w:val="0"/>
          <w:numId w:val="6"/>
        </w:numPr>
        <w:spacing w:after="0" w:line="240" w:lineRule="auto"/>
        <w:contextualSpacing/>
        <w:rPr>
          <w:rFonts w:ascii="Arial" w:eastAsia="Times New Roman" w:hAnsi="Arial"/>
          <w:lang w:eastAsia="en-AU"/>
        </w:rPr>
      </w:pPr>
      <w:r w:rsidRPr="004723BF">
        <w:rPr>
          <w:rFonts w:ascii="Arial" w:eastAsia="Times New Roman" w:hAnsi="Arial"/>
          <w:lang w:eastAsia="en-AU"/>
        </w:rPr>
        <w:t>Prepare cloud chamber as directed on activity sheet.</w:t>
      </w:r>
      <w:r w:rsidRPr="004723BF">
        <w:rPr>
          <w:rFonts w:ascii="Arial" w:eastAsia="Times New Roman" w:hAnsi="Arial"/>
          <w:lang w:eastAsia="en-AU"/>
        </w:rPr>
        <w:br/>
      </w:r>
    </w:p>
    <w:p w:rsidR="00804BBB" w:rsidRPr="004723BF" w:rsidRDefault="00804BBB" w:rsidP="00804BBB">
      <w:pPr>
        <w:numPr>
          <w:ilvl w:val="0"/>
          <w:numId w:val="6"/>
        </w:numPr>
        <w:spacing w:after="0" w:line="240" w:lineRule="auto"/>
        <w:contextualSpacing/>
        <w:rPr>
          <w:rFonts w:ascii="Arial" w:eastAsia="Times New Roman" w:hAnsi="Arial"/>
          <w:lang w:eastAsia="en-AU"/>
        </w:rPr>
      </w:pPr>
      <w:r w:rsidRPr="004723BF">
        <w:rPr>
          <w:rFonts w:ascii="Arial" w:eastAsia="Times New Roman" w:hAnsi="Arial"/>
          <w:lang w:eastAsia="en-AU"/>
        </w:rPr>
        <w:t>Most of the tracks will be about 1.3cm long and quite sharp. Explain or lead students to derive that these are made by alpha radiation.</w:t>
      </w:r>
      <w:r w:rsidRPr="004723BF">
        <w:rPr>
          <w:rFonts w:ascii="Arial" w:eastAsia="Times New Roman" w:hAnsi="Arial"/>
          <w:lang w:eastAsia="en-AU"/>
        </w:rPr>
        <w:br/>
      </w:r>
    </w:p>
    <w:p w:rsidR="00804BBB" w:rsidRPr="004723BF" w:rsidRDefault="00804BBB" w:rsidP="00804BBB">
      <w:pPr>
        <w:numPr>
          <w:ilvl w:val="0"/>
          <w:numId w:val="6"/>
        </w:numPr>
        <w:spacing w:after="0" w:line="240" w:lineRule="auto"/>
        <w:contextualSpacing/>
        <w:rPr>
          <w:rFonts w:ascii="Arial" w:eastAsia="Times New Roman" w:hAnsi="Arial"/>
          <w:lang w:eastAsia="en-AU"/>
        </w:rPr>
      </w:pPr>
      <w:r w:rsidRPr="004723BF">
        <w:rPr>
          <w:rFonts w:ascii="Arial" w:eastAsia="Times New Roman" w:hAnsi="Arial"/>
          <w:lang w:eastAsia="en-AU"/>
        </w:rPr>
        <w:t>Sometimes you will see longer, thinner tracks. Explain or lead students to derive that these are made by beta radiation.</w:t>
      </w:r>
      <w:r w:rsidRPr="004723BF">
        <w:rPr>
          <w:rFonts w:ascii="Arial" w:eastAsia="Times New Roman" w:hAnsi="Arial"/>
          <w:lang w:eastAsia="en-AU"/>
        </w:rPr>
        <w:br/>
      </w:r>
    </w:p>
    <w:p w:rsidR="00804BBB" w:rsidRPr="004723BF" w:rsidRDefault="00804BBB" w:rsidP="00804BBB">
      <w:pPr>
        <w:numPr>
          <w:ilvl w:val="0"/>
          <w:numId w:val="6"/>
        </w:numPr>
        <w:spacing w:after="0" w:line="240" w:lineRule="auto"/>
        <w:contextualSpacing/>
        <w:rPr>
          <w:rFonts w:ascii="Arial" w:eastAsia="Times New Roman" w:hAnsi="Arial"/>
          <w:lang w:eastAsia="en-AU"/>
        </w:rPr>
      </w:pPr>
      <w:r w:rsidRPr="004723BF">
        <w:rPr>
          <w:rFonts w:ascii="Arial" w:eastAsia="Times New Roman" w:hAnsi="Arial"/>
          <w:lang w:eastAsia="en-AU"/>
        </w:rPr>
        <w:t>Occasionally, you may see some twisting, circling tracks that are so faint they are difficult to see. Explain or lead the students to derive that these are caused by gamma radiation.</w:t>
      </w: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b/>
          <w:lang w:eastAsia="en-AU"/>
        </w:rPr>
      </w:pPr>
      <w:r w:rsidRPr="004723BF">
        <w:rPr>
          <w:rFonts w:ascii="Arial" w:eastAsia="Times New Roman" w:hAnsi="Arial"/>
          <w:b/>
          <w:lang w:eastAsia="en-AU"/>
        </w:rPr>
        <w:t>Sample Discussion Questions:</w:t>
      </w:r>
    </w:p>
    <w:p w:rsidR="00804BBB" w:rsidRPr="004723BF" w:rsidRDefault="00804BBB" w:rsidP="00804BBB">
      <w:pPr>
        <w:spacing w:after="0"/>
        <w:rPr>
          <w:rFonts w:ascii="Arial" w:eastAsia="Times New Roman" w:hAnsi="Arial"/>
          <w:lang w:eastAsia="en-AU"/>
        </w:rPr>
      </w:pPr>
    </w:p>
    <w:p w:rsidR="00804BBB" w:rsidRPr="004723BF" w:rsidRDefault="00804BBB" w:rsidP="00804BBB">
      <w:pPr>
        <w:numPr>
          <w:ilvl w:val="0"/>
          <w:numId w:val="7"/>
        </w:numPr>
        <w:spacing w:after="0" w:line="240" w:lineRule="auto"/>
        <w:contextualSpacing/>
        <w:rPr>
          <w:rFonts w:ascii="Arial" w:eastAsia="Times New Roman" w:hAnsi="Arial"/>
          <w:lang w:eastAsia="en-AU"/>
        </w:rPr>
      </w:pPr>
      <w:r w:rsidRPr="004723BF">
        <w:rPr>
          <w:rFonts w:ascii="Arial" w:eastAsia="Times New Roman" w:hAnsi="Arial"/>
          <w:lang w:eastAsia="en-AU"/>
        </w:rPr>
        <w:t>You could not actually see the radiation. What kind of observation did you experience? (Indirect observation)</w:t>
      </w:r>
      <w:r w:rsidRPr="004723BF">
        <w:rPr>
          <w:rFonts w:ascii="Arial" w:eastAsia="Times New Roman" w:hAnsi="Arial"/>
          <w:lang w:eastAsia="en-AU"/>
        </w:rPr>
        <w:br/>
      </w:r>
    </w:p>
    <w:p w:rsidR="00804BBB" w:rsidRPr="004723BF" w:rsidRDefault="00804BBB" w:rsidP="00804BBB">
      <w:pPr>
        <w:numPr>
          <w:ilvl w:val="0"/>
          <w:numId w:val="7"/>
        </w:numPr>
        <w:spacing w:after="0" w:line="240" w:lineRule="auto"/>
        <w:contextualSpacing/>
        <w:rPr>
          <w:rFonts w:ascii="Arial" w:eastAsia="Times New Roman" w:hAnsi="Arial"/>
          <w:lang w:eastAsia="en-AU"/>
        </w:rPr>
      </w:pPr>
      <w:r w:rsidRPr="004723BF">
        <w:rPr>
          <w:rFonts w:ascii="Arial" w:eastAsia="Times New Roman" w:hAnsi="Arial"/>
          <w:lang w:eastAsia="en-AU"/>
        </w:rPr>
        <w:t>What is actually happening to the radioactive source? (The radioactive source is decaying.)</w:t>
      </w:r>
      <w:r w:rsidRPr="004723BF">
        <w:rPr>
          <w:rFonts w:ascii="Arial" w:eastAsia="Times New Roman" w:hAnsi="Arial"/>
          <w:lang w:eastAsia="en-AU"/>
        </w:rPr>
        <w:br/>
      </w:r>
    </w:p>
    <w:p w:rsidR="00804BBB" w:rsidRPr="004723BF" w:rsidRDefault="00804BBB" w:rsidP="00804BBB">
      <w:pPr>
        <w:numPr>
          <w:ilvl w:val="0"/>
          <w:numId w:val="7"/>
        </w:numPr>
        <w:spacing w:after="0" w:line="240" w:lineRule="auto"/>
        <w:contextualSpacing/>
        <w:rPr>
          <w:rFonts w:ascii="Arial" w:eastAsia="Times New Roman" w:hAnsi="Arial"/>
          <w:lang w:eastAsia="en-AU"/>
        </w:rPr>
      </w:pPr>
      <w:r w:rsidRPr="004723BF">
        <w:rPr>
          <w:rFonts w:ascii="Arial" w:eastAsia="Times New Roman" w:hAnsi="Arial"/>
          <w:lang w:eastAsia="en-AU"/>
        </w:rPr>
        <w:t>What radiation “footprints” did you see? Describe them. (Answers will vary. See descriptions on activity sheet.)</w:t>
      </w: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b/>
          <w:lang w:eastAsia="en-AU"/>
        </w:rPr>
      </w:pPr>
      <w:r w:rsidRPr="004723BF">
        <w:rPr>
          <w:rFonts w:ascii="Arial" w:eastAsia="Times New Roman" w:hAnsi="Arial"/>
          <w:b/>
          <w:lang w:eastAsia="en-AU"/>
        </w:rPr>
        <w:t>Teacher Evaluation of Student Performance:</w:t>
      </w: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r w:rsidRPr="004723BF">
        <w:rPr>
          <w:rFonts w:ascii="Arial" w:eastAsia="Times New Roman" w:hAnsi="Arial"/>
          <w:lang w:eastAsia="en-AU"/>
        </w:rPr>
        <w:t>Student notes of observations taken as the Cloud Chamber activities progress may be collected and used to determine degree of comprehension.</w:t>
      </w:r>
      <w:r w:rsidRPr="004723BF">
        <w:rPr>
          <w:rFonts w:ascii="Arial" w:eastAsia="Times New Roman" w:hAnsi="Arial"/>
          <w:lang w:eastAsia="en-AU"/>
        </w:rPr>
        <w:br/>
      </w:r>
    </w:p>
    <w:p w:rsidR="00804BBB" w:rsidRPr="004723BF" w:rsidRDefault="00804BBB" w:rsidP="00804BBB">
      <w:pPr>
        <w:spacing w:after="0"/>
        <w:rPr>
          <w:rFonts w:ascii="Arial" w:eastAsia="Times New Roman" w:hAnsi="Arial"/>
          <w:lang w:eastAsia="en-AU"/>
        </w:rPr>
      </w:pPr>
      <w:r w:rsidRPr="004723BF">
        <w:rPr>
          <w:rFonts w:ascii="Arial" w:eastAsia="Times New Roman" w:hAnsi="Arial"/>
          <w:lang w:eastAsia="en-AU"/>
        </w:rPr>
        <w:t>Student response to questions/participation in discussion as the experiment progresses will indicate comprehension.</w:t>
      </w: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r w:rsidRPr="004723BF">
        <w:rPr>
          <w:rFonts w:ascii="Arial" w:eastAsia="Times New Roman" w:hAnsi="Arial"/>
          <w:b/>
          <w:lang w:eastAsia="en-AU"/>
        </w:rPr>
        <w:t>Enrichmen</w:t>
      </w:r>
      <w:r w:rsidRPr="004723BF">
        <w:rPr>
          <w:rFonts w:ascii="Arial" w:eastAsia="Times New Roman" w:hAnsi="Arial"/>
          <w:lang w:eastAsia="en-AU"/>
        </w:rPr>
        <w:t>t:</w:t>
      </w: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r w:rsidRPr="004723BF">
        <w:rPr>
          <w:rFonts w:ascii="Arial" w:eastAsia="Times New Roman" w:hAnsi="Arial"/>
          <w:lang w:eastAsia="en-AU"/>
        </w:rPr>
        <w:t>The following are additional experiments that can be done with a Cloud Chamber:</w:t>
      </w: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r w:rsidRPr="004723BF">
        <w:rPr>
          <w:rFonts w:ascii="Arial" w:eastAsia="Times New Roman" w:hAnsi="Arial"/>
          <w:b/>
          <w:lang w:eastAsia="en-AU"/>
        </w:rPr>
        <w:t>Experiment A:</w:t>
      </w:r>
      <w:r w:rsidRPr="004723BF">
        <w:rPr>
          <w:rFonts w:ascii="Arial" w:eastAsia="Times New Roman" w:hAnsi="Arial"/>
          <w:lang w:eastAsia="en-AU"/>
        </w:rPr>
        <w:t xml:space="preserve"> How far can radiation travel?</w:t>
      </w:r>
      <w:r w:rsidRPr="004723BF">
        <w:rPr>
          <w:rFonts w:ascii="Arial" w:eastAsia="Times New Roman" w:hAnsi="Arial"/>
          <w:lang w:eastAsia="en-AU"/>
        </w:rPr>
        <w:br/>
      </w:r>
    </w:p>
    <w:p w:rsidR="00804BBB" w:rsidRPr="004723BF" w:rsidRDefault="00804BBB" w:rsidP="00804BBB">
      <w:pPr>
        <w:spacing w:after="0"/>
        <w:rPr>
          <w:rFonts w:ascii="Arial" w:eastAsia="Times New Roman" w:hAnsi="Arial"/>
          <w:lang w:eastAsia="en-AU"/>
        </w:rPr>
      </w:pPr>
      <w:r w:rsidRPr="004723BF">
        <w:rPr>
          <w:rFonts w:ascii="Arial" w:eastAsia="Times New Roman" w:hAnsi="Arial"/>
          <w:lang w:eastAsia="en-AU"/>
        </w:rPr>
        <w:t xml:space="preserve">Carefully mark the top of the jar at the point where the alpha tracks disappear. Measure how far the radiation travelled from the source. Then measure the beta tracks. Which type of radiation travelled furthest from the source? </w:t>
      </w: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r w:rsidRPr="004723BF">
        <w:rPr>
          <w:rFonts w:ascii="Arial" w:eastAsia="Times New Roman" w:hAnsi="Arial"/>
          <w:b/>
          <w:lang w:eastAsia="en-AU"/>
        </w:rPr>
        <w:t>Experiment B:</w:t>
      </w:r>
      <w:r w:rsidRPr="004723BF">
        <w:rPr>
          <w:rFonts w:ascii="Arial" w:eastAsia="Times New Roman" w:hAnsi="Arial"/>
          <w:lang w:eastAsia="en-AU"/>
        </w:rPr>
        <w:t xml:space="preserve"> Does a magnet affect radiation? </w:t>
      </w: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r w:rsidRPr="004723BF">
        <w:rPr>
          <w:rFonts w:ascii="Arial" w:eastAsia="Times New Roman" w:hAnsi="Arial"/>
          <w:lang w:eastAsia="en-AU"/>
        </w:rPr>
        <w:t>Hold the north end of a strong magnet next to the jar. Note any effect on each of the alpha, beta and gamma tracks.</w:t>
      </w:r>
    </w:p>
    <w:p w:rsidR="00804BBB" w:rsidRPr="004723BF" w:rsidRDefault="00804BBB" w:rsidP="00804BBB">
      <w:pPr>
        <w:spacing w:after="0"/>
        <w:rPr>
          <w:rFonts w:ascii="Arial" w:eastAsia="Times New Roman" w:hAnsi="Arial"/>
          <w:lang w:eastAsia="en-AU"/>
        </w:rPr>
      </w:pPr>
    </w:p>
    <w:p w:rsidR="00804BBB" w:rsidRDefault="00804BBB" w:rsidP="00804BBB">
      <w:pPr>
        <w:spacing w:after="0"/>
        <w:rPr>
          <w:rFonts w:ascii="Arial" w:eastAsia="Times New Roman" w:hAnsi="Arial"/>
          <w:b/>
          <w:lang w:eastAsia="en-AU"/>
        </w:rPr>
      </w:pPr>
    </w:p>
    <w:p w:rsidR="00804BBB" w:rsidRDefault="00804BBB" w:rsidP="00804BBB">
      <w:pPr>
        <w:spacing w:after="0"/>
        <w:rPr>
          <w:rFonts w:ascii="Arial" w:eastAsia="Times New Roman" w:hAnsi="Arial"/>
          <w:b/>
          <w:lang w:eastAsia="en-AU"/>
        </w:rPr>
      </w:pPr>
    </w:p>
    <w:p w:rsidR="00804BBB" w:rsidRPr="004723BF" w:rsidRDefault="00804BBB" w:rsidP="00804BBB">
      <w:pPr>
        <w:spacing w:after="0"/>
        <w:rPr>
          <w:rFonts w:ascii="Arial" w:eastAsia="Times New Roman" w:hAnsi="Arial"/>
          <w:lang w:eastAsia="en-AU"/>
        </w:rPr>
      </w:pPr>
      <w:r w:rsidRPr="004723BF">
        <w:rPr>
          <w:rFonts w:ascii="Arial" w:eastAsia="Times New Roman" w:hAnsi="Arial"/>
          <w:b/>
          <w:lang w:eastAsia="en-AU"/>
        </w:rPr>
        <w:lastRenderedPageBreak/>
        <w:t>Experiment C:</w:t>
      </w:r>
      <w:r w:rsidRPr="004723BF">
        <w:rPr>
          <w:rFonts w:ascii="Arial" w:eastAsia="Times New Roman" w:hAnsi="Arial"/>
          <w:lang w:eastAsia="en-AU"/>
        </w:rPr>
        <w:t xml:space="preserve"> How does the shielding affect radiation?</w:t>
      </w:r>
      <w:r w:rsidRPr="004723BF">
        <w:rPr>
          <w:rFonts w:ascii="Arial" w:eastAsia="Times New Roman" w:hAnsi="Arial"/>
          <w:lang w:eastAsia="en-AU"/>
        </w:rPr>
        <w:br/>
      </w:r>
    </w:p>
    <w:p w:rsidR="00804BBB" w:rsidRPr="004723BF" w:rsidRDefault="00804BBB" w:rsidP="00804BBB">
      <w:pPr>
        <w:spacing w:after="0"/>
        <w:rPr>
          <w:rFonts w:ascii="Arial" w:eastAsia="Times New Roman" w:hAnsi="Arial"/>
          <w:lang w:eastAsia="en-AU"/>
        </w:rPr>
      </w:pPr>
      <w:r w:rsidRPr="004723BF">
        <w:rPr>
          <w:rFonts w:ascii="Arial" w:eastAsia="Times New Roman" w:hAnsi="Arial"/>
          <w:lang w:eastAsia="en-AU"/>
        </w:rPr>
        <w:t>Wrap the source in a sheet of paper. Which types of radiation are still visible?</w:t>
      </w: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r w:rsidRPr="004723BF">
        <w:rPr>
          <w:rFonts w:ascii="Arial" w:eastAsia="Times New Roman" w:hAnsi="Arial"/>
          <w:lang w:eastAsia="en-AU"/>
        </w:rPr>
        <w:t>Wrap the sample in a sheet of aluminium foil. Is the effect the same?</w:t>
      </w: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r w:rsidRPr="004723BF">
        <w:rPr>
          <w:rFonts w:ascii="Arial" w:eastAsia="Times New Roman" w:hAnsi="Arial"/>
          <w:lang w:eastAsia="en-AU"/>
        </w:rPr>
        <w:t>What happens if you use the plastic wrap or cloth?</w:t>
      </w: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r w:rsidRPr="004723BF">
        <w:rPr>
          <w:rFonts w:ascii="Arial" w:eastAsia="Times New Roman" w:hAnsi="Arial"/>
          <w:lang w:eastAsia="en-AU"/>
        </w:rPr>
        <w:t>What types of radiation are stopped by each material?</w:t>
      </w: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r w:rsidRPr="004723BF">
        <w:rPr>
          <w:rFonts w:ascii="Arial" w:eastAsia="Times New Roman" w:hAnsi="Arial"/>
          <w:lang w:eastAsia="en-AU"/>
        </w:rPr>
        <w:t>(Be sure to allow time to cool the jar after each time it is opened.)</w:t>
      </w: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r w:rsidRPr="004723BF">
        <w:rPr>
          <w:rFonts w:ascii="Arial" w:eastAsia="Times New Roman" w:hAnsi="Arial"/>
          <w:lang w:eastAsia="en-AU"/>
        </w:rPr>
        <w:t>If you have access to a Geiger counter, students can test various items to see if they are radioactive. Materials that can be used include luminous clock dials from old clocks, “lite” salt (potassium chloride), some cloisonné jewellery, orange-glazed Fiestaware dishes, and smoke detectors. Students can also test the background radiation present in the classroom.</w:t>
      </w:r>
    </w:p>
    <w:p w:rsidR="00804BBB" w:rsidRDefault="00804BBB" w:rsidP="00804BBB">
      <w:pPr>
        <w:spacing w:after="0"/>
        <w:rPr>
          <w:rFonts w:ascii="Arial" w:eastAsia="Times New Roman" w:hAnsi="Arial"/>
          <w:lang w:eastAsia="en-AU"/>
        </w:rPr>
      </w:pPr>
    </w:p>
    <w:p w:rsidR="00804BBB" w:rsidRDefault="00804BBB" w:rsidP="00804BBB">
      <w:pPr>
        <w:spacing w:after="0"/>
        <w:rPr>
          <w:rFonts w:ascii="Arial" w:eastAsia="Times New Roman" w:hAnsi="Arial"/>
          <w:lang w:eastAsia="en-AU"/>
        </w:rPr>
      </w:pPr>
    </w:p>
    <w:p w:rsidR="00804BBB" w:rsidRDefault="00804BBB" w:rsidP="00804BBB">
      <w:pPr>
        <w:spacing w:after="0"/>
        <w:rPr>
          <w:rFonts w:ascii="Arial" w:eastAsia="Times New Roman" w:hAnsi="Arial"/>
          <w:lang w:eastAsia="en-AU"/>
        </w:rPr>
      </w:pPr>
    </w:p>
    <w:p w:rsidR="00804BBB" w:rsidRPr="004723BF" w:rsidRDefault="00804BBB" w:rsidP="00804BBB">
      <w:pPr>
        <w:spacing w:after="0"/>
        <w:jc w:val="center"/>
        <w:rPr>
          <w:rFonts w:ascii="Arial" w:eastAsia="Times New Roman" w:hAnsi="Arial"/>
          <w:b/>
          <w:lang w:eastAsia="en-AU"/>
        </w:rPr>
      </w:pPr>
      <w:r w:rsidRPr="004723BF">
        <w:rPr>
          <w:rFonts w:ascii="Arial" w:eastAsia="Times New Roman" w:hAnsi="Arial"/>
          <w:b/>
          <w:lang w:eastAsia="en-AU"/>
        </w:rPr>
        <w:t>SAFE USE OF DRY ICE</w:t>
      </w: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r w:rsidRPr="004723BF">
        <w:rPr>
          <w:rFonts w:ascii="Arial" w:eastAsia="Times New Roman" w:hAnsi="Arial"/>
          <w:b/>
          <w:lang w:eastAsia="en-AU"/>
        </w:rPr>
        <w:t>Caution:</w:t>
      </w:r>
      <w:r w:rsidRPr="004723BF">
        <w:rPr>
          <w:rFonts w:ascii="Arial" w:eastAsia="Times New Roman" w:hAnsi="Arial"/>
          <w:lang w:eastAsia="en-AU"/>
        </w:rPr>
        <w:t xml:space="preserve"> Dry ice must be handled with care.</w:t>
      </w:r>
      <w:r w:rsidRPr="004723BF">
        <w:rPr>
          <w:rFonts w:ascii="Arial" w:eastAsia="Times New Roman" w:hAnsi="Arial"/>
          <w:lang w:eastAsia="en-AU"/>
        </w:rPr>
        <w:br/>
      </w:r>
    </w:p>
    <w:p w:rsidR="00804BBB" w:rsidRPr="004723BF" w:rsidRDefault="00804BBB" w:rsidP="00804BBB">
      <w:pPr>
        <w:numPr>
          <w:ilvl w:val="0"/>
          <w:numId w:val="9"/>
        </w:numPr>
        <w:spacing w:after="0" w:line="240" w:lineRule="auto"/>
        <w:contextualSpacing/>
        <w:rPr>
          <w:rFonts w:ascii="Arial" w:eastAsia="Times New Roman" w:hAnsi="Arial"/>
          <w:lang w:eastAsia="en-AU"/>
        </w:rPr>
      </w:pPr>
      <w:r w:rsidRPr="004723BF">
        <w:rPr>
          <w:rFonts w:ascii="Arial" w:eastAsia="Times New Roman" w:hAnsi="Arial"/>
          <w:lang w:eastAsia="en-AU"/>
        </w:rPr>
        <w:t>Dry ice must not be tasted, placed near the mouth or allow to touch the skin, as the extremely low temperature could cause a burn.</w:t>
      </w:r>
      <w:r w:rsidRPr="004723BF">
        <w:rPr>
          <w:rFonts w:ascii="Arial" w:eastAsia="Times New Roman" w:hAnsi="Arial"/>
          <w:lang w:eastAsia="en-AU"/>
        </w:rPr>
        <w:br/>
      </w:r>
    </w:p>
    <w:p w:rsidR="00804BBB" w:rsidRPr="004723BF" w:rsidRDefault="00804BBB" w:rsidP="00804BBB">
      <w:pPr>
        <w:numPr>
          <w:ilvl w:val="0"/>
          <w:numId w:val="9"/>
        </w:numPr>
        <w:spacing w:after="0" w:line="240" w:lineRule="auto"/>
        <w:contextualSpacing/>
        <w:rPr>
          <w:rFonts w:ascii="Arial" w:eastAsia="Times New Roman" w:hAnsi="Arial"/>
          <w:lang w:eastAsia="en-AU"/>
        </w:rPr>
      </w:pPr>
      <w:r w:rsidRPr="004723BF">
        <w:rPr>
          <w:rFonts w:ascii="Arial" w:eastAsia="Times New Roman" w:hAnsi="Arial"/>
          <w:lang w:eastAsia="en-AU"/>
        </w:rPr>
        <w:t>Dry ice must not be placed in glass jars, bottles, or tightly sealed containers. They could explode due to the high pressure.</w:t>
      </w:r>
      <w:r w:rsidRPr="004723BF">
        <w:rPr>
          <w:rFonts w:ascii="Arial" w:eastAsia="Times New Roman" w:hAnsi="Arial"/>
          <w:lang w:eastAsia="en-AU"/>
        </w:rPr>
        <w:br/>
      </w:r>
    </w:p>
    <w:p w:rsidR="00804BBB" w:rsidRPr="004723BF" w:rsidRDefault="00804BBB" w:rsidP="00804BBB">
      <w:pPr>
        <w:numPr>
          <w:ilvl w:val="0"/>
          <w:numId w:val="9"/>
        </w:numPr>
        <w:spacing w:after="0" w:line="240" w:lineRule="auto"/>
        <w:contextualSpacing/>
        <w:rPr>
          <w:rFonts w:ascii="Arial" w:eastAsia="Times New Roman" w:hAnsi="Arial"/>
          <w:lang w:eastAsia="en-AU"/>
        </w:rPr>
      </w:pPr>
      <w:r w:rsidRPr="004723BF">
        <w:rPr>
          <w:rFonts w:ascii="Arial" w:eastAsia="Times New Roman" w:hAnsi="Arial"/>
          <w:lang w:eastAsia="en-AU"/>
        </w:rPr>
        <w:t>Do not breathe the gas from dry ice in an enclosed space. Store the dry ice in a container such as a Styrofoam cooler until you are ready to use it.</w:t>
      </w:r>
      <w:r w:rsidRPr="004723BF">
        <w:rPr>
          <w:rFonts w:ascii="Arial" w:eastAsia="Times New Roman" w:hAnsi="Arial"/>
          <w:lang w:eastAsia="en-AU"/>
        </w:rPr>
        <w:br/>
      </w:r>
    </w:p>
    <w:p w:rsidR="00804BBB" w:rsidRPr="004723BF" w:rsidRDefault="00804BBB" w:rsidP="00804BBB">
      <w:pPr>
        <w:numPr>
          <w:ilvl w:val="0"/>
          <w:numId w:val="9"/>
        </w:numPr>
        <w:spacing w:after="0" w:line="240" w:lineRule="auto"/>
        <w:contextualSpacing/>
        <w:rPr>
          <w:rFonts w:ascii="Arial" w:eastAsia="Times New Roman" w:hAnsi="Arial"/>
          <w:lang w:eastAsia="en-AU"/>
        </w:rPr>
      </w:pPr>
      <w:r w:rsidRPr="004723BF">
        <w:rPr>
          <w:rFonts w:ascii="Arial" w:eastAsia="Times New Roman" w:hAnsi="Arial"/>
          <w:lang w:eastAsia="en-AU"/>
        </w:rPr>
        <w:t>When you are finished with the dry ice, open the container and let the dry ice dissipate in a safe place, preferably outside where students or others will not find it and play with it.</w:t>
      </w: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sectPr w:rsidR="00804BBB" w:rsidRPr="004723BF" w:rsidSect="00804BBB">
          <w:headerReference w:type="even" r:id="rId8"/>
          <w:headerReference w:type="default" r:id="rId9"/>
          <w:footerReference w:type="even" r:id="rId10"/>
          <w:footerReference w:type="default" r:id="rId11"/>
          <w:headerReference w:type="first" r:id="rId12"/>
          <w:footerReference w:type="first" r:id="rId13"/>
          <w:pgSz w:w="11906" w:h="16838"/>
          <w:pgMar w:top="1105" w:right="1418" w:bottom="1134" w:left="1418" w:header="426" w:footer="709" w:gutter="0"/>
          <w:cols w:space="708"/>
          <w:docGrid w:linePitch="360"/>
        </w:sectPr>
      </w:pPr>
    </w:p>
    <w:p w:rsidR="00804BBB" w:rsidRPr="004723BF" w:rsidRDefault="00804BBB" w:rsidP="00804BBB">
      <w:pPr>
        <w:spacing w:after="0"/>
        <w:rPr>
          <w:rFonts w:ascii="Arial" w:eastAsia="Times New Roman" w:hAnsi="Arial"/>
          <w:lang w:eastAsia="en-AU"/>
        </w:rPr>
      </w:pPr>
    </w:p>
    <w:p w:rsidR="00804BBB" w:rsidRDefault="00804BBB" w:rsidP="00804BBB">
      <w:pPr>
        <w:spacing w:after="0"/>
        <w:jc w:val="center"/>
        <w:rPr>
          <w:rFonts w:ascii="Arial" w:eastAsia="Times New Roman" w:hAnsi="Arial"/>
          <w:b/>
          <w:lang w:eastAsia="en-AU"/>
        </w:rPr>
      </w:pPr>
    </w:p>
    <w:p w:rsidR="00804BBB" w:rsidRPr="004723BF" w:rsidRDefault="00804BBB" w:rsidP="00804BBB">
      <w:pPr>
        <w:spacing w:after="0"/>
        <w:jc w:val="center"/>
        <w:rPr>
          <w:rFonts w:ascii="Arial" w:eastAsia="Times New Roman" w:hAnsi="Arial"/>
          <w:b/>
          <w:lang w:eastAsia="en-AU"/>
        </w:rPr>
      </w:pPr>
      <w:r w:rsidRPr="004723BF">
        <w:rPr>
          <w:rFonts w:ascii="Arial" w:eastAsia="Times New Roman" w:hAnsi="Arial"/>
          <w:b/>
          <w:lang w:eastAsia="en-AU"/>
        </w:rPr>
        <w:t>THE CLOUD CHAMBER – BACKG</w:t>
      </w:r>
      <w:r>
        <w:rPr>
          <w:rFonts w:ascii="Arial" w:eastAsia="Times New Roman" w:hAnsi="Arial"/>
          <w:b/>
          <w:lang w:eastAsia="en-AU"/>
        </w:rPr>
        <w:t>R</w:t>
      </w:r>
      <w:r w:rsidRPr="004723BF">
        <w:rPr>
          <w:rFonts w:ascii="Arial" w:eastAsia="Times New Roman" w:hAnsi="Arial"/>
          <w:b/>
          <w:lang w:eastAsia="en-AU"/>
        </w:rPr>
        <w:t>OUND NOTES</w:t>
      </w:r>
    </w:p>
    <w:p w:rsidR="00804BBB" w:rsidRPr="004723BF" w:rsidRDefault="00804BBB" w:rsidP="00804BBB">
      <w:pPr>
        <w:spacing w:after="0"/>
        <w:rPr>
          <w:rFonts w:ascii="Arial" w:eastAsia="Times New Roman" w:hAnsi="Arial"/>
          <w:lang w:eastAsia="en-AU"/>
        </w:rPr>
      </w:pPr>
    </w:p>
    <w:p w:rsidR="00804BBB" w:rsidRDefault="00804BBB" w:rsidP="00804BBB">
      <w:pPr>
        <w:spacing w:after="0"/>
        <w:rPr>
          <w:rFonts w:ascii="Arial" w:eastAsia="Times New Roman" w:hAnsi="Arial"/>
          <w:b/>
          <w:lang w:eastAsia="en-AU"/>
        </w:rPr>
      </w:pPr>
      <w:r w:rsidRPr="004723BF">
        <w:rPr>
          <w:rFonts w:ascii="Arial" w:eastAsia="Times New Roman" w:hAnsi="Arial"/>
          <w:b/>
          <w:lang w:eastAsia="en-AU"/>
        </w:rPr>
        <w:t>Materials Required</w:t>
      </w:r>
    </w:p>
    <w:p w:rsidR="00804BBB" w:rsidRPr="004723BF" w:rsidRDefault="00804BBB" w:rsidP="00804BBB">
      <w:pPr>
        <w:spacing w:after="0"/>
        <w:rPr>
          <w:rFonts w:ascii="Arial" w:eastAsia="Times New Roman" w:hAnsi="Arial"/>
          <w:b/>
          <w:lang w:eastAsia="en-AU"/>
        </w:rPr>
      </w:pPr>
    </w:p>
    <w:p w:rsidR="00804BBB" w:rsidRPr="004723BF" w:rsidRDefault="00804BBB" w:rsidP="00804BBB">
      <w:pPr>
        <w:pStyle w:val="ListParagraph"/>
        <w:numPr>
          <w:ilvl w:val="0"/>
          <w:numId w:val="11"/>
        </w:numPr>
        <w:spacing w:after="0"/>
        <w:rPr>
          <w:rFonts w:ascii="Arial" w:eastAsia="Times New Roman" w:hAnsi="Arial"/>
          <w:sz w:val="22"/>
          <w:szCs w:val="22"/>
          <w:lang w:eastAsia="en-AU"/>
        </w:rPr>
      </w:pPr>
      <w:r w:rsidRPr="004723BF">
        <w:rPr>
          <w:rFonts w:ascii="Arial" w:eastAsia="Times New Roman" w:hAnsi="Arial"/>
          <w:sz w:val="22"/>
          <w:szCs w:val="22"/>
          <w:lang w:eastAsia="en-AU"/>
        </w:rPr>
        <w:t>Plastic container for the cloud chamber (available through science supply companies).</w:t>
      </w:r>
    </w:p>
    <w:p w:rsidR="00804BBB" w:rsidRPr="004723BF" w:rsidRDefault="00804BBB" w:rsidP="00804BBB">
      <w:pPr>
        <w:pStyle w:val="ListParagraph"/>
        <w:numPr>
          <w:ilvl w:val="0"/>
          <w:numId w:val="11"/>
        </w:numPr>
        <w:spacing w:after="0"/>
        <w:rPr>
          <w:rFonts w:ascii="Arial" w:eastAsia="Times New Roman" w:hAnsi="Arial"/>
          <w:sz w:val="22"/>
          <w:szCs w:val="22"/>
          <w:lang w:eastAsia="en-AU"/>
        </w:rPr>
      </w:pPr>
      <w:r w:rsidRPr="004723BF">
        <w:rPr>
          <w:rFonts w:ascii="Arial" w:eastAsia="Times New Roman" w:hAnsi="Arial"/>
          <w:sz w:val="22"/>
          <w:szCs w:val="22"/>
          <w:lang w:eastAsia="en-AU"/>
        </w:rPr>
        <w:t>Radioactive Sources. You can use a multi decay source such as uranium or individual sources, measuring the effects of each type of decay individually.</w:t>
      </w:r>
    </w:p>
    <w:p w:rsidR="00804BBB" w:rsidRPr="004723BF" w:rsidRDefault="00804BBB" w:rsidP="00804BBB">
      <w:pPr>
        <w:pStyle w:val="ListParagraph"/>
        <w:numPr>
          <w:ilvl w:val="0"/>
          <w:numId w:val="11"/>
        </w:numPr>
        <w:spacing w:after="0"/>
        <w:rPr>
          <w:rFonts w:ascii="Arial" w:eastAsia="Times New Roman" w:hAnsi="Arial"/>
          <w:sz w:val="22"/>
          <w:szCs w:val="22"/>
          <w:lang w:eastAsia="en-AU"/>
        </w:rPr>
      </w:pPr>
      <w:r w:rsidRPr="004723BF">
        <w:rPr>
          <w:rFonts w:ascii="Arial" w:eastAsia="Times New Roman" w:hAnsi="Arial"/>
          <w:sz w:val="22"/>
          <w:szCs w:val="22"/>
          <w:lang w:eastAsia="en-AU"/>
        </w:rPr>
        <w:t xml:space="preserve">Dry ice. </w:t>
      </w:r>
    </w:p>
    <w:p w:rsidR="00804BBB" w:rsidRPr="004723BF" w:rsidRDefault="00804BBB" w:rsidP="00804BBB">
      <w:pPr>
        <w:pStyle w:val="ListParagraph"/>
        <w:numPr>
          <w:ilvl w:val="0"/>
          <w:numId w:val="11"/>
        </w:numPr>
        <w:spacing w:after="0"/>
        <w:rPr>
          <w:rFonts w:ascii="Arial" w:eastAsia="Times New Roman" w:hAnsi="Arial"/>
          <w:sz w:val="22"/>
          <w:szCs w:val="22"/>
          <w:lang w:eastAsia="en-AU"/>
        </w:rPr>
      </w:pPr>
      <w:r w:rsidRPr="004723BF">
        <w:rPr>
          <w:rFonts w:ascii="Arial" w:eastAsia="Times New Roman" w:hAnsi="Arial"/>
          <w:sz w:val="22"/>
          <w:szCs w:val="22"/>
          <w:lang w:eastAsia="en-AU"/>
        </w:rPr>
        <w:t>Ethyl alcohol</w:t>
      </w:r>
    </w:p>
    <w:p w:rsidR="00804BBB" w:rsidRPr="004723BF" w:rsidRDefault="00804BBB" w:rsidP="00804BBB">
      <w:pPr>
        <w:pStyle w:val="ListParagraph"/>
        <w:numPr>
          <w:ilvl w:val="0"/>
          <w:numId w:val="11"/>
        </w:numPr>
        <w:spacing w:after="0"/>
        <w:rPr>
          <w:rFonts w:ascii="Arial" w:eastAsia="Times New Roman" w:hAnsi="Arial"/>
          <w:sz w:val="22"/>
          <w:szCs w:val="22"/>
          <w:lang w:eastAsia="en-AU"/>
        </w:rPr>
      </w:pPr>
      <w:r w:rsidRPr="004723BF">
        <w:rPr>
          <w:rFonts w:ascii="Arial" w:eastAsia="Times New Roman" w:hAnsi="Arial"/>
          <w:sz w:val="22"/>
          <w:szCs w:val="22"/>
          <w:lang w:eastAsia="en-AU"/>
        </w:rPr>
        <w:t>Flat black spray paint</w:t>
      </w:r>
    </w:p>
    <w:p w:rsidR="00804BBB" w:rsidRPr="004723BF" w:rsidRDefault="00804BBB" w:rsidP="00804BBB">
      <w:pPr>
        <w:pStyle w:val="ListParagraph"/>
        <w:numPr>
          <w:ilvl w:val="0"/>
          <w:numId w:val="11"/>
        </w:numPr>
        <w:spacing w:after="0"/>
        <w:rPr>
          <w:rFonts w:ascii="Arial" w:eastAsia="Times New Roman" w:hAnsi="Arial"/>
          <w:sz w:val="22"/>
          <w:szCs w:val="22"/>
          <w:lang w:eastAsia="en-AU"/>
        </w:rPr>
      </w:pPr>
      <w:r w:rsidRPr="004723BF">
        <w:rPr>
          <w:rFonts w:ascii="Arial" w:eastAsia="Times New Roman" w:hAnsi="Arial"/>
          <w:sz w:val="22"/>
          <w:szCs w:val="22"/>
          <w:lang w:eastAsia="en-AU"/>
        </w:rPr>
        <w:t>Blotter paper (one strip about 5 centimetres wide and long enough to fit around the inside of the jar)</w:t>
      </w:r>
    </w:p>
    <w:p w:rsidR="00804BBB" w:rsidRPr="004723BF" w:rsidRDefault="00804BBB" w:rsidP="00804BBB">
      <w:pPr>
        <w:pStyle w:val="ListParagraph"/>
        <w:numPr>
          <w:ilvl w:val="0"/>
          <w:numId w:val="11"/>
        </w:numPr>
        <w:spacing w:after="0"/>
        <w:rPr>
          <w:rFonts w:ascii="Arial" w:eastAsia="Times New Roman" w:hAnsi="Arial"/>
          <w:sz w:val="22"/>
          <w:szCs w:val="22"/>
          <w:lang w:eastAsia="en-AU"/>
        </w:rPr>
      </w:pPr>
      <w:r w:rsidRPr="004723BF">
        <w:rPr>
          <w:rFonts w:ascii="Arial" w:eastAsia="Times New Roman" w:hAnsi="Arial"/>
          <w:sz w:val="22"/>
          <w:szCs w:val="22"/>
          <w:lang w:eastAsia="en-AU"/>
        </w:rPr>
        <w:t>Cotton or silk cloth</w:t>
      </w:r>
    </w:p>
    <w:p w:rsidR="00804BBB" w:rsidRPr="004723BF" w:rsidRDefault="00804BBB" w:rsidP="00804BBB">
      <w:pPr>
        <w:pStyle w:val="ListParagraph"/>
        <w:numPr>
          <w:ilvl w:val="0"/>
          <w:numId w:val="11"/>
        </w:numPr>
        <w:spacing w:after="0"/>
        <w:rPr>
          <w:rFonts w:ascii="Arial" w:eastAsia="Times New Roman" w:hAnsi="Arial"/>
          <w:sz w:val="22"/>
          <w:szCs w:val="22"/>
          <w:lang w:eastAsia="en-AU"/>
        </w:rPr>
      </w:pPr>
      <w:r w:rsidRPr="004723BF">
        <w:rPr>
          <w:rFonts w:ascii="Arial" w:eastAsia="Times New Roman" w:hAnsi="Arial"/>
          <w:sz w:val="22"/>
          <w:szCs w:val="22"/>
          <w:lang w:eastAsia="en-AU"/>
        </w:rPr>
        <w:t>Tongs or gloves for handling dry ice</w:t>
      </w:r>
    </w:p>
    <w:p w:rsidR="00804BBB" w:rsidRPr="004723BF" w:rsidRDefault="00804BBB" w:rsidP="00804BBB">
      <w:pPr>
        <w:pStyle w:val="ListParagraph"/>
        <w:numPr>
          <w:ilvl w:val="0"/>
          <w:numId w:val="11"/>
        </w:numPr>
        <w:spacing w:after="0"/>
        <w:rPr>
          <w:rFonts w:ascii="Arial" w:eastAsia="Times New Roman" w:hAnsi="Arial"/>
          <w:sz w:val="22"/>
          <w:szCs w:val="22"/>
          <w:lang w:eastAsia="en-AU"/>
        </w:rPr>
      </w:pPr>
      <w:r w:rsidRPr="004723BF">
        <w:rPr>
          <w:rFonts w:ascii="Arial" w:eastAsia="Times New Roman" w:hAnsi="Arial"/>
          <w:sz w:val="22"/>
          <w:szCs w:val="22"/>
          <w:lang w:eastAsia="en-AU"/>
        </w:rPr>
        <w:t>Flashlight</w:t>
      </w:r>
    </w:p>
    <w:p w:rsidR="00804BBB" w:rsidRPr="004723BF" w:rsidRDefault="00804BBB" w:rsidP="00804BBB">
      <w:pPr>
        <w:spacing w:after="0"/>
        <w:rPr>
          <w:rFonts w:ascii="Arial" w:eastAsia="Times New Roman" w:hAnsi="Arial"/>
          <w:b/>
          <w:lang w:eastAsia="en-AU"/>
        </w:rPr>
      </w:pPr>
    </w:p>
    <w:p w:rsidR="00804BBB" w:rsidRPr="004723BF" w:rsidRDefault="00804BBB" w:rsidP="00804BBB">
      <w:pPr>
        <w:spacing w:after="0"/>
        <w:rPr>
          <w:rFonts w:ascii="Arial" w:eastAsia="Times New Roman" w:hAnsi="Arial"/>
          <w:b/>
          <w:lang w:eastAsia="en-AU"/>
        </w:rPr>
      </w:pPr>
      <w:r w:rsidRPr="004723BF">
        <w:rPr>
          <w:rFonts w:ascii="Arial" w:eastAsia="Times New Roman" w:hAnsi="Arial"/>
          <w:b/>
          <w:lang w:eastAsia="en-AU"/>
        </w:rPr>
        <w:t>What To Look For</w:t>
      </w: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r w:rsidRPr="004723BF">
        <w:rPr>
          <w:rFonts w:ascii="Arial" w:eastAsia="Times New Roman" w:hAnsi="Arial"/>
          <w:lang w:eastAsia="en-AU"/>
        </w:rPr>
        <w:t>The air layer near the bottom of the jar is supersaturated with alcohol vapour. (There is more vapour in the air than is usual and as a result, the gas will form liquid droplets whenever it is disturbed.) Dust in the jar will cause the alcohol to condense into small droplets, which you can see as a fine mist falling from the bottom of the jar during the first half hour that you are using the chamber. After a while, however, most of the dust will have fallen to the bottom of the dish and the mist will disappear.</w:t>
      </w: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r w:rsidRPr="004723BF">
        <w:rPr>
          <w:rFonts w:ascii="Arial" w:eastAsia="Times New Roman" w:hAnsi="Arial"/>
          <w:lang w:eastAsia="en-AU"/>
        </w:rPr>
        <w:t>The tracks formed by the radiation appear to be white lines in the cloud. As the radiation passes through, it knocks the electrons out of the atoms in the air. The alcohol vapour then condenses on the charged particles, forming little “storms” along the path. These tracks disappear almost immediately.</w:t>
      </w: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r w:rsidRPr="004723BF">
        <w:rPr>
          <w:rFonts w:ascii="Arial" w:eastAsia="Times New Roman" w:hAnsi="Arial"/>
          <w:lang w:eastAsia="en-AU"/>
        </w:rPr>
        <w:t>Students may be able to find three kinds of tracks. (See activity sheet.)</w:t>
      </w:r>
    </w:p>
    <w:p w:rsidR="00804BBB" w:rsidRPr="004723BF" w:rsidRDefault="00804BBB" w:rsidP="00804BBB">
      <w:pPr>
        <w:spacing w:after="0"/>
        <w:rPr>
          <w:rFonts w:ascii="Arial" w:eastAsia="Times New Roman" w:hAnsi="Arial"/>
          <w:lang w:eastAsia="en-AU"/>
        </w:rPr>
      </w:pPr>
      <w:r w:rsidRPr="004723BF">
        <w:rPr>
          <w:rFonts w:ascii="Arial" w:eastAsia="Times New Roman" w:hAnsi="Arial"/>
          <w:lang w:eastAsia="en-AU"/>
        </w:rPr>
        <w:t>After a while the tracks will become faint because the radiation has affected so many of the atoms in the jar. When this happens, rub the top of the jar briskly with the cotton or silk cloth. The static electricity that is produced will clear the jar and cause the tracks to become visible again.</w:t>
      </w:r>
    </w:p>
    <w:p w:rsidR="00804BBB" w:rsidRPr="004723BF" w:rsidRDefault="00804BBB" w:rsidP="00804BBB">
      <w:pPr>
        <w:spacing w:after="0"/>
        <w:rPr>
          <w:rFonts w:ascii="Arial" w:eastAsia="Times New Roman" w:hAnsi="Arial"/>
          <w:lang w:eastAsia="en-AU"/>
        </w:rPr>
      </w:pPr>
    </w:p>
    <w:p w:rsidR="00804BBB" w:rsidRDefault="00804BBB" w:rsidP="00804BBB">
      <w:pPr>
        <w:spacing w:after="0"/>
        <w:jc w:val="center"/>
        <w:rPr>
          <w:rFonts w:ascii="Arial" w:eastAsia="Times New Roman" w:hAnsi="Arial"/>
          <w:b/>
          <w:lang w:eastAsia="en-AU"/>
        </w:rPr>
      </w:pPr>
    </w:p>
    <w:p w:rsidR="00804BBB" w:rsidRDefault="00804BBB" w:rsidP="00804BBB">
      <w:pPr>
        <w:spacing w:after="0"/>
        <w:jc w:val="center"/>
        <w:rPr>
          <w:rFonts w:ascii="Arial" w:eastAsia="Times New Roman" w:hAnsi="Arial"/>
          <w:b/>
          <w:lang w:eastAsia="en-AU"/>
        </w:rPr>
      </w:pPr>
      <w:r>
        <w:rPr>
          <w:rFonts w:ascii="Arial" w:eastAsia="Times New Roman" w:hAnsi="Arial"/>
          <w:b/>
          <w:lang w:eastAsia="en-AU"/>
        </w:rPr>
        <w:br w:type="page"/>
      </w:r>
    </w:p>
    <w:p w:rsidR="00804BBB" w:rsidRDefault="00804BBB" w:rsidP="00804BBB">
      <w:pPr>
        <w:spacing w:after="0"/>
        <w:jc w:val="center"/>
        <w:rPr>
          <w:rFonts w:ascii="Arial" w:eastAsia="Times New Roman" w:hAnsi="Arial"/>
          <w:b/>
          <w:lang w:eastAsia="en-AU"/>
        </w:rPr>
      </w:pPr>
    </w:p>
    <w:p w:rsidR="00804BBB" w:rsidRPr="004723BF" w:rsidRDefault="00804BBB" w:rsidP="00804BBB">
      <w:pPr>
        <w:spacing w:after="0"/>
        <w:jc w:val="center"/>
        <w:rPr>
          <w:rFonts w:ascii="Arial" w:eastAsia="Times New Roman" w:hAnsi="Arial"/>
          <w:b/>
          <w:lang w:eastAsia="en-AU"/>
        </w:rPr>
      </w:pPr>
      <w:r w:rsidRPr="004723BF">
        <w:rPr>
          <w:rFonts w:ascii="Arial" w:eastAsia="Times New Roman" w:hAnsi="Arial"/>
          <w:b/>
          <w:lang w:eastAsia="en-AU"/>
        </w:rPr>
        <w:t>THE CLOUD CHAMBER – ACTIVITY SHEET</w:t>
      </w: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r w:rsidRPr="004723BF">
        <w:rPr>
          <w:rFonts w:ascii="Arial" w:eastAsia="Times New Roman" w:hAnsi="Arial"/>
          <w:lang w:eastAsia="en-AU"/>
        </w:rPr>
        <w:t xml:space="preserve">Three important forms of ionising radiation are alpha and beta particles and gamma rays. Alpha particles are identical to the nucleus of a </w:t>
      </w:r>
      <w:r w:rsidRPr="004723BF">
        <w:rPr>
          <w:rFonts w:ascii="Arial" w:eastAsia="Times New Roman" w:hAnsi="Arial"/>
          <w:u w:val="single"/>
          <w:lang w:eastAsia="en-AU"/>
        </w:rPr>
        <w:t>helium</w:t>
      </w:r>
      <w:r w:rsidRPr="004723BF">
        <w:rPr>
          <w:rFonts w:ascii="Arial" w:eastAsia="Times New Roman" w:hAnsi="Arial"/>
          <w:lang w:eastAsia="en-AU"/>
        </w:rPr>
        <w:t xml:space="preserve"> atom. They have a double positive charge (two protons) and are relatively large. Beta particles are much smaller. They carry a single negative charge (one electron). Gamma rays have no charge.</w:t>
      </w: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r w:rsidRPr="004723BF">
        <w:rPr>
          <w:rFonts w:ascii="Arial" w:eastAsia="Times New Roman" w:hAnsi="Arial"/>
          <w:lang w:eastAsia="en-AU"/>
        </w:rPr>
        <w:t>Ionising radiation cannot be detected using our senses. However, a cloud chamber allows you to see the tracks created while moving through a dense gas. When charged particles pass through the chamber, they leave a track much like a vapour trail of a jet plane.</w:t>
      </w: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b/>
          <w:lang w:eastAsia="en-AU"/>
        </w:rPr>
      </w:pPr>
      <w:r w:rsidRPr="004723BF">
        <w:rPr>
          <w:rFonts w:ascii="Arial" w:eastAsia="Times New Roman" w:hAnsi="Arial"/>
          <w:b/>
          <w:lang w:eastAsia="en-AU"/>
        </w:rPr>
        <w:t>PURPOSE:</w:t>
      </w: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r w:rsidRPr="004723BF">
        <w:rPr>
          <w:rFonts w:ascii="Arial" w:eastAsia="Times New Roman" w:hAnsi="Arial"/>
          <w:lang w:eastAsia="en-AU"/>
        </w:rPr>
        <w:t>What is the purpose of this activity?</w:t>
      </w:r>
    </w:p>
    <w:p w:rsidR="00804BBB" w:rsidRPr="004723BF" w:rsidRDefault="00804BBB" w:rsidP="00804BBB">
      <w:pPr>
        <w:spacing w:after="0"/>
        <w:rPr>
          <w:rFonts w:ascii="Arial" w:eastAsia="Times New Roman" w:hAnsi="Arial"/>
          <w:lang w:eastAsia="en-AU"/>
        </w:rPr>
      </w:pPr>
    </w:p>
    <w:p w:rsidR="00804BBB" w:rsidRPr="004723BF" w:rsidRDefault="00804BBB" w:rsidP="00804BBB">
      <w:pPr>
        <w:pBdr>
          <w:bottom w:val="single" w:sz="4" w:space="1" w:color="auto"/>
        </w:pBd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p>
    <w:p w:rsidR="00804BBB" w:rsidRPr="004723BF" w:rsidRDefault="00804BBB" w:rsidP="00804BBB">
      <w:pPr>
        <w:pBdr>
          <w:bottom w:val="single" w:sz="4" w:space="1" w:color="auto"/>
        </w:pBd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p>
    <w:p w:rsidR="00804BBB" w:rsidRPr="004723BF" w:rsidRDefault="00804BBB" w:rsidP="00804BBB">
      <w:pPr>
        <w:pBdr>
          <w:bottom w:val="single" w:sz="4" w:space="1" w:color="auto"/>
        </w:pBd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b/>
          <w:lang w:eastAsia="en-AU"/>
        </w:rPr>
      </w:pPr>
      <w:r w:rsidRPr="004723BF">
        <w:rPr>
          <w:rFonts w:ascii="Arial" w:eastAsia="Times New Roman" w:hAnsi="Arial"/>
          <w:b/>
          <w:lang w:eastAsia="en-AU"/>
        </w:rPr>
        <w:t>HYPOTHESIS:</w:t>
      </w: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r w:rsidRPr="004723BF">
        <w:rPr>
          <w:rFonts w:ascii="Arial" w:eastAsia="Times New Roman" w:hAnsi="Arial"/>
          <w:b/>
          <w:lang w:eastAsia="en-AU"/>
        </w:rPr>
        <w:t>Directions:</w:t>
      </w:r>
      <w:r w:rsidRPr="004723BF">
        <w:rPr>
          <w:rFonts w:ascii="Arial" w:eastAsia="Times New Roman" w:hAnsi="Arial"/>
          <w:lang w:eastAsia="en-AU"/>
        </w:rPr>
        <w:t xml:space="preserve"> Draw a picture of what you expect the radiation tracks to look like. Remember that there three types of radiation: alpha and beta particles and gamma rays.</w:t>
      </w: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b/>
          <w:lang w:eastAsia="en-AU"/>
        </w:rPr>
      </w:pPr>
      <w:r w:rsidRPr="004723BF">
        <w:rPr>
          <w:rFonts w:ascii="Arial" w:eastAsia="Times New Roman" w:hAnsi="Arial"/>
          <w:b/>
          <w:lang w:eastAsia="en-AU"/>
        </w:rPr>
        <w:t>MATERIALS:</w:t>
      </w:r>
    </w:p>
    <w:p w:rsidR="00804BBB" w:rsidRPr="004723BF" w:rsidRDefault="00804BBB" w:rsidP="00804BBB">
      <w:pPr>
        <w:spacing w:after="0"/>
        <w:rPr>
          <w:rFonts w:ascii="Arial" w:eastAsia="Times New Roman" w:hAnsi="Arial"/>
          <w:lang w:eastAsia="en-AU"/>
        </w:rPr>
      </w:pPr>
    </w:p>
    <w:p w:rsidR="00804BBB" w:rsidRPr="004723BF" w:rsidRDefault="00804BBB" w:rsidP="00804BBB">
      <w:pPr>
        <w:pStyle w:val="ListParagraph"/>
        <w:numPr>
          <w:ilvl w:val="0"/>
          <w:numId w:val="12"/>
        </w:numPr>
        <w:spacing w:after="0"/>
        <w:rPr>
          <w:rFonts w:ascii="Arial" w:eastAsia="Times New Roman" w:hAnsi="Arial"/>
          <w:sz w:val="22"/>
          <w:szCs w:val="22"/>
          <w:lang w:eastAsia="en-AU"/>
        </w:rPr>
      </w:pPr>
      <w:r w:rsidRPr="004723BF">
        <w:rPr>
          <w:rFonts w:ascii="Arial" w:eastAsia="Times New Roman" w:hAnsi="Arial"/>
          <w:sz w:val="22"/>
          <w:szCs w:val="22"/>
          <w:lang w:eastAsia="en-AU"/>
        </w:rPr>
        <w:t>Small transparent container with transparent, tight-fitting lid (such as a refrigerator jar or cloud chamber purchased from scientific supply shop)</w:t>
      </w:r>
    </w:p>
    <w:p w:rsidR="00804BBB" w:rsidRPr="004723BF" w:rsidRDefault="00804BBB" w:rsidP="00804BBB">
      <w:pPr>
        <w:pStyle w:val="ListParagraph"/>
        <w:numPr>
          <w:ilvl w:val="0"/>
          <w:numId w:val="12"/>
        </w:numPr>
        <w:spacing w:after="0"/>
        <w:rPr>
          <w:rFonts w:ascii="Arial" w:eastAsia="Times New Roman" w:hAnsi="Arial"/>
          <w:sz w:val="22"/>
          <w:szCs w:val="22"/>
          <w:lang w:eastAsia="en-AU"/>
        </w:rPr>
      </w:pPr>
      <w:r w:rsidRPr="004723BF">
        <w:rPr>
          <w:rFonts w:ascii="Arial" w:eastAsia="Times New Roman" w:hAnsi="Arial"/>
          <w:sz w:val="22"/>
          <w:szCs w:val="22"/>
          <w:lang w:eastAsia="en-AU"/>
        </w:rPr>
        <w:t>Flat black spray paint</w:t>
      </w:r>
    </w:p>
    <w:p w:rsidR="00804BBB" w:rsidRPr="004723BF" w:rsidRDefault="00804BBB" w:rsidP="00804BBB">
      <w:pPr>
        <w:pStyle w:val="ListParagraph"/>
        <w:numPr>
          <w:ilvl w:val="0"/>
          <w:numId w:val="12"/>
        </w:numPr>
        <w:spacing w:after="0"/>
        <w:rPr>
          <w:rFonts w:ascii="Arial" w:eastAsia="Times New Roman" w:hAnsi="Arial"/>
          <w:sz w:val="22"/>
          <w:szCs w:val="22"/>
          <w:lang w:eastAsia="en-AU"/>
        </w:rPr>
      </w:pPr>
      <w:r w:rsidRPr="004723BF">
        <w:rPr>
          <w:rFonts w:ascii="Arial" w:eastAsia="Times New Roman" w:hAnsi="Arial"/>
          <w:sz w:val="22"/>
          <w:szCs w:val="22"/>
          <w:lang w:eastAsia="en-AU"/>
        </w:rPr>
        <w:t>Blotter paper (one strip about 5 centimetres wide and long enough to fit around the inside of the jar)</w:t>
      </w:r>
    </w:p>
    <w:p w:rsidR="00804BBB" w:rsidRPr="004723BF" w:rsidRDefault="00804BBB" w:rsidP="00804BBB">
      <w:pPr>
        <w:pStyle w:val="ListParagraph"/>
        <w:numPr>
          <w:ilvl w:val="0"/>
          <w:numId w:val="12"/>
        </w:numPr>
        <w:spacing w:after="0"/>
        <w:rPr>
          <w:rFonts w:ascii="Arial" w:eastAsia="Times New Roman" w:hAnsi="Arial"/>
          <w:sz w:val="22"/>
          <w:szCs w:val="22"/>
          <w:lang w:eastAsia="en-AU"/>
        </w:rPr>
      </w:pPr>
      <w:r w:rsidRPr="004723BF">
        <w:rPr>
          <w:rFonts w:ascii="Arial" w:eastAsia="Times New Roman" w:hAnsi="Arial"/>
          <w:sz w:val="22"/>
          <w:szCs w:val="22"/>
          <w:lang w:eastAsia="en-AU"/>
        </w:rPr>
        <w:t>Cotton or silk cloth</w:t>
      </w:r>
    </w:p>
    <w:p w:rsidR="00804BBB" w:rsidRPr="004723BF" w:rsidRDefault="00804BBB" w:rsidP="00804BBB">
      <w:pPr>
        <w:pStyle w:val="ListParagraph"/>
        <w:numPr>
          <w:ilvl w:val="0"/>
          <w:numId w:val="12"/>
        </w:numPr>
        <w:spacing w:after="0"/>
        <w:rPr>
          <w:rFonts w:ascii="Arial" w:eastAsia="Times New Roman" w:hAnsi="Arial"/>
          <w:sz w:val="22"/>
          <w:szCs w:val="22"/>
          <w:lang w:eastAsia="en-AU"/>
        </w:rPr>
      </w:pPr>
      <w:r w:rsidRPr="004723BF">
        <w:rPr>
          <w:rFonts w:ascii="Arial" w:eastAsia="Times New Roman" w:hAnsi="Arial"/>
          <w:sz w:val="22"/>
          <w:szCs w:val="22"/>
          <w:lang w:eastAsia="en-AU"/>
        </w:rPr>
        <w:t>Ethyl alcohol</w:t>
      </w:r>
    </w:p>
    <w:p w:rsidR="00804BBB" w:rsidRPr="004723BF" w:rsidRDefault="00804BBB" w:rsidP="00804BBB">
      <w:pPr>
        <w:pStyle w:val="ListParagraph"/>
        <w:numPr>
          <w:ilvl w:val="0"/>
          <w:numId w:val="12"/>
        </w:numPr>
        <w:spacing w:after="0"/>
        <w:rPr>
          <w:rFonts w:ascii="Arial" w:eastAsia="Times New Roman" w:hAnsi="Arial"/>
          <w:sz w:val="22"/>
          <w:szCs w:val="22"/>
          <w:lang w:eastAsia="en-AU"/>
        </w:rPr>
      </w:pPr>
      <w:r w:rsidRPr="004723BF">
        <w:rPr>
          <w:rFonts w:ascii="Arial" w:eastAsia="Times New Roman" w:hAnsi="Arial"/>
          <w:sz w:val="22"/>
          <w:szCs w:val="22"/>
          <w:lang w:eastAsia="en-AU"/>
        </w:rPr>
        <w:t>Source (uranium ore, numeral from a luminous dial, purchased source, etc.)</w:t>
      </w:r>
    </w:p>
    <w:p w:rsidR="00804BBB" w:rsidRPr="004723BF" w:rsidRDefault="00804BBB" w:rsidP="00804BBB">
      <w:pPr>
        <w:pStyle w:val="ListParagraph"/>
        <w:numPr>
          <w:ilvl w:val="0"/>
          <w:numId w:val="12"/>
        </w:numPr>
        <w:spacing w:after="0"/>
        <w:rPr>
          <w:rFonts w:ascii="Arial" w:eastAsia="Times New Roman" w:hAnsi="Arial"/>
          <w:sz w:val="22"/>
          <w:szCs w:val="22"/>
          <w:lang w:eastAsia="en-AU"/>
        </w:rPr>
      </w:pPr>
      <w:r w:rsidRPr="004723BF">
        <w:rPr>
          <w:rFonts w:ascii="Arial" w:eastAsia="Times New Roman" w:hAnsi="Arial"/>
          <w:sz w:val="22"/>
          <w:szCs w:val="22"/>
          <w:lang w:eastAsia="en-AU"/>
        </w:rPr>
        <w:t>Masking tape</w:t>
      </w:r>
    </w:p>
    <w:p w:rsidR="00804BBB" w:rsidRPr="004723BF" w:rsidRDefault="00804BBB" w:rsidP="00804BBB">
      <w:pPr>
        <w:pStyle w:val="ListParagraph"/>
        <w:numPr>
          <w:ilvl w:val="0"/>
          <w:numId w:val="12"/>
        </w:numPr>
        <w:spacing w:after="0"/>
        <w:rPr>
          <w:rFonts w:ascii="Arial" w:eastAsia="Times New Roman" w:hAnsi="Arial"/>
          <w:sz w:val="22"/>
          <w:szCs w:val="22"/>
          <w:lang w:eastAsia="en-AU"/>
        </w:rPr>
      </w:pPr>
      <w:r w:rsidRPr="004723BF">
        <w:rPr>
          <w:rFonts w:ascii="Arial" w:eastAsia="Times New Roman" w:hAnsi="Arial"/>
          <w:sz w:val="22"/>
          <w:szCs w:val="22"/>
          <w:lang w:eastAsia="en-AU"/>
        </w:rPr>
        <w:t>“Dry ice”</w:t>
      </w:r>
    </w:p>
    <w:p w:rsidR="00804BBB" w:rsidRPr="004723BF" w:rsidRDefault="00804BBB" w:rsidP="00804BBB">
      <w:pPr>
        <w:pStyle w:val="ListParagraph"/>
        <w:numPr>
          <w:ilvl w:val="0"/>
          <w:numId w:val="12"/>
        </w:numPr>
        <w:spacing w:after="0"/>
        <w:rPr>
          <w:rFonts w:ascii="Arial" w:eastAsia="Times New Roman" w:hAnsi="Arial"/>
          <w:sz w:val="22"/>
          <w:szCs w:val="22"/>
          <w:lang w:eastAsia="en-AU"/>
        </w:rPr>
      </w:pPr>
      <w:r w:rsidRPr="004723BF">
        <w:rPr>
          <w:rFonts w:ascii="Arial" w:eastAsia="Times New Roman" w:hAnsi="Arial"/>
          <w:sz w:val="22"/>
          <w:szCs w:val="22"/>
          <w:lang w:eastAsia="en-AU"/>
        </w:rPr>
        <w:t>Tongs or gloves for handling dry ice</w:t>
      </w:r>
    </w:p>
    <w:p w:rsidR="00804BBB" w:rsidRPr="004723BF" w:rsidRDefault="00804BBB" w:rsidP="00804BBB">
      <w:pPr>
        <w:pStyle w:val="ListParagraph"/>
        <w:numPr>
          <w:ilvl w:val="0"/>
          <w:numId w:val="12"/>
        </w:numPr>
        <w:spacing w:after="0"/>
        <w:rPr>
          <w:rFonts w:ascii="Arial" w:eastAsia="Times New Roman" w:hAnsi="Arial"/>
          <w:sz w:val="22"/>
          <w:szCs w:val="22"/>
          <w:lang w:eastAsia="en-AU"/>
        </w:rPr>
      </w:pPr>
      <w:r w:rsidRPr="004723BF">
        <w:rPr>
          <w:rFonts w:ascii="Arial" w:eastAsia="Times New Roman" w:hAnsi="Arial"/>
          <w:sz w:val="22"/>
          <w:szCs w:val="22"/>
          <w:lang w:eastAsia="en-AU"/>
        </w:rPr>
        <w:t>Flashlight</w:t>
      </w:r>
      <w:r w:rsidRPr="004723BF">
        <w:rPr>
          <w:rFonts w:ascii="Arial" w:eastAsia="Times New Roman" w:hAnsi="Arial"/>
          <w:sz w:val="22"/>
          <w:szCs w:val="22"/>
          <w:lang w:eastAsia="en-AU"/>
        </w:rPr>
        <w:br w:type="page"/>
      </w:r>
    </w:p>
    <w:p w:rsidR="00804BBB" w:rsidRPr="004723BF" w:rsidRDefault="00804BBB" w:rsidP="00804BBB">
      <w:pPr>
        <w:spacing w:after="0"/>
        <w:rPr>
          <w:rFonts w:ascii="Arial" w:eastAsia="Times New Roman" w:hAnsi="Arial"/>
          <w:b/>
          <w:lang w:eastAsia="en-AU"/>
        </w:rPr>
      </w:pPr>
    </w:p>
    <w:p w:rsidR="00804BBB" w:rsidRPr="004723BF" w:rsidRDefault="00804BBB" w:rsidP="00804BBB">
      <w:pPr>
        <w:spacing w:after="0"/>
        <w:rPr>
          <w:rFonts w:ascii="Arial" w:eastAsia="Times New Roman" w:hAnsi="Arial"/>
          <w:b/>
          <w:lang w:eastAsia="en-AU"/>
        </w:rPr>
      </w:pPr>
      <w:r w:rsidRPr="004723BF">
        <w:rPr>
          <w:rFonts w:ascii="Arial" w:eastAsia="Times New Roman" w:hAnsi="Arial"/>
          <w:b/>
          <w:lang w:eastAsia="en-AU"/>
        </w:rPr>
        <w:t>CAUTION: DO NOT HANDLE DRY ICE WITH YOUR BARE HANDS. USE TONGS OR GLOVES.</w:t>
      </w: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b/>
          <w:lang w:eastAsia="en-AU"/>
        </w:rPr>
      </w:pPr>
      <w:r w:rsidRPr="004723BF">
        <w:rPr>
          <w:rFonts w:ascii="Arial" w:eastAsia="Times New Roman" w:hAnsi="Arial"/>
          <w:b/>
          <w:lang w:eastAsia="en-AU"/>
        </w:rPr>
        <w:t>PROCEDURE:</w:t>
      </w:r>
    </w:p>
    <w:p w:rsidR="00804BBB" w:rsidRPr="004723BF" w:rsidRDefault="00804BBB" w:rsidP="00804BBB">
      <w:pPr>
        <w:spacing w:after="0"/>
        <w:rPr>
          <w:rFonts w:ascii="Arial" w:eastAsia="Times New Roman" w:hAnsi="Arial"/>
          <w:lang w:eastAsia="en-AU"/>
        </w:rPr>
      </w:pPr>
    </w:p>
    <w:p w:rsidR="00804BBB" w:rsidRPr="004723BF" w:rsidRDefault="00804BBB" w:rsidP="00804BBB">
      <w:pPr>
        <w:numPr>
          <w:ilvl w:val="0"/>
          <w:numId w:val="8"/>
        </w:numPr>
        <w:spacing w:after="0" w:line="240" w:lineRule="auto"/>
        <w:contextualSpacing/>
        <w:rPr>
          <w:rFonts w:ascii="Arial" w:eastAsia="Times New Roman" w:hAnsi="Arial"/>
          <w:lang w:eastAsia="en-AU"/>
        </w:rPr>
      </w:pPr>
      <w:r w:rsidRPr="004723BF">
        <w:rPr>
          <w:rFonts w:ascii="Arial" w:eastAsia="Times New Roman" w:hAnsi="Arial"/>
          <w:lang w:eastAsia="en-AU"/>
        </w:rPr>
        <w:t>Paint the bottom of the jar with the black paint. Allow the paint to dry.</w:t>
      </w:r>
      <w:r w:rsidRPr="004723BF">
        <w:rPr>
          <w:rFonts w:ascii="Arial" w:eastAsia="Times New Roman" w:hAnsi="Arial"/>
          <w:lang w:eastAsia="en-AU"/>
        </w:rPr>
        <w:br/>
      </w:r>
    </w:p>
    <w:p w:rsidR="00804BBB" w:rsidRPr="004723BF" w:rsidRDefault="00804BBB" w:rsidP="00804BBB">
      <w:pPr>
        <w:numPr>
          <w:ilvl w:val="0"/>
          <w:numId w:val="8"/>
        </w:numPr>
        <w:spacing w:after="0" w:line="240" w:lineRule="auto"/>
        <w:contextualSpacing/>
        <w:rPr>
          <w:rFonts w:ascii="Arial" w:eastAsia="Times New Roman" w:hAnsi="Arial"/>
          <w:lang w:eastAsia="en-AU"/>
        </w:rPr>
      </w:pPr>
      <w:r w:rsidRPr="004723BF">
        <w:rPr>
          <w:rFonts w:ascii="Arial" w:eastAsia="Times New Roman" w:hAnsi="Arial"/>
          <w:lang w:eastAsia="en-AU"/>
        </w:rPr>
        <w:t>Attach the blotter paper to the inside of the jar near the top. You may need to tape it.</w:t>
      </w:r>
      <w:r w:rsidRPr="004723BF">
        <w:rPr>
          <w:rFonts w:ascii="Arial" w:eastAsia="Times New Roman" w:hAnsi="Arial"/>
          <w:lang w:eastAsia="en-AU"/>
        </w:rPr>
        <w:br/>
      </w:r>
    </w:p>
    <w:p w:rsidR="00804BBB" w:rsidRPr="004723BF" w:rsidRDefault="00804BBB" w:rsidP="00804BBB">
      <w:pPr>
        <w:numPr>
          <w:ilvl w:val="0"/>
          <w:numId w:val="8"/>
        </w:numPr>
        <w:spacing w:after="0" w:line="240" w:lineRule="auto"/>
        <w:contextualSpacing/>
        <w:rPr>
          <w:rFonts w:ascii="Arial" w:eastAsia="Times New Roman" w:hAnsi="Arial"/>
          <w:lang w:eastAsia="en-AU"/>
        </w:rPr>
      </w:pPr>
      <w:r w:rsidRPr="004723BF">
        <w:rPr>
          <w:rFonts w:ascii="Arial" w:eastAsia="Times New Roman" w:hAnsi="Arial"/>
          <w:lang w:eastAsia="en-AU"/>
        </w:rPr>
        <w:t>Pour a very thin layer of ethyl alcohol on the bottom of the jar.</w:t>
      </w:r>
      <w:r w:rsidRPr="004723BF">
        <w:rPr>
          <w:rFonts w:ascii="Arial" w:eastAsia="Times New Roman" w:hAnsi="Arial"/>
          <w:lang w:eastAsia="en-AU"/>
        </w:rPr>
        <w:br/>
      </w:r>
    </w:p>
    <w:p w:rsidR="00804BBB" w:rsidRPr="004723BF" w:rsidRDefault="00804BBB" w:rsidP="00804BBB">
      <w:pPr>
        <w:numPr>
          <w:ilvl w:val="0"/>
          <w:numId w:val="8"/>
        </w:numPr>
        <w:spacing w:after="0" w:line="240" w:lineRule="auto"/>
        <w:contextualSpacing/>
        <w:rPr>
          <w:rFonts w:ascii="Arial" w:eastAsia="Times New Roman" w:hAnsi="Arial"/>
          <w:lang w:eastAsia="en-AU"/>
        </w:rPr>
      </w:pPr>
      <w:r w:rsidRPr="004723BF">
        <w:rPr>
          <w:rFonts w:ascii="Arial" w:eastAsia="Times New Roman" w:hAnsi="Arial"/>
          <w:lang w:eastAsia="en-AU"/>
        </w:rPr>
        <w:t>Soak the blotting paper ring with alcohol.</w:t>
      </w:r>
      <w:r w:rsidRPr="004723BF">
        <w:rPr>
          <w:rFonts w:ascii="Arial" w:eastAsia="Times New Roman" w:hAnsi="Arial"/>
          <w:lang w:eastAsia="en-AU"/>
        </w:rPr>
        <w:br/>
      </w:r>
    </w:p>
    <w:p w:rsidR="00804BBB" w:rsidRPr="004723BF" w:rsidRDefault="00804BBB" w:rsidP="00804BBB">
      <w:pPr>
        <w:numPr>
          <w:ilvl w:val="0"/>
          <w:numId w:val="8"/>
        </w:numPr>
        <w:spacing w:after="0" w:line="240" w:lineRule="auto"/>
        <w:contextualSpacing/>
        <w:rPr>
          <w:rFonts w:ascii="Arial" w:eastAsia="Times New Roman" w:hAnsi="Arial"/>
          <w:lang w:eastAsia="en-AU"/>
        </w:rPr>
      </w:pPr>
      <w:r w:rsidRPr="004723BF">
        <w:rPr>
          <w:rFonts w:ascii="Arial" w:eastAsia="Times New Roman" w:hAnsi="Arial"/>
          <w:lang w:eastAsia="en-AU"/>
        </w:rPr>
        <w:t>Place the radiation source on the bottom of the jar and put the lid on tightly. Tape around the lid.</w:t>
      </w:r>
      <w:r w:rsidRPr="004723BF">
        <w:rPr>
          <w:rFonts w:ascii="Arial" w:eastAsia="Times New Roman" w:hAnsi="Arial"/>
          <w:lang w:eastAsia="en-AU"/>
        </w:rPr>
        <w:br/>
      </w:r>
    </w:p>
    <w:p w:rsidR="00804BBB" w:rsidRPr="004723BF" w:rsidRDefault="00804BBB" w:rsidP="00804BBB">
      <w:pPr>
        <w:numPr>
          <w:ilvl w:val="0"/>
          <w:numId w:val="8"/>
        </w:numPr>
        <w:spacing w:after="0" w:line="240" w:lineRule="auto"/>
        <w:contextualSpacing/>
        <w:rPr>
          <w:rFonts w:ascii="Arial" w:eastAsia="Times New Roman" w:hAnsi="Arial"/>
          <w:lang w:eastAsia="en-AU"/>
        </w:rPr>
      </w:pPr>
      <w:r w:rsidRPr="004723BF">
        <w:rPr>
          <w:rFonts w:ascii="Arial" w:eastAsia="Times New Roman" w:hAnsi="Arial"/>
          <w:lang w:eastAsia="en-AU"/>
        </w:rPr>
        <w:t>Place the jar on top of the dry ice.</w:t>
      </w:r>
      <w:r w:rsidRPr="004723BF">
        <w:rPr>
          <w:rFonts w:ascii="Arial" w:eastAsia="Times New Roman" w:hAnsi="Arial"/>
          <w:lang w:eastAsia="en-AU"/>
        </w:rPr>
        <w:br/>
      </w:r>
    </w:p>
    <w:p w:rsidR="00804BBB" w:rsidRPr="004723BF" w:rsidRDefault="00804BBB" w:rsidP="00804BBB">
      <w:pPr>
        <w:numPr>
          <w:ilvl w:val="0"/>
          <w:numId w:val="8"/>
        </w:numPr>
        <w:spacing w:after="0" w:line="240" w:lineRule="auto"/>
        <w:contextualSpacing/>
        <w:rPr>
          <w:rFonts w:ascii="Arial" w:eastAsia="Times New Roman" w:hAnsi="Arial"/>
          <w:lang w:eastAsia="en-AU"/>
        </w:rPr>
      </w:pPr>
      <w:r w:rsidRPr="004723BF">
        <w:rPr>
          <w:rFonts w:ascii="Arial" w:eastAsia="Times New Roman" w:hAnsi="Arial"/>
          <w:lang w:eastAsia="en-AU"/>
        </w:rPr>
        <w:t>Allow the jar to super cool for 5 minutes.</w:t>
      </w:r>
      <w:r w:rsidRPr="004723BF">
        <w:rPr>
          <w:rFonts w:ascii="Arial" w:eastAsia="Times New Roman" w:hAnsi="Arial"/>
          <w:lang w:eastAsia="en-AU"/>
        </w:rPr>
        <w:br/>
      </w:r>
    </w:p>
    <w:p w:rsidR="00804BBB" w:rsidRPr="004723BF" w:rsidRDefault="00804BBB" w:rsidP="00804BBB">
      <w:pPr>
        <w:numPr>
          <w:ilvl w:val="0"/>
          <w:numId w:val="8"/>
        </w:numPr>
        <w:spacing w:after="0" w:line="240" w:lineRule="auto"/>
        <w:contextualSpacing/>
        <w:rPr>
          <w:rFonts w:ascii="Arial" w:eastAsia="Times New Roman" w:hAnsi="Arial"/>
          <w:lang w:eastAsia="en-AU"/>
        </w:rPr>
      </w:pPr>
      <w:r w:rsidRPr="004723BF">
        <w:rPr>
          <w:rFonts w:ascii="Arial" w:eastAsia="Times New Roman" w:hAnsi="Arial"/>
          <w:lang w:eastAsia="en-AU"/>
        </w:rPr>
        <w:t>Darken the room and shine the flashlight through the side of the jar. Through the top, you should see white lines or “tracks” inside the jar close to the bottom.</w:t>
      </w:r>
      <w:r w:rsidRPr="004723BF">
        <w:rPr>
          <w:rFonts w:ascii="Arial" w:eastAsia="Times New Roman" w:hAnsi="Arial"/>
          <w:lang w:eastAsia="en-AU"/>
        </w:rPr>
        <w:br/>
      </w:r>
    </w:p>
    <w:p w:rsidR="00804BBB" w:rsidRPr="004723BF" w:rsidRDefault="00804BBB" w:rsidP="00804BBB">
      <w:pPr>
        <w:numPr>
          <w:ilvl w:val="0"/>
          <w:numId w:val="8"/>
        </w:numPr>
        <w:spacing w:after="0" w:line="240" w:lineRule="auto"/>
        <w:contextualSpacing/>
        <w:rPr>
          <w:rFonts w:ascii="Arial" w:eastAsia="Times New Roman" w:hAnsi="Arial"/>
          <w:lang w:eastAsia="en-AU"/>
        </w:rPr>
      </w:pPr>
      <w:r w:rsidRPr="004723BF">
        <w:rPr>
          <w:rFonts w:ascii="Arial" w:eastAsia="Times New Roman" w:hAnsi="Arial"/>
          <w:lang w:eastAsia="en-AU"/>
        </w:rPr>
        <w:t>You may be able to find three kinds of tracks:</w:t>
      </w:r>
      <w:r w:rsidRPr="004723BF">
        <w:rPr>
          <w:rFonts w:ascii="Arial" w:eastAsia="Times New Roman" w:hAnsi="Arial"/>
          <w:lang w:eastAsia="en-AU"/>
        </w:rPr>
        <w:br/>
      </w:r>
    </w:p>
    <w:p w:rsidR="00804BBB" w:rsidRPr="004723BF" w:rsidRDefault="00804BBB" w:rsidP="00804BBB">
      <w:pPr>
        <w:numPr>
          <w:ilvl w:val="1"/>
          <w:numId w:val="8"/>
        </w:numPr>
        <w:spacing w:after="0" w:line="240" w:lineRule="auto"/>
        <w:contextualSpacing/>
        <w:rPr>
          <w:rFonts w:ascii="Arial" w:eastAsia="Times New Roman" w:hAnsi="Arial"/>
          <w:lang w:eastAsia="en-AU"/>
        </w:rPr>
      </w:pPr>
      <w:r w:rsidRPr="004723BF">
        <w:rPr>
          <w:rFonts w:ascii="Arial" w:eastAsia="Times New Roman" w:hAnsi="Arial"/>
          <w:lang w:eastAsia="en-AU"/>
        </w:rPr>
        <w:t>Most of the tracks will be about 1.3cm long and quite sharp. These are made of alpha radiation.</w:t>
      </w:r>
      <w:r w:rsidRPr="004723BF">
        <w:rPr>
          <w:rFonts w:ascii="Arial" w:eastAsia="Times New Roman" w:hAnsi="Arial"/>
          <w:lang w:eastAsia="en-AU"/>
        </w:rPr>
        <w:br/>
      </w:r>
    </w:p>
    <w:p w:rsidR="00804BBB" w:rsidRPr="004723BF" w:rsidRDefault="00804BBB" w:rsidP="00804BBB">
      <w:pPr>
        <w:numPr>
          <w:ilvl w:val="1"/>
          <w:numId w:val="8"/>
        </w:numPr>
        <w:spacing w:after="0" w:line="240" w:lineRule="auto"/>
        <w:contextualSpacing/>
        <w:rPr>
          <w:rFonts w:ascii="Arial" w:eastAsia="Times New Roman" w:hAnsi="Arial"/>
          <w:lang w:eastAsia="en-AU"/>
        </w:rPr>
      </w:pPr>
      <w:r w:rsidRPr="004723BF">
        <w:rPr>
          <w:rFonts w:ascii="Arial" w:eastAsia="Times New Roman" w:hAnsi="Arial"/>
          <w:lang w:eastAsia="en-AU"/>
        </w:rPr>
        <w:t>Sometimes you will see longer, thinner tracks. These are made by beta radiation.</w:t>
      </w:r>
      <w:r w:rsidRPr="004723BF">
        <w:rPr>
          <w:rFonts w:ascii="Arial" w:eastAsia="Times New Roman" w:hAnsi="Arial"/>
          <w:lang w:eastAsia="en-AU"/>
        </w:rPr>
        <w:br/>
      </w:r>
    </w:p>
    <w:p w:rsidR="00804BBB" w:rsidRPr="004723BF" w:rsidRDefault="00804BBB" w:rsidP="00804BBB">
      <w:pPr>
        <w:numPr>
          <w:ilvl w:val="1"/>
          <w:numId w:val="8"/>
        </w:numPr>
        <w:spacing w:after="0" w:line="240" w:lineRule="auto"/>
        <w:contextualSpacing/>
        <w:rPr>
          <w:rFonts w:ascii="Arial" w:eastAsia="Times New Roman" w:hAnsi="Arial"/>
          <w:lang w:eastAsia="en-AU"/>
        </w:rPr>
      </w:pPr>
      <w:r w:rsidRPr="004723BF">
        <w:rPr>
          <w:rFonts w:ascii="Arial" w:eastAsia="Times New Roman" w:hAnsi="Arial"/>
          <w:lang w:eastAsia="en-AU"/>
        </w:rPr>
        <w:t>Occasionally, you may see some twisting, circling tracks that are so faint that they are difficult to see. These are caused by gamma radiation.</w:t>
      </w: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jc w:val="center"/>
        <w:rPr>
          <w:rFonts w:ascii="Arial" w:eastAsia="Times New Roman" w:hAnsi="Arial"/>
          <w:lang w:eastAsia="en-AU"/>
        </w:rPr>
      </w:pPr>
      <w:r w:rsidRPr="004723BF">
        <w:rPr>
          <w:rFonts w:ascii="Arial" w:eastAsia="Times New Roman" w:hAnsi="Arial"/>
          <w:noProof/>
          <w:lang w:eastAsia="en-AU"/>
        </w:rPr>
        <w:drawing>
          <wp:inline distT="0" distB="0" distL="0" distR="0" wp14:anchorId="566B1D1D" wp14:editId="6648D466">
            <wp:extent cx="3603600" cy="2487600"/>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03600" cy="2487600"/>
                    </a:xfrm>
                    <a:prstGeom prst="rect">
                      <a:avLst/>
                    </a:prstGeom>
                    <a:noFill/>
                    <a:ln>
                      <a:noFill/>
                    </a:ln>
                  </pic:spPr>
                </pic:pic>
              </a:graphicData>
            </a:graphic>
          </wp:inline>
        </w:drawing>
      </w:r>
    </w:p>
    <w:p w:rsidR="00804BBB" w:rsidRPr="004723BF" w:rsidRDefault="00804BBB" w:rsidP="00804BBB">
      <w:pPr>
        <w:spacing w:after="0"/>
        <w:rPr>
          <w:rFonts w:ascii="Arial" w:eastAsia="Times New Roman" w:hAnsi="Arial"/>
          <w:b/>
          <w:lang w:eastAsia="en-AU"/>
        </w:rPr>
      </w:pPr>
      <w:r w:rsidRPr="004723BF">
        <w:rPr>
          <w:rFonts w:ascii="Arial" w:eastAsia="Times New Roman" w:hAnsi="Arial"/>
          <w:b/>
          <w:lang w:eastAsia="en-AU"/>
        </w:rPr>
        <w:br w:type="page"/>
      </w:r>
    </w:p>
    <w:p w:rsidR="00804BBB" w:rsidRPr="004723BF" w:rsidRDefault="00804BBB" w:rsidP="00804BBB">
      <w:pPr>
        <w:spacing w:after="0"/>
        <w:rPr>
          <w:rFonts w:ascii="Arial" w:eastAsia="Times New Roman" w:hAnsi="Arial"/>
          <w:b/>
          <w:lang w:eastAsia="en-AU"/>
        </w:rPr>
      </w:pPr>
    </w:p>
    <w:p w:rsidR="00804BBB" w:rsidRPr="004723BF" w:rsidRDefault="00804BBB" w:rsidP="00804BBB">
      <w:pPr>
        <w:spacing w:after="0"/>
        <w:rPr>
          <w:rFonts w:ascii="Arial" w:eastAsia="Times New Roman" w:hAnsi="Arial"/>
          <w:b/>
          <w:lang w:eastAsia="en-AU"/>
        </w:rPr>
      </w:pPr>
      <w:r w:rsidRPr="004723BF">
        <w:rPr>
          <w:rFonts w:ascii="Arial" w:eastAsia="Times New Roman" w:hAnsi="Arial"/>
          <w:b/>
          <w:lang w:eastAsia="en-AU"/>
        </w:rPr>
        <w:t>OBSERVATIONS:</w:t>
      </w: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r w:rsidRPr="004723BF">
        <w:rPr>
          <w:rFonts w:ascii="Arial" w:eastAsia="Times New Roman" w:hAnsi="Arial"/>
          <w:b/>
          <w:lang w:eastAsia="en-AU"/>
        </w:rPr>
        <w:t>Directions:</w:t>
      </w:r>
      <w:r w:rsidRPr="004723BF">
        <w:rPr>
          <w:rFonts w:ascii="Arial" w:eastAsia="Times New Roman" w:hAnsi="Arial"/>
          <w:lang w:eastAsia="en-AU"/>
        </w:rPr>
        <w:t xml:space="preserve"> Draw and label pictures of what you see in the cloud chamber.</w:t>
      </w: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p>
    <w:p w:rsidR="00804BBB" w:rsidRDefault="00804BBB" w:rsidP="00804BBB">
      <w:pPr>
        <w:spacing w:after="0"/>
        <w:rPr>
          <w:rFonts w:ascii="Arial" w:eastAsia="Times New Roman" w:hAnsi="Arial"/>
          <w:lang w:eastAsia="en-AU"/>
        </w:rPr>
      </w:pPr>
    </w:p>
    <w:p w:rsidR="00804BBB" w:rsidRDefault="00804BBB" w:rsidP="00804BBB">
      <w:pPr>
        <w:spacing w:after="0"/>
        <w:rPr>
          <w:rFonts w:ascii="Arial" w:eastAsia="Times New Roman" w:hAnsi="Arial"/>
          <w:lang w:eastAsia="en-AU"/>
        </w:rPr>
      </w:pPr>
    </w:p>
    <w:p w:rsidR="00804BBB" w:rsidRDefault="00804BBB" w:rsidP="00804BBB">
      <w:pPr>
        <w:spacing w:after="0"/>
        <w:rPr>
          <w:rFonts w:ascii="Arial" w:eastAsia="Times New Roman" w:hAnsi="Arial"/>
          <w:lang w:eastAsia="en-AU"/>
        </w:rPr>
      </w:pPr>
    </w:p>
    <w:p w:rsidR="00804BBB" w:rsidRDefault="00804BBB" w:rsidP="00804BBB">
      <w:pPr>
        <w:spacing w:after="0"/>
        <w:rPr>
          <w:rFonts w:ascii="Arial" w:eastAsia="Times New Roman" w:hAnsi="Arial"/>
          <w:lang w:eastAsia="en-AU"/>
        </w:rPr>
      </w:pPr>
    </w:p>
    <w:p w:rsidR="00804BBB" w:rsidRDefault="00804BBB" w:rsidP="00804BBB">
      <w:pPr>
        <w:spacing w:after="0"/>
        <w:rPr>
          <w:rFonts w:ascii="Arial" w:eastAsia="Times New Roman" w:hAnsi="Arial"/>
          <w:lang w:eastAsia="en-AU"/>
        </w:rPr>
      </w:pPr>
    </w:p>
    <w:p w:rsidR="00804BBB" w:rsidRDefault="00804BBB" w:rsidP="00804BBB">
      <w:pPr>
        <w:spacing w:after="0"/>
        <w:rPr>
          <w:rFonts w:ascii="Arial" w:eastAsia="Times New Roman" w:hAnsi="Arial"/>
          <w:lang w:eastAsia="en-AU"/>
        </w:rPr>
      </w:pPr>
    </w:p>
    <w:p w:rsidR="00804BBB" w:rsidRDefault="00804BBB" w:rsidP="00804BBB">
      <w:pPr>
        <w:spacing w:after="0"/>
        <w:rPr>
          <w:rFonts w:ascii="Arial" w:eastAsia="Times New Roman" w:hAnsi="Arial"/>
          <w:lang w:eastAsia="en-AU"/>
        </w:rPr>
      </w:pPr>
    </w:p>
    <w:p w:rsidR="00804BBB" w:rsidRDefault="00804BBB" w:rsidP="00804BBB">
      <w:pPr>
        <w:spacing w:after="0"/>
        <w:rPr>
          <w:rFonts w:ascii="Arial" w:eastAsia="Times New Roman" w:hAnsi="Arial"/>
          <w:lang w:eastAsia="en-AU"/>
        </w:rPr>
      </w:pPr>
    </w:p>
    <w:p w:rsidR="00804BBB" w:rsidRDefault="00804BBB" w:rsidP="00804BBB">
      <w:pPr>
        <w:spacing w:after="0"/>
        <w:rPr>
          <w:rFonts w:ascii="Arial" w:eastAsia="Times New Roman" w:hAnsi="Arial"/>
          <w:lang w:eastAsia="en-AU"/>
        </w:rPr>
      </w:pPr>
    </w:p>
    <w:p w:rsidR="00804BBB" w:rsidRDefault="00804BBB" w:rsidP="00804BBB">
      <w:pPr>
        <w:spacing w:after="0"/>
        <w:rPr>
          <w:rFonts w:ascii="Arial" w:eastAsia="Times New Roman" w:hAnsi="Arial"/>
          <w:lang w:eastAsia="en-AU"/>
        </w:rPr>
      </w:pPr>
    </w:p>
    <w:p w:rsidR="00804BBB" w:rsidRDefault="00804BBB" w:rsidP="00804BBB">
      <w:pPr>
        <w:spacing w:after="0"/>
        <w:rPr>
          <w:rFonts w:ascii="Arial" w:eastAsia="Times New Roman" w:hAnsi="Arial"/>
          <w:lang w:eastAsia="en-AU"/>
        </w:rPr>
      </w:pPr>
    </w:p>
    <w:p w:rsidR="00804BBB"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p>
    <w:p w:rsidR="00804BBB" w:rsidRPr="004723BF" w:rsidRDefault="00804BBB" w:rsidP="00804BBB">
      <w:pPr>
        <w:spacing w:after="0"/>
        <w:rPr>
          <w:rFonts w:ascii="Arial" w:eastAsia="Times New Roman" w:hAnsi="Arial"/>
          <w:b/>
          <w:lang w:eastAsia="en-AU"/>
        </w:rPr>
      </w:pPr>
      <w:r w:rsidRPr="004723BF">
        <w:rPr>
          <w:rFonts w:ascii="Arial" w:eastAsia="Times New Roman" w:hAnsi="Arial"/>
          <w:b/>
          <w:lang w:eastAsia="en-AU"/>
        </w:rPr>
        <w:t>CONCLUSION:</w:t>
      </w:r>
    </w:p>
    <w:p w:rsidR="00804BBB" w:rsidRPr="004723BF" w:rsidRDefault="00804BBB" w:rsidP="00804BBB">
      <w:pPr>
        <w:spacing w:after="0"/>
        <w:rPr>
          <w:rFonts w:ascii="Arial" w:eastAsia="Times New Roman" w:hAnsi="Arial"/>
          <w:lang w:eastAsia="en-AU"/>
        </w:rPr>
      </w:pPr>
    </w:p>
    <w:p w:rsidR="00804BBB" w:rsidRPr="004723BF" w:rsidRDefault="00804BBB" w:rsidP="00804BBB">
      <w:pPr>
        <w:numPr>
          <w:ilvl w:val="0"/>
          <w:numId w:val="10"/>
        </w:numPr>
        <w:spacing w:after="0" w:line="240" w:lineRule="auto"/>
        <w:contextualSpacing/>
        <w:rPr>
          <w:rFonts w:ascii="Arial" w:eastAsia="Times New Roman" w:hAnsi="Arial"/>
          <w:lang w:eastAsia="en-AU"/>
        </w:rPr>
      </w:pPr>
      <w:r w:rsidRPr="004723BF">
        <w:rPr>
          <w:rFonts w:ascii="Arial" w:eastAsia="Times New Roman" w:hAnsi="Arial"/>
          <w:lang w:eastAsia="en-AU"/>
        </w:rPr>
        <w:t>Were you able to observe radiation directly or indirectly in the cloud chamber?</w:t>
      </w:r>
    </w:p>
    <w:p w:rsidR="00804BBB" w:rsidRPr="004723BF" w:rsidRDefault="00804BBB" w:rsidP="00804BBB">
      <w:pPr>
        <w:spacing w:after="0"/>
        <w:rPr>
          <w:rFonts w:ascii="Arial" w:eastAsia="Times New Roman" w:hAnsi="Arial"/>
          <w:lang w:eastAsia="en-AU"/>
        </w:rPr>
      </w:pPr>
    </w:p>
    <w:p w:rsidR="00804BBB" w:rsidRPr="004723BF" w:rsidRDefault="00804BBB" w:rsidP="00804BBB">
      <w:pPr>
        <w:pBdr>
          <w:bottom w:val="single" w:sz="4" w:space="1" w:color="auto"/>
        </w:pBdr>
        <w:spacing w:after="0"/>
        <w:rPr>
          <w:rFonts w:ascii="Arial" w:eastAsia="Times New Roman" w:hAnsi="Arial"/>
          <w:i/>
          <w:lang w:eastAsia="en-AU"/>
        </w:rPr>
      </w:pPr>
    </w:p>
    <w:p w:rsidR="00804BBB" w:rsidRPr="004723BF" w:rsidRDefault="00804BBB" w:rsidP="00804BBB">
      <w:pPr>
        <w:spacing w:after="0"/>
        <w:rPr>
          <w:rFonts w:ascii="Arial" w:eastAsia="Times New Roman" w:hAnsi="Arial"/>
          <w:lang w:eastAsia="en-AU"/>
        </w:rPr>
      </w:pPr>
    </w:p>
    <w:p w:rsidR="00804BBB" w:rsidRPr="004723BF" w:rsidRDefault="00804BBB" w:rsidP="00804BBB">
      <w:pPr>
        <w:pBdr>
          <w:bottom w:val="single" w:sz="4" w:space="1" w:color="auto"/>
        </w:pBd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p>
    <w:p w:rsidR="00804BBB" w:rsidRPr="004723BF" w:rsidRDefault="00804BBB" w:rsidP="00804BBB">
      <w:pPr>
        <w:pBdr>
          <w:bottom w:val="single" w:sz="4" w:space="1" w:color="auto"/>
        </w:pBd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p>
    <w:p w:rsidR="00804BBB" w:rsidRPr="004723BF" w:rsidRDefault="00804BBB" w:rsidP="00804BBB">
      <w:pPr>
        <w:numPr>
          <w:ilvl w:val="0"/>
          <w:numId w:val="10"/>
        </w:numPr>
        <w:spacing w:after="0" w:line="240" w:lineRule="auto"/>
        <w:contextualSpacing/>
        <w:rPr>
          <w:rFonts w:ascii="Arial" w:eastAsia="Times New Roman" w:hAnsi="Arial"/>
          <w:lang w:eastAsia="en-AU"/>
        </w:rPr>
      </w:pPr>
      <w:r w:rsidRPr="004723BF">
        <w:rPr>
          <w:rFonts w:ascii="Arial" w:eastAsia="Times New Roman" w:hAnsi="Arial"/>
          <w:lang w:eastAsia="en-AU"/>
        </w:rPr>
        <w:t>Write a concluding statement explaining how we know radiation exists.</w:t>
      </w:r>
    </w:p>
    <w:p w:rsidR="00804BBB" w:rsidRPr="004723BF" w:rsidRDefault="00804BBB" w:rsidP="00804BBB">
      <w:pPr>
        <w:spacing w:after="0"/>
        <w:rPr>
          <w:rFonts w:ascii="Arial" w:eastAsia="Times New Roman" w:hAnsi="Arial"/>
          <w:lang w:eastAsia="en-AU"/>
        </w:rPr>
      </w:pPr>
    </w:p>
    <w:p w:rsidR="00804BBB" w:rsidRPr="004723BF" w:rsidRDefault="00804BBB" w:rsidP="00804BBB">
      <w:pPr>
        <w:pBdr>
          <w:bottom w:val="single" w:sz="4" w:space="1" w:color="auto"/>
        </w:pBd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p>
    <w:p w:rsidR="00804BBB" w:rsidRPr="004723BF" w:rsidRDefault="00804BBB" w:rsidP="00804BBB">
      <w:pPr>
        <w:pBdr>
          <w:bottom w:val="single" w:sz="4" w:space="1" w:color="auto"/>
        </w:pBdr>
        <w:spacing w:after="0"/>
        <w:rPr>
          <w:rFonts w:ascii="Arial" w:eastAsia="Times New Roman" w:hAnsi="Arial"/>
          <w:lang w:eastAsia="en-AU"/>
        </w:rPr>
      </w:pPr>
    </w:p>
    <w:p w:rsidR="00804BBB" w:rsidRPr="004723BF" w:rsidRDefault="00804BBB" w:rsidP="00804BBB">
      <w:pPr>
        <w:spacing w:after="0"/>
        <w:rPr>
          <w:rFonts w:ascii="Arial" w:eastAsia="Times New Roman" w:hAnsi="Arial"/>
          <w:lang w:eastAsia="en-AU"/>
        </w:rPr>
      </w:pPr>
    </w:p>
    <w:p w:rsidR="00804BBB" w:rsidRPr="004723BF" w:rsidRDefault="00804BBB" w:rsidP="00804BBB">
      <w:pPr>
        <w:pBdr>
          <w:bottom w:val="single" w:sz="4" w:space="1" w:color="auto"/>
        </w:pBdr>
        <w:spacing w:after="0"/>
        <w:rPr>
          <w:rFonts w:ascii="Arial" w:eastAsia="Times New Roman" w:hAnsi="Arial"/>
          <w:lang w:eastAsia="en-AU"/>
        </w:rPr>
      </w:pPr>
      <w:r w:rsidRPr="004723BF">
        <w:rPr>
          <w:rFonts w:ascii="Arial" w:eastAsia="Times New Roman" w:hAnsi="Arial"/>
          <w:lang w:eastAsia="en-AU"/>
        </w:rPr>
        <w:tab/>
      </w:r>
      <w:r w:rsidRPr="004723BF">
        <w:rPr>
          <w:rFonts w:ascii="Arial" w:eastAsia="Times New Roman" w:hAnsi="Arial"/>
          <w:lang w:eastAsia="en-AU"/>
        </w:rPr>
        <w:tab/>
      </w:r>
      <w:r w:rsidRPr="004723BF">
        <w:rPr>
          <w:rFonts w:ascii="Arial" w:eastAsia="Times New Roman" w:hAnsi="Arial"/>
          <w:lang w:eastAsia="en-AU"/>
        </w:rPr>
        <w:tab/>
      </w:r>
      <w:r w:rsidRPr="004723BF">
        <w:rPr>
          <w:rFonts w:ascii="Arial" w:eastAsia="Times New Roman" w:hAnsi="Arial"/>
          <w:lang w:eastAsia="en-AU"/>
        </w:rPr>
        <w:tab/>
      </w:r>
      <w:r w:rsidRPr="004723BF">
        <w:rPr>
          <w:rFonts w:ascii="Arial" w:eastAsia="Times New Roman" w:hAnsi="Arial"/>
          <w:lang w:eastAsia="en-AU"/>
        </w:rPr>
        <w:tab/>
      </w:r>
      <w:r w:rsidRPr="004723BF">
        <w:rPr>
          <w:rFonts w:ascii="Arial" w:eastAsia="Times New Roman" w:hAnsi="Arial"/>
          <w:lang w:eastAsia="en-AU"/>
        </w:rPr>
        <w:tab/>
      </w:r>
      <w:r w:rsidRPr="004723BF">
        <w:rPr>
          <w:rFonts w:ascii="Arial" w:eastAsia="Times New Roman" w:hAnsi="Arial"/>
          <w:lang w:eastAsia="en-AU"/>
        </w:rPr>
        <w:tab/>
      </w:r>
      <w:r w:rsidRPr="004723BF">
        <w:rPr>
          <w:rFonts w:ascii="Arial" w:eastAsia="Times New Roman" w:hAnsi="Arial"/>
          <w:lang w:eastAsia="en-AU"/>
        </w:rPr>
        <w:tab/>
      </w:r>
      <w:r w:rsidRPr="004723BF">
        <w:rPr>
          <w:rFonts w:ascii="Arial" w:eastAsia="Times New Roman" w:hAnsi="Arial"/>
          <w:lang w:eastAsia="en-AU"/>
        </w:rPr>
        <w:tab/>
      </w:r>
      <w:r w:rsidRPr="004723BF">
        <w:rPr>
          <w:rFonts w:ascii="Arial" w:eastAsia="Times New Roman" w:hAnsi="Arial"/>
          <w:lang w:eastAsia="en-AU"/>
        </w:rPr>
        <w:tab/>
      </w:r>
      <w:r w:rsidRPr="004723BF">
        <w:rPr>
          <w:rFonts w:ascii="Arial" w:eastAsia="Times New Roman" w:hAnsi="Arial"/>
          <w:lang w:eastAsia="en-AU"/>
        </w:rPr>
        <w:tab/>
      </w:r>
      <w:r w:rsidRPr="004723BF">
        <w:rPr>
          <w:rFonts w:ascii="Arial" w:eastAsia="Times New Roman" w:hAnsi="Arial"/>
          <w:lang w:eastAsia="en-AU"/>
        </w:rPr>
        <w:tab/>
      </w:r>
    </w:p>
    <w:p w:rsidR="00804BBB" w:rsidRPr="00D72AB3" w:rsidRDefault="00804BBB" w:rsidP="00804BBB">
      <w:pPr>
        <w:rPr>
          <w:rFonts w:eastAsia="Times New Roman" w:cstheme="minorHAnsi"/>
          <w:b/>
          <w:sz w:val="28"/>
          <w:szCs w:val="28"/>
          <w:lang w:eastAsia="en-AU"/>
        </w:rPr>
      </w:pPr>
    </w:p>
    <w:p w:rsidR="0015032E" w:rsidRPr="00804BBB" w:rsidRDefault="00CE7E4F" w:rsidP="00804BBB">
      <w:pPr>
        <w:tabs>
          <w:tab w:val="left" w:pos="2805"/>
        </w:tabs>
        <w:rPr>
          <w:rFonts w:ascii="Arial" w:hAnsi="Arial" w:cs="Arial"/>
        </w:rPr>
      </w:pPr>
    </w:p>
    <w:sectPr w:rsidR="0015032E" w:rsidRPr="00804BBB" w:rsidSect="00804BBB">
      <w:headerReference w:type="default" r:id="rId15"/>
      <w:footerReference w:type="default" r:id="rId16"/>
      <w:pgSz w:w="11906" w:h="16838"/>
      <w:pgMar w:top="1103" w:right="1440" w:bottom="1135"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7D9" w:rsidRDefault="00B627D9" w:rsidP="00B627D9">
      <w:pPr>
        <w:spacing w:after="0" w:line="240" w:lineRule="auto"/>
      </w:pPr>
      <w:r>
        <w:separator/>
      </w:r>
    </w:p>
  </w:endnote>
  <w:endnote w:type="continuationSeparator" w:id="0">
    <w:p w:rsidR="00B627D9" w:rsidRDefault="00B627D9" w:rsidP="00B6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87E" w:rsidRDefault="008018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4292436"/>
      <w:docPartObj>
        <w:docPartGallery w:val="Page Numbers (Bottom of Page)"/>
        <w:docPartUnique/>
      </w:docPartObj>
    </w:sdtPr>
    <w:sdtEndPr/>
    <w:sdtContent>
      <w:sdt>
        <w:sdtPr>
          <w:id w:val="1904791855"/>
          <w:docPartObj>
            <w:docPartGallery w:val="Page Numbers (Top of Page)"/>
            <w:docPartUnique/>
          </w:docPartObj>
        </w:sdtPr>
        <w:sdtEndPr/>
        <w:sdtContent>
          <w:p w:rsidR="00804BBB" w:rsidRPr="008D604A" w:rsidRDefault="00804BBB">
            <w:pPr>
              <w:pStyle w:val="Footer"/>
              <w:rPr>
                <w:rFonts w:ascii="Arial" w:hAnsi="Arial" w:cs="Arial"/>
                <w:sz w:val="16"/>
                <w:szCs w:val="16"/>
              </w:rPr>
            </w:pPr>
            <w:r w:rsidRPr="008D604A">
              <w:rPr>
                <w:rFonts w:ascii="Arial" w:hAnsi="Arial" w:cs="Arial"/>
                <w:sz w:val="16"/>
                <w:szCs w:val="16"/>
              </w:rPr>
              <w:t>Adapted from “Science, Society and America’s Nuclear Waste – Ionising Radiation” by</w:t>
            </w:r>
            <w:r>
              <w:rPr>
                <w:rFonts w:ascii="Arial" w:hAnsi="Arial" w:cs="Arial"/>
                <w:sz w:val="16"/>
                <w:szCs w:val="16"/>
              </w:rPr>
              <w:t xml:space="preserve"> </w:t>
            </w:r>
            <w:r w:rsidRPr="008D604A">
              <w:rPr>
                <w:rFonts w:ascii="Arial" w:hAnsi="Arial" w:cs="Arial"/>
                <w:sz w:val="16"/>
                <w:szCs w:val="16"/>
              </w:rPr>
              <w:t>US Department of Energy, July 1995.</w:t>
            </w:r>
          </w:p>
          <w:p w:rsidR="00804BBB" w:rsidRPr="008D604A" w:rsidRDefault="00804BBB">
            <w:pPr>
              <w:pStyle w:val="Footer"/>
            </w:pPr>
            <w:r w:rsidRPr="008D604A">
              <w:rPr>
                <w:rFonts w:ascii="Arial" w:hAnsi="Arial" w:cs="Arial"/>
                <w:sz w:val="16"/>
                <w:szCs w:val="16"/>
              </w:rPr>
              <w:t xml:space="preserve">Page </w:t>
            </w:r>
            <w:r w:rsidRPr="008D604A">
              <w:rPr>
                <w:rFonts w:ascii="Arial" w:hAnsi="Arial" w:cs="Arial"/>
                <w:bCs/>
                <w:sz w:val="16"/>
                <w:szCs w:val="16"/>
              </w:rPr>
              <w:fldChar w:fldCharType="begin"/>
            </w:r>
            <w:r w:rsidRPr="008D604A">
              <w:rPr>
                <w:rFonts w:ascii="Arial" w:hAnsi="Arial" w:cs="Arial"/>
                <w:bCs/>
                <w:sz w:val="16"/>
                <w:szCs w:val="16"/>
              </w:rPr>
              <w:instrText xml:space="preserve"> PAGE </w:instrText>
            </w:r>
            <w:r w:rsidRPr="008D604A">
              <w:rPr>
                <w:rFonts w:ascii="Arial" w:hAnsi="Arial" w:cs="Arial"/>
                <w:bCs/>
                <w:sz w:val="16"/>
                <w:szCs w:val="16"/>
              </w:rPr>
              <w:fldChar w:fldCharType="separate"/>
            </w:r>
            <w:r w:rsidR="00CE7E4F">
              <w:rPr>
                <w:rFonts w:ascii="Arial" w:hAnsi="Arial" w:cs="Arial"/>
                <w:bCs/>
                <w:noProof/>
                <w:sz w:val="16"/>
                <w:szCs w:val="16"/>
              </w:rPr>
              <w:t>1</w:t>
            </w:r>
            <w:r w:rsidRPr="008D604A">
              <w:rPr>
                <w:rFonts w:ascii="Arial" w:hAnsi="Arial" w:cs="Arial"/>
                <w:bCs/>
                <w:sz w:val="16"/>
                <w:szCs w:val="16"/>
              </w:rPr>
              <w:fldChar w:fldCharType="end"/>
            </w:r>
            <w:r w:rsidRPr="008D604A">
              <w:rPr>
                <w:rFonts w:ascii="Arial" w:hAnsi="Arial" w:cs="Arial"/>
                <w:sz w:val="16"/>
                <w:szCs w:val="16"/>
              </w:rPr>
              <w:t xml:space="preserve"> of </w:t>
            </w:r>
            <w:r w:rsidRPr="008D604A">
              <w:rPr>
                <w:rFonts w:ascii="Arial" w:hAnsi="Arial" w:cs="Arial"/>
                <w:bCs/>
                <w:sz w:val="16"/>
                <w:szCs w:val="16"/>
              </w:rPr>
              <w:fldChar w:fldCharType="begin"/>
            </w:r>
            <w:r w:rsidRPr="008D604A">
              <w:rPr>
                <w:rFonts w:ascii="Arial" w:hAnsi="Arial" w:cs="Arial"/>
                <w:bCs/>
                <w:sz w:val="16"/>
                <w:szCs w:val="16"/>
              </w:rPr>
              <w:instrText xml:space="preserve"> NUMPAGES  </w:instrText>
            </w:r>
            <w:r w:rsidRPr="008D604A">
              <w:rPr>
                <w:rFonts w:ascii="Arial" w:hAnsi="Arial" w:cs="Arial"/>
                <w:bCs/>
                <w:sz w:val="16"/>
                <w:szCs w:val="16"/>
              </w:rPr>
              <w:fldChar w:fldCharType="separate"/>
            </w:r>
            <w:r w:rsidR="00CE7E4F">
              <w:rPr>
                <w:rFonts w:ascii="Arial" w:hAnsi="Arial" w:cs="Arial"/>
                <w:bCs/>
                <w:noProof/>
                <w:sz w:val="16"/>
                <w:szCs w:val="16"/>
              </w:rPr>
              <w:t>8</w:t>
            </w:r>
            <w:r w:rsidRPr="008D604A">
              <w:rPr>
                <w:rFonts w:ascii="Arial" w:hAnsi="Arial" w:cs="Arial"/>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87E" w:rsidRDefault="008018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9DE" w:rsidRPr="007909DE" w:rsidRDefault="00CE7E4F" w:rsidP="007909DE">
    <w:pPr>
      <w:pStyle w:val="Footer"/>
      <w:pBdr>
        <w:top w:val="single" w:sz="4" w:space="1" w:color="D9D9D9" w:themeColor="background1" w:themeShade="D9"/>
      </w:pBdr>
      <w:tabs>
        <w:tab w:val="left" w:pos="1590"/>
      </w:tabs>
      <w:rPr>
        <w:rFonts w:ascii="Arial" w:hAnsi="Arial" w:cs="Arial"/>
        <w:sz w:val="16"/>
        <w:szCs w:val="16"/>
      </w:rPr>
    </w:pPr>
    <w:sdt>
      <w:sdtPr>
        <w:rPr>
          <w:rFonts w:ascii="Arial" w:hAnsi="Arial" w:cs="Arial"/>
          <w:sz w:val="16"/>
          <w:szCs w:val="16"/>
        </w:rPr>
        <w:alias w:val="Title"/>
        <w:tag w:val=""/>
        <w:id w:val="-990327739"/>
        <w:dataBinding w:prefixMappings="xmlns:ns0='http://purl.org/dc/elements/1.1/' xmlns:ns1='http://schemas.openxmlformats.org/package/2006/metadata/core-properties' " w:xpath="/ns1:coreProperties[1]/ns0:title[1]" w:storeItemID="{6C3C8BC8-F283-45AE-878A-BAB7291924A1}"/>
        <w:text/>
      </w:sdtPr>
      <w:sdtEndPr/>
      <w:sdtContent>
        <w:r w:rsidR="00804BBB">
          <w:rPr>
            <w:rFonts w:ascii="Arial" w:hAnsi="Arial" w:cs="Arial"/>
            <w:sz w:val="16"/>
            <w:szCs w:val="16"/>
          </w:rPr>
          <w:t>Cloud chamber experiment</w:t>
        </w:r>
      </w:sdtContent>
    </w:sdt>
    <w:r w:rsidR="007909DE" w:rsidRPr="007909DE">
      <w:rPr>
        <w:rFonts w:ascii="Arial" w:hAnsi="Arial" w:cs="Arial"/>
        <w:sz w:val="16"/>
        <w:szCs w:val="16"/>
      </w:rPr>
      <w:tab/>
    </w:r>
    <w:r w:rsidR="007909DE" w:rsidRPr="007909DE">
      <w:rPr>
        <w:rFonts w:ascii="Arial" w:hAnsi="Arial" w:cs="Arial"/>
        <w:sz w:val="16"/>
        <w:szCs w:val="16"/>
      </w:rPr>
      <w:fldChar w:fldCharType="begin"/>
    </w:r>
    <w:r w:rsidR="007909DE" w:rsidRPr="007909DE">
      <w:rPr>
        <w:rFonts w:ascii="Arial" w:hAnsi="Arial" w:cs="Arial"/>
        <w:sz w:val="16"/>
        <w:szCs w:val="16"/>
      </w:rPr>
      <w:instrText xml:space="preserve"> SAVEDATE  \@ "d MMMM yyyy"  \* MERGEFORMAT </w:instrText>
    </w:r>
    <w:r w:rsidR="007909DE" w:rsidRPr="007909DE">
      <w:rPr>
        <w:rFonts w:ascii="Arial" w:hAnsi="Arial" w:cs="Arial"/>
        <w:sz w:val="16"/>
        <w:szCs w:val="16"/>
      </w:rPr>
      <w:fldChar w:fldCharType="separate"/>
    </w:r>
    <w:r>
      <w:rPr>
        <w:rFonts w:ascii="Arial" w:hAnsi="Arial" w:cs="Arial"/>
        <w:noProof/>
        <w:sz w:val="16"/>
        <w:szCs w:val="16"/>
      </w:rPr>
      <w:t>12 August 2019</w:t>
    </w:r>
    <w:r w:rsidR="007909DE" w:rsidRPr="007909DE">
      <w:rPr>
        <w:rFonts w:ascii="Arial" w:hAnsi="Arial" w:cs="Arial"/>
        <w:sz w:val="16"/>
        <w:szCs w:val="16"/>
      </w:rPr>
      <w:fldChar w:fldCharType="end"/>
    </w:r>
    <w:r w:rsidR="007909DE" w:rsidRPr="007909DE">
      <w:rPr>
        <w:rFonts w:ascii="Arial" w:hAnsi="Arial" w:cs="Arial"/>
        <w:sz w:val="16"/>
        <w:szCs w:val="16"/>
      </w:rPr>
      <w:tab/>
    </w:r>
    <w:sdt>
      <w:sdtPr>
        <w:rPr>
          <w:rFonts w:ascii="Arial" w:hAnsi="Arial" w:cs="Arial"/>
          <w:sz w:val="16"/>
          <w:szCs w:val="16"/>
        </w:rPr>
        <w:id w:val="-1173179715"/>
        <w:docPartObj>
          <w:docPartGallery w:val="Page Numbers (Bottom of Page)"/>
          <w:docPartUnique/>
        </w:docPartObj>
      </w:sdtPr>
      <w:sdtEndPr>
        <w:rPr>
          <w:color w:val="808080" w:themeColor="background1" w:themeShade="80"/>
          <w:spacing w:val="60"/>
        </w:rPr>
      </w:sdtEndPr>
      <w:sdtContent>
        <w:r w:rsidR="007909DE" w:rsidRPr="007909DE">
          <w:rPr>
            <w:rFonts w:ascii="Arial" w:hAnsi="Arial" w:cs="Arial"/>
            <w:sz w:val="16"/>
            <w:szCs w:val="16"/>
          </w:rPr>
          <w:t xml:space="preserve">Page | </w:t>
        </w:r>
        <w:r w:rsidR="007909DE" w:rsidRPr="007909DE">
          <w:rPr>
            <w:rFonts w:ascii="Arial" w:hAnsi="Arial" w:cs="Arial"/>
            <w:sz w:val="16"/>
            <w:szCs w:val="16"/>
          </w:rPr>
          <w:fldChar w:fldCharType="begin"/>
        </w:r>
        <w:r w:rsidR="007909DE" w:rsidRPr="007909DE">
          <w:rPr>
            <w:rFonts w:ascii="Arial" w:hAnsi="Arial" w:cs="Arial"/>
            <w:sz w:val="16"/>
            <w:szCs w:val="16"/>
          </w:rPr>
          <w:instrText xml:space="preserve"> PAGE   \* MERGEFORMAT </w:instrText>
        </w:r>
        <w:r w:rsidR="007909DE" w:rsidRPr="007909DE">
          <w:rPr>
            <w:rFonts w:ascii="Arial" w:hAnsi="Arial" w:cs="Arial"/>
            <w:sz w:val="16"/>
            <w:szCs w:val="16"/>
          </w:rPr>
          <w:fldChar w:fldCharType="separate"/>
        </w:r>
        <w:r>
          <w:rPr>
            <w:rFonts w:ascii="Arial" w:hAnsi="Arial" w:cs="Arial"/>
            <w:noProof/>
            <w:sz w:val="16"/>
            <w:szCs w:val="16"/>
          </w:rPr>
          <w:t>8</w:t>
        </w:r>
        <w:r w:rsidR="007909DE" w:rsidRPr="007909DE">
          <w:rPr>
            <w:rFonts w:ascii="Arial" w:hAnsi="Arial" w:cs="Arial"/>
            <w:noProof/>
            <w:sz w:val="16"/>
            <w:szCs w:val="16"/>
          </w:rPr>
          <w:fldChar w:fldCharType="end"/>
        </w:r>
      </w:sdtContent>
    </w:sdt>
  </w:p>
  <w:p w:rsidR="00B627D9" w:rsidRPr="007909DE" w:rsidRDefault="00B627D9" w:rsidP="00790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7D9" w:rsidRDefault="00B627D9" w:rsidP="00B627D9">
      <w:pPr>
        <w:spacing w:after="0" w:line="240" w:lineRule="auto"/>
      </w:pPr>
      <w:r>
        <w:separator/>
      </w:r>
    </w:p>
  </w:footnote>
  <w:footnote w:type="continuationSeparator" w:id="0">
    <w:p w:rsidR="00B627D9" w:rsidRDefault="00B627D9" w:rsidP="00B62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87E" w:rsidRDefault="008018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BBB" w:rsidRDefault="00804BBB">
    <w:pPr>
      <w:pStyle w:val="Header"/>
    </w:pPr>
    <w:r>
      <w:rPr>
        <w:noProof/>
        <w:lang w:eastAsia="en-AU"/>
      </w:rPr>
      <w:drawing>
        <wp:anchor distT="0" distB="0" distL="114300" distR="114300" simplePos="0" relativeHeight="251661312" behindDoc="0" locked="0" layoutInCell="1" allowOverlap="1" wp14:anchorId="5746CE2F" wp14:editId="5260D763">
          <wp:simplePos x="0" y="0"/>
          <wp:positionH relativeFrom="column">
            <wp:posOffset>5040630</wp:posOffset>
          </wp:positionH>
          <wp:positionV relativeFrom="paragraph">
            <wp:posOffset>-108585</wp:posOffset>
          </wp:positionV>
          <wp:extent cx="1504950" cy="4197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4197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87E" w:rsidRDefault="008018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7D9" w:rsidRDefault="00B627D9">
    <w:pPr>
      <w:pStyle w:val="Header"/>
    </w:pPr>
    <w:r>
      <w:rPr>
        <w:noProof/>
        <w:lang w:eastAsia="en-AU"/>
      </w:rPr>
      <w:drawing>
        <wp:anchor distT="0" distB="0" distL="114300" distR="114300" simplePos="0" relativeHeight="251659264" behindDoc="0" locked="0" layoutInCell="1" allowOverlap="1" wp14:anchorId="2E1E2089" wp14:editId="54D2F000">
          <wp:simplePos x="0" y="0"/>
          <wp:positionH relativeFrom="column">
            <wp:posOffset>4874260</wp:posOffset>
          </wp:positionH>
          <wp:positionV relativeFrom="paragraph">
            <wp:posOffset>-230505</wp:posOffset>
          </wp:positionV>
          <wp:extent cx="1504950" cy="4197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4197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64CDC"/>
    <w:multiLevelType w:val="hybridMultilevel"/>
    <w:tmpl w:val="9842BF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E86840"/>
    <w:multiLevelType w:val="hybridMultilevel"/>
    <w:tmpl w:val="9842BF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357D92"/>
    <w:multiLevelType w:val="hybridMultilevel"/>
    <w:tmpl w:val="36EC571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03E0009"/>
    <w:multiLevelType w:val="hybridMultilevel"/>
    <w:tmpl w:val="44F6E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515156"/>
    <w:multiLevelType w:val="hybridMultilevel"/>
    <w:tmpl w:val="41FA60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1B61633"/>
    <w:multiLevelType w:val="hybridMultilevel"/>
    <w:tmpl w:val="B3AE9E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22D088E"/>
    <w:multiLevelType w:val="hybridMultilevel"/>
    <w:tmpl w:val="B162937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50481A39"/>
    <w:multiLevelType w:val="hybridMultilevel"/>
    <w:tmpl w:val="4802C9E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54FD2699"/>
    <w:multiLevelType w:val="hybridMultilevel"/>
    <w:tmpl w:val="0944D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9927331"/>
    <w:multiLevelType w:val="hybridMultilevel"/>
    <w:tmpl w:val="E358230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BCE41F8"/>
    <w:multiLevelType w:val="hybridMultilevel"/>
    <w:tmpl w:val="EE92F39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7BF95E9D"/>
    <w:multiLevelType w:val="hybridMultilevel"/>
    <w:tmpl w:val="FED25F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3"/>
  </w:num>
  <w:num w:numId="3">
    <w:abstractNumId w:val="1"/>
  </w:num>
  <w:num w:numId="4">
    <w:abstractNumId w:val="0"/>
  </w:num>
  <w:num w:numId="5">
    <w:abstractNumId w:val="11"/>
  </w:num>
  <w:num w:numId="6">
    <w:abstractNumId w:val="4"/>
  </w:num>
  <w:num w:numId="7">
    <w:abstractNumId w:val="5"/>
  </w:num>
  <w:num w:numId="8">
    <w:abstractNumId w:val="6"/>
  </w:num>
  <w:num w:numId="9">
    <w:abstractNumId w:val="7"/>
  </w:num>
  <w:num w:numId="10">
    <w:abstractNumId w:val="10"/>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7D9"/>
    <w:rsid w:val="007909DE"/>
    <w:rsid w:val="0080187E"/>
    <w:rsid w:val="00804BBB"/>
    <w:rsid w:val="00AD090D"/>
    <w:rsid w:val="00AE2A64"/>
    <w:rsid w:val="00B627D9"/>
    <w:rsid w:val="00CE7E4F"/>
    <w:rsid w:val="00EB4C9A"/>
    <w:rsid w:val="00EF2B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89F952E2-BD9A-4666-A843-4AD771B1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627D9"/>
    <w:pPr>
      <w:keepNext/>
      <w:keepLines/>
      <w:spacing w:before="480" w:after="12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7D9"/>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B627D9"/>
    <w:pPr>
      <w:spacing w:after="0" w:line="240" w:lineRule="auto"/>
    </w:pPr>
    <w:rPr>
      <w:rFonts w:ascii="Tahoma" w:hAnsi="Tahoma"/>
      <w:sz w:val="16"/>
      <w:szCs w:val="16"/>
    </w:rPr>
  </w:style>
  <w:style w:type="character" w:customStyle="1" w:styleId="NoSpacingChar">
    <w:name w:val="No Spacing Char"/>
    <w:basedOn w:val="DefaultParagraphFont"/>
    <w:link w:val="NoSpacing"/>
    <w:uiPriority w:val="1"/>
    <w:rsid w:val="00B627D9"/>
    <w:rPr>
      <w:rFonts w:ascii="Tahoma" w:hAnsi="Tahoma"/>
      <w:sz w:val="16"/>
      <w:szCs w:val="16"/>
    </w:rPr>
  </w:style>
  <w:style w:type="paragraph" w:styleId="ListParagraph">
    <w:name w:val="List Paragraph"/>
    <w:basedOn w:val="Normal"/>
    <w:uiPriority w:val="34"/>
    <w:qFormat/>
    <w:rsid w:val="00B627D9"/>
    <w:pPr>
      <w:spacing w:after="180" w:line="240" w:lineRule="auto"/>
      <w:ind w:left="720"/>
      <w:contextualSpacing/>
    </w:pPr>
    <w:rPr>
      <w:rFonts w:ascii="Calibri" w:eastAsia="Calibri" w:hAnsi="Calibri" w:cs="Arial"/>
      <w:sz w:val="24"/>
      <w:szCs w:val="24"/>
    </w:rPr>
  </w:style>
  <w:style w:type="paragraph" w:styleId="BalloonText">
    <w:name w:val="Balloon Text"/>
    <w:basedOn w:val="Normal"/>
    <w:link w:val="BalloonTextChar"/>
    <w:uiPriority w:val="99"/>
    <w:semiHidden/>
    <w:unhideWhenUsed/>
    <w:rsid w:val="00B62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7D9"/>
    <w:rPr>
      <w:rFonts w:ascii="Tahoma" w:hAnsi="Tahoma" w:cs="Tahoma"/>
      <w:sz w:val="16"/>
      <w:szCs w:val="16"/>
    </w:rPr>
  </w:style>
  <w:style w:type="paragraph" w:styleId="Header">
    <w:name w:val="header"/>
    <w:basedOn w:val="Normal"/>
    <w:link w:val="HeaderChar"/>
    <w:unhideWhenUsed/>
    <w:rsid w:val="00B627D9"/>
    <w:pPr>
      <w:tabs>
        <w:tab w:val="center" w:pos="4513"/>
        <w:tab w:val="right" w:pos="9026"/>
      </w:tabs>
      <w:spacing w:after="0" w:line="240" w:lineRule="auto"/>
    </w:pPr>
  </w:style>
  <w:style w:type="character" w:customStyle="1" w:styleId="HeaderChar">
    <w:name w:val="Header Char"/>
    <w:basedOn w:val="DefaultParagraphFont"/>
    <w:link w:val="Header"/>
    <w:rsid w:val="00B627D9"/>
  </w:style>
  <w:style w:type="paragraph" w:styleId="Footer">
    <w:name w:val="footer"/>
    <w:basedOn w:val="Normal"/>
    <w:link w:val="FooterChar"/>
    <w:uiPriority w:val="99"/>
    <w:unhideWhenUsed/>
    <w:rsid w:val="00B62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1378</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Cloud chamber experiment</vt:lpstr>
    </vt:vector>
  </TitlesOfParts>
  <Company>ANSTO</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Cloud chamber experiment</dc:title>
  <dc:subject>Teachers notes</dc:subject>
  <dc:creator>MURPHY, Bridget</dc:creator>
  <cp:lastModifiedBy>MURPHY, Bridget</cp:lastModifiedBy>
  <cp:revision>2</cp:revision>
  <cp:lastPrinted>2019-08-12T03:38:00Z</cp:lastPrinted>
  <dcterms:created xsi:type="dcterms:W3CDTF">2020-04-13T01:05:00Z</dcterms:created>
  <dcterms:modified xsi:type="dcterms:W3CDTF">2020-04-13T01:05:00Z</dcterms:modified>
</cp:coreProperties>
</file>