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Look w:val="04A0" w:firstRow="1" w:lastRow="0" w:firstColumn="1" w:lastColumn="0" w:noHBand="0" w:noVBand="1"/>
      </w:tblPr>
      <w:tblGrid>
        <w:gridCol w:w="9026"/>
      </w:tblGrid>
      <w:tr w:rsidR="00B627D9" w:rsidRPr="00FA6204" w14:paraId="5D8E20F4" w14:textId="77777777" w:rsidTr="00C10B74">
        <w:trPr>
          <w:trHeight w:val="2694"/>
          <w:jc w:val="center"/>
        </w:trPr>
        <w:tc>
          <w:tcPr>
            <w:tcW w:w="5000" w:type="pct"/>
          </w:tcPr>
          <w:p w14:paraId="5C66BD85" w14:textId="77777777" w:rsidR="00B627D9" w:rsidRDefault="00B627D9" w:rsidP="005E3049">
            <w:pPr>
              <w:pStyle w:val="NoSpacing"/>
              <w:rPr>
                <w:rFonts w:asciiTheme="majorHAnsi" w:eastAsiaTheme="majorEastAsia" w:hAnsiTheme="majorHAnsi" w:cstheme="majorBidi"/>
                <w:caps/>
              </w:rPr>
            </w:pPr>
            <w:bookmarkStart w:id="0" w:name="_Hlk222756080"/>
            <w:bookmarkEnd w:id="0"/>
          </w:p>
          <w:p w14:paraId="6C818E4D" w14:textId="77777777" w:rsidR="00B627D9" w:rsidRDefault="0072201E" w:rsidP="005E3049">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w:drawing>
                <wp:inline distT="0" distB="0" distL="0" distR="0" wp14:anchorId="14D620FA" wp14:editId="75BBCA25">
                  <wp:extent cx="3162300" cy="646404"/>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62300" cy="646404"/>
                          </a:xfrm>
                          <a:prstGeom prst="rect">
                            <a:avLst/>
                          </a:prstGeom>
                        </pic:spPr>
                      </pic:pic>
                    </a:graphicData>
                  </a:graphic>
                </wp:inline>
              </w:drawing>
            </w:r>
          </w:p>
          <w:p w14:paraId="413D0AE5" w14:textId="77777777" w:rsidR="00B627D9" w:rsidRDefault="00B627D9" w:rsidP="005E3049">
            <w:pPr>
              <w:pStyle w:val="NoSpacing"/>
              <w:rPr>
                <w:rFonts w:asciiTheme="majorHAnsi" w:eastAsiaTheme="majorEastAsia" w:hAnsiTheme="majorHAnsi" w:cstheme="majorBidi"/>
                <w:caps/>
              </w:rPr>
            </w:pPr>
          </w:p>
          <w:p w14:paraId="5DD7D4D2" w14:textId="77777777" w:rsidR="00B627D9" w:rsidRDefault="0072201E" w:rsidP="005E3049">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mc:AlternateContent>
                <mc:Choice Requires="wps">
                  <w:drawing>
                    <wp:anchor distT="0" distB="0" distL="114300" distR="114300" simplePos="0" relativeHeight="251656704" behindDoc="0" locked="0" layoutInCell="1" allowOverlap="1" wp14:anchorId="4046D78A" wp14:editId="3A66332F">
                      <wp:simplePos x="0" y="0"/>
                      <wp:positionH relativeFrom="column">
                        <wp:posOffset>-68580</wp:posOffset>
                      </wp:positionH>
                      <wp:positionV relativeFrom="paragraph">
                        <wp:posOffset>142875</wp:posOffset>
                      </wp:positionV>
                      <wp:extent cx="5734050" cy="609600"/>
                      <wp:effectExtent l="0" t="0" r="0" b="0"/>
                      <wp:wrapNone/>
                      <wp:docPr id="1" name="Rectangle 1"/>
                      <wp:cNvGraphicFramePr/>
                      <a:graphic xmlns:a="http://schemas.openxmlformats.org/drawingml/2006/main">
                        <a:graphicData uri="http://schemas.microsoft.com/office/word/2010/wordprocessingShape">
                          <wps:wsp>
                            <wps:cNvSpPr/>
                            <wps:spPr>
                              <a:xfrm>
                                <a:off x="0" y="0"/>
                                <a:ext cx="5734050" cy="609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35927E" id="Rectangle 1" o:spid="_x0000_s1026" style="position:absolute;margin-left:-5.4pt;margin-top:11.25pt;width:451.5pt;height:4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" fillcolor="#4f81bd [3204]" stroked="f" strokeweight="2pt"/>
                  </w:pict>
                </mc:Fallback>
              </mc:AlternateContent>
            </w:r>
          </w:p>
          <w:p w14:paraId="3C0C7021" w14:textId="77777777" w:rsidR="00B627D9" w:rsidRDefault="00B627D9" w:rsidP="005E3049">
            <w:pPr>
              <w:pStyle w:val="NoSpacing"/>
              <w:rPr>
                <w:rFonts w:asciiTheme="majorHAnsi" w:eastAsiaTheme="majorEastAsia" w:hAnsiTheme="majorHAnsi" w:cstheme="majorBidi"/>
                <w:caps/>
              </w:rPr>
            </w:pPr>
          </w:p>
          <w:p w14:paraId="443674C9" w14:textId="77777777" w:rsidR="00B627D9" w:rsidRDefault="00B627D9" w:rsidP="005E3049">
            <w:pPr>
              <w:pStyle w:val="NoSpacing"/>
              <w:rPr>
                <w:rFonts w:asciiTheme="majorHAnsi" w:eastAsiaTheme="majorEastAsia" w:hAnsiTheme="majorHAnsi" w:cstheme="majorBidi"/>
                <w:caps/>
              </w:rPr>
            </w:pPr>
          </w:p>
          <w:p w14:paraId="782B11D7" w14:textId="77777777" w:rsidR="00B627D9" w:rsidRDefault="00B627D9" w:rsidP="005E3049">
            <w:pPr>
              <w:pStyle w:val="NoSpacing"/>
              <w:rPr>
                <w:rFonts w:asciiTheme="majorHAnsi" w:eastAsiaTheme="majorEastAsia" w:hAnsiTheme="majorHAnsi" w:cstheme="majorBidi"/>
                <w:caps/>
              </w:rPr>
            </w:pPr>
          </w:p>
          <w:p w14:paraId="2758689B" w14:textId="77777777" w:rsidR="00B627D9" w:rsidRDefault="00B627D9" w:rsidP="005E3049">
            <w:pPr>
              <w:pStyle w:val="NoSpacing"/>
              <w:rPr>
                <w:rFonts w:asciiTheme="majorHAnsi" w:eastAsiaTheme="majorEastAsia" w:hAnsiTheme="majorHAnsi" w:cstheme="majorBidi"/>
                <w:caps/>
              </w:rPr>
            </w:pPr>
          </w:p>
          <w:p w14:paraId="05B1D3C2" w14:textId="77777777" w:rsidR="00B627D9" w:rsidRDefault="00B627D9" w:rsidP="005E3049">
            <w:pPr>
              <w:pStyle w:val="NoSpacing"/>
              <w:rPr>
                <w:rFonts w:asciiTheme="majorHAnsi" w:eastAsiaTheme="majorEastAsia" w:hAnsiTheme="majorHAnsi" w:cstheme="majorBidi"/>
                <w:caps/>
              </w:rPr>
            </w:pPr>
          </w:p>
          <w:p w14:paraId="12157DF7" w14:textId="77777777" w:rsidR="00B627D9" w:rsidRPr="00FA6204" w:rsidRDefault="00B627D9" w:rsidP="005E3049">
            <w:pPr>
              <w:pStyle w:val="NoSpacing"/>
              <w:rPr>
                <w:rFonts w:asciiTheme="majorHAnsi" w:eastAsiaTheme="majorEastAsia" w:hAnsiTheme="majorHAnsi" w:cstheme="majorBidi"/>
                <w:caps/>
              </w:rPr>
            </w:pPr>
          </w:p>
        </w:tc>
      </w:tr>
      <w:tr w:rsidR="00B627D9" w14:paraId="177E1A66" w14:textId="77777777" w:rsidTr="0072201E">
        <w:trPr>
          <w:trHeight w:val="1126"/>
          <w:jc w:val="center"/>
        </w:trPr>
        <w:sdt>
          <w:sdtPr>
            <w:rPr>
              <w:rFonts w:ascii="Arial" w:hAnsi="Arial" w:cs="Arial"/>
              <w:sz w:val="56"/>
              <w:szCs w:val="56"/>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309321A2" w14:textId="77777777" w:rsidR="00B627D9" w:rsidRPr="00252872" w:rsidRDefault="006A427C" w:rsidP="00252872">
                <w:pPr>
                  <w:pStyle w:val="NoSpacing"/>
                  <w:jc w:val="center"/>
                  <w:rPr>
                    <w:rFonts w:asciiTheme="majorHAnsi" w:eastAsiaTheme="majorEastAsia" w:hAnsiTheme="majorHAnsi" w:cstheme="majorBidi"/>
                    <w:sz w:val="44"/>
                    <w:szCs w:val="44"/>
                  </w:rPr>
                </w:pPr>
                <w:r w:rsidRPr="00252872">
                  <w:rPr>
                    <w:rFonts w:ascii="Arial" w:hAnsi="Arial" w:cs="Arial"/>
                    <w:sz w:val="56"/>
                    <w:szCs w:val="56"/>
                  </w:rPr>
                  <w:t>Fine Particle Pollution</w:t>
                </w:r>
                <w:r w:rsidR="00252872" w:rsidRPr="00252872">
                  <w:rPr>
                    <w:rFonts w:ascii="Arial" w:hAnsi="Arial" w:cs="Arial"/>
                    <w:sz w:val="56"/>
                    <w:szCs w:val="56"/>
                  </w:rPr>
                  <w:t>: Combustion</w:t>
                </w:r>
              </w:p>
            </w:tc>
          </w:sdtContent>
        </w:sdt>
      </w:tr>
      <w:tr w:rsidR="00B627D9" w14:paraId="0BBA56A9" w14:textId="77777777" w:rsidTr="00C10B74">
        <w:trPr>
          <w:trHeight w:val="966"/>
          <w:jc w:val="center"/>
        </w:trPr>
        <w:sdt>
          <w:sdtPr>
            <w:rPr>
              <w:rFonts w:ascii="Arial" w:eastAsiaTheme="majorEastAsia" w:hAnsi="Arial" w:cs="Arial"/>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14:paraId="5BC766A9" w14:textId="77777777" w:rsidR="00B627D9" w:rsidRPr="00252872" w:rsidRDefault="005008AC" w:rsidP="005008AC">
                <w:pPr>
                  <w:pStyle w:val="NoSpacing"/>
                  <w:jc w:val="center"/>
                  <w:rPr>
                    <w:rFonts w:asciiTheme="majorHAnsi" w:eastAsiaTheme="majorEastAsia" w:hAnsiTheme="majorHAnsi" w:cstheme="majorBidi"/>
                    <w:sz w:val="44"/>
                    <w:szCs w:val="44"/>
                  </w:rPr>
                </w:pPr>
                <w:r w:rsidRPr="00252872">
                  <w:rPr>
                    <w:rFonts w:ascii="Arial" w:eastAsiaTheme="majorEastAsia" w:hAnsi="Arial" w:cs="Arial"/>
                    <w:sz w:val="44"/>
                    <w:szCs w:val="44"/>
                  </w:rPr>
                  <w:t>Information Processing and Data Analysis</w:t>
                </w:r>
              </w:p>
            </w:tc>
          </w:sdtContent>
        </w:sdt>
      </w:tr>
      <w:tr w:rsidR="00B627D9" w:rsidRPr="00D67BBB" w14:paraId="52E7C742" w14:textId="77777777" w:rsidTr="00C10B74">
        <w:trPr>
          <w:trHeight w:val="862"/>
          <w:jc w:val="center"/>
        </w:trPr>
        <w:tc>
          <w:tcPr>
            <w:tcW w:w="5000" w:type="pct"/>
            <w:vAlign w:val="center"/>
          </w:tcPr>
          <w:p w14:paraId="2EFA49A3" w14:textId="3D211B27" w:rsidR="00B627D9" w:rsidRPr="00C10B74" w:rsidRDefault="00C86710" w:rsidP="00C10B74">
            <w:pPr>
              <w:jc w:val="center"/>
              <w:rPr>
                <w:rFonts w:ascii="Arial" w:hAnsi="Arial" w:cs="Arial"/>
                <w:color w:val="0070C0"/>
                <w:sz w:val="40"/>
                <w:szCs w:val="40"/>
              </w:rPr>
            </w:pPr>
            <w:r w:rsidRPr="00C86710">
              <w:rPr>
                <w:rFonts w:ascii="Arial" w:eastAsiaTheme="majorEastAsia" w:hAnsi="Arial" w:cs="Arial"/>
                <w:b/>
                <w:bCs/>
                <w:color w:val="365F91" w:themeColor="accent1" w:themeShade="BF"/>
                <w:sz w:val="36"/>
                <w:szCs w:val="36"/>
              </w:rPr>
              <w:t>Student Workshee</w:t>
            </w:r>
            <w:r w:rsidR="00C10B74">
              <w:rPr>
                <w:rFonts w:ascii="Arial" w:eastAsiaTheme="majorEastAsia" w:hAnsi="Arial" w:cs="Arial"/>
                <w:b/>
                <w:bCs/>
                <w:color w:val="365F91" w:themeColor="accent1" w:themeShade="BF"/>
                <w:sz w:val="36"/>
                <w:szCs w:val="36"/>
              </w:rPr>
              <w:t>t</w:t>
            </w:r>
          </w:p>
        </w:tc>
      </w:tr>
      <w:tr w:rsidR="00B627D9" w:rsidRPr="00876B25" w14:paraId="7DC182F4" w14:textId="77777777" w:rsidTr="005E3049">
        <w:trPr>
          <w:trHeight w:val="360"/>
          <w:jc w:val="center"/>
        </w:trPr>
        <w:tc>
          <w:tcPr>
            <w:tcW w:w="5000" w:type="pct"/>
            <w:vAlign w:val="center"/>
          </w:tcPr>
          <w:p w14:paraId="20D40F09" w14:textId="1E415DEC" w:rsidR="00B627D9" w:rsidRDefault="00B627D9" w:rsidP="005E3049">
            <w:pPr>
              <w:pStyle w:val="NoSpacing"/>
              <w:rPr>
                <w:b/>
                <w:bCs/>
                <w:color w:val="000000" w:themeColor="text1"/>
              </w:rPr>
            </w:pPr>
          </w:p>
          <w:p w14:paraId="0251A0DE" w14:textId="2BE93F17" w:rsidR="00B627D9" w:rsidRDefault="00B627D9" w:rsidP="005E3049">
            <w:pPr>
              <w:pStyle w:val="NoSpacing"/>
              <w:rPr>
                <w:b/>
                <w:bCs/>
                <w:color w:val="000000" w:themeColor="text1"/>
              </w:rPr>
            </w:pPr>
          </w:p>
          <w:p w14:paraId="10951AE6" w14:textId="3A787BA0" w:rsidR="00B627D9" w:rsidRDefault="00B627D9" w:rsidP="005E3049">
            <w:pPr>
              <w:pStyle w:val="NoSpacing"/>
              <w:rPr>
                <w:b/>
                <w:bCs/>
                <w:color w:val="000000" w:themeColor="text1"/>
              </w:rPr>
            </w:pPr>
          </w:p>
          <w:p w14:paraId="4335B084" w14:textId="77777777" w:rsidR="00B627D9" w:rsidRPr="00876B25" w:rsidRDefault="00B627D9" w:rsidP="005E3049">
            <w:pPr>
              <w:pStyle w:val="NoSpacing"/>
              <w:rPr>
                <w:b/>
                <w:bCs/>
                <w:color w:val="000000" w:themeColor="text1"/>
              </w:rPr>
            </w:pPr>
          </w:p>
        </w:tc>
      </w:tr>
      <w:tr w:rsidR="00B627D9" w14:paraId="6E71FDE8" w14:textId="77777777" w:rsidTr="005E3049">
        <w:trPr>
          <w:trHeight w:val="360"/>
          <w:jc w:val="center"/>
        </w:trPr>
        <w:tc>
          <w:tcPr>
            <w:tcW w:w="5000" w:type="pct"/>
            <w:vAlign w:val="center"/>
          </w:tcPr>
          <w:p w14:paraId="03C9C407" w14:textId="4ED4AD5C" w:rsidR="00B627D9" w:rsidRDefault="00B627D9" w:rsidP="005E3049">
            <w:pPr>
              <w:pStyle w:val="NoSpacing"/>
              <w:rPr>
                <w:b/>
                <w:bCs/>
              </w:rPr>
            </w:pPr>
          </w:p>
        </w:tc>
      </w:tr>
    </w:tbl>
    <w:p w14:paraId="2626A46B" w14:textId="2E262F92" w:rsidR="00B627D9" w:rsidRDefault="00C10B74">
      <w:r w:rsidRPr="00C86710">
        <w:rPr>
          <w:rFonts w:ascii="Arial" w:eastAsiaTheme="majorEastAsia" w:hAnsi="Arial" w:cs="Arial"/>
          <w:b/>
          <w:bCs/>
          <w:noProof/>
          <w:color w:val="365F91" w:themeColor="accent1" w:themeShade="BF"/>
          <w:sz w:val="36"/>
          <w:szCs w:val="36"/>
          <w:lang w:eastAsia="en-AU"/>
        </w:rPr>
        <mc:AlternateContent>
          <mc:Choice Requires="wps">
            <w:drawing>
              <wp:anchor distT="0" distB="0" distL="114300" distR="114300" simplePos="0" relativeHeight="251659776" behindDoc="0" locked="0" layoutInCell="1" allowOverlap="1" wp14:anchorId="1EEEEEAE" wp14:editId="7DF3BAFD">
                <wp:simplePos x="0" y="0"/>
                <wp:positionH relativeFrom="margin">
                  <wp:posOffset>-21590</wp:posOffset>
                </wp:positionH>
                <wp:positionV relativeFrom="paragraph">
                  <wp:posOffset>-715645</wp:posOffset>
                </wp:positionV>
                <wp:extent cx="5753100" cy="56959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5695950"/>
                        </a:xfrm>
                        <a:prstGeom prst="rect">
                          <a:avLst/>
                        </a:prstGeom>
                        <a:solidFill>
                          <a:srgbClr val="FFFFFF"/>
                        </a:solidFill>
                        <a:ln w="9525">
                          <a:solidFill>
                            <a:srgbClr val="000000"/>
                          </a:solidFill>
                          <a:miter lim="800000"/>
                          <a:headEnd/>
                          <a:tailEnd/>
                        </a:ln>
                      </wps:spPr>
                      <wps:txbx>
                        <w:txbxContent>
                          <w:p w14:paraId="25E867C7" w14:textId="77777777" w:rsidR="00C10B74" w:rsidRDefault="00C10B74" w:rsidP="00C10B74">
                            <w:pPr>
                              <w:spacing w:after="0"/>
                            </w:pPr>
                            <w:r>
                              <w:t>This document and its accompanying Excel workbook provide the opportunity to process and analyse authentic scientific data created at ANSTO.</w:t>
                            </w:r>
                            <w:r w:rsidRPr="006A427C">
                              <w:t xml:space="preserve"> </w:t>
                            </w:r>
                          </w:p>
                          <w:p w14:paraId="5FE1F82F" w14:textId="77777777" w:rsidR="00C10B74" w:rsidRPr="008416F8" w:rsidRDefault="00C10B74" w:rsidP="00C10B74">
                            <w:r w:rsidRPr="008416F8">
                              <w:t xml:space="preserve">The authentic data provides records from </w:t>
                            </w:r>
                            <w:r>
                              <w:t xml:space="preserve">February </w:t>
                            </w:r>
                            <w:r w:rsidRPr="008416F8">
                              <w:t xml:space="preserve">1998 to </w:t>
                            </w:r>
                            <w:r>
                              <w:t xml:space="preserve">December </w:t>
                            </w:r>
                            <w:r w:rsidRPr="008416F8">
                              <w:t xml:space="preserve">2019 of the concentration of </w:t>
                            </w:r>
                            <w:r w:rsidRPr="00DC1F6C">
                              <w:rPr>
                                <w:b/>
                                <w:bCs/>
                              </w:rPr>
                              <w:t>12 elements</w:t>
                            </w:r>
                            <w:r w:rsidRPr="008416F8">
                              <w:t xml:space="preserve"> present in fine airborne particulate matter from an air sampling station located in Mayfield in Newcastle, NSW.</w:t>
                            </w:r>
                          </w:p>
                          <w:p w14:paraId="7AFB1A6F" w14:textId="77777777" w:rsidR="00C10B74" w:rsidRPr="006A427C" w:rsidRDefault="00C10B74" w:rsidP="00C10B74">
                            <w:pPr>
                              <w:spacing w:after="0"/>
                            </w:pPr>
                            <w:r w:rsidRPr="006A427C">
                              <w:t>Students will:</w:t>
                            </w:r>
                          </w:p>
                          <w:p w14:paraId="0E31FBBB" w14:textId="77777777" w:rsidR="00C10B74" w:rsidRPr="006A427C" w:rsidRDefault="00C10B74" w:rsidP="00C10B74">
                            <w:pPr>
                              <w:pStyle w:val="ListParagraph"/>
                              <w:numPr>
                                <w:ilvl w:val="0"/>
                                <w:numId w:val="19"/>
                              </w:numPr>
                              <w:spacing w:after="160" w:line="259" w:lineRule="auto"/>
                              <w:rPr>
                                <w:sz w:val="22"/>
                                <w:szCs w:val="22"/>
                              </w:rPr>
                            </w:pPr>
                            <w:r w:rsidRPr="006A427C">
                              <w:rPr>
                                <w:sz w:val="22"/>
                                <w:szCs w:val="22"/>
                              </w:rPr>
                              <w:t xml:space="preserve">construct graphs using </w:t>
                            </w:r>
                            <w:r>
                              <w:rPr>
                                <w:sz w:val="22"/>
                                <w:szCs w:val="22"/>
                              </w:rPr>
                              <w:t xml:space="preserve">MS </w:t>
                            </w:r>
                            <w:r w:rsidRPr="006A427C">
                              <w:rPr>
                                <w:sz w:val="22"/>
                                <w:szCs w:val="22"/>
                              </w:rPr>
                              <w:t xml:space="preserve">Excel </w:t>
                            </w:r>
                          </w:p>
                          <w:p w14:paraId="2E92DB86" w14:textId="77777777" w:rsidR="00C10B74" w:rsidRPr="006A427C" w:rsidRDefault="00C10B74" w:rsidP="00C10B74">
                            <w:pPr>
                              <w:pStyle w:val="ListParagraph"/>
                              <w:numPr>
                                <w:ilvl w:val="0"/>
                                <w:numId w:val="19"/>
                              </w:numPr>
                              <w:spacing w:after="160" w:line="259" w:lineRule="auto"/>
                              <w:rPr>
                                <w:sz w:val="22"/>
                                <w:szCs w:val="22"/>
                              </w:rPr>
                            </w:pPr>
                            <w:r w:rsidRPr="006A427C">
                              <w:rPr>
                                <w:sz w:val="22"/>
                                <w:szCs w:val="22"/>
                              </w:rPr>
                              <w:t xml:space="preserve">analyse their graphs to determine the trends of fine particle pollution in Newcastle </w:t>
                            </w:r>
                          </w:p>
                          <w:p w14:paraId="52FC6C0F" w14:textId="77777777" w:rsidR="00C10B74" w:rsidRPr="006A427C" w:rsidRDefault="00C10B74" w:rsidP="00C10B74">
                            <w:pPr>
                              <w:pStyle w:val="ListParagraph"/>
                              <w:numPr>
                                <w:ilvl w:val="0"/>
                                <w:numId w:val="19"/>
                              </w:numPr>
                              <w:spacing w:after="160" w:line="259" w:lineRule="auto"/>
                              <w:rPr>
                                <w:sz w:val="22"/>
                                <w:szCs w:val="22"/>
                              </w:rPr>
                            </w:pPr>
                            <w:r>
                              <w:rPr>
                                <w:sz w:val="22"/>
                                <w:szCs w:val="22"/>
                              </w:rPr>
                              <w:t>process information from suggested videos and background information to determine the source/s of the fine particle pollution and answer the questions provided</w:t>
                            </w:r>
                          </w:p>
                          <w:p w14:paraId="38CA671F" w14:textId="77777777" w:rsidR="00C10B74" w:rsidRPr="00A125BD" w:rsidRDefault="00C10B74" w:rsidP="00C10B74">
                            <w:pPr>
                              <w:spacing w:after="0"/>
                              <w:rPr>
                                <w:rFonts w:eastAsia="Times New Roman" w:cstheme="minorHAnsi"/>
                                <w:b/>
                                <w:bCs/>
                                <w:lang w:val="en" w:eastAsia="en-AU"/>
                              </w:rPr>
                            </w:pPr>
                            <w:r w:rsidRPr="00A125BD">
                              <w:rPr>
                                <w:rFonts w:cstheme="minorHAnsi"/>
                                <w:b/>
                              </w:rPr>
                              <w:t xml:space="preserve">The activities provided address these </w:t>
                            </w:r>
                            <w:r w:rsidRPr="00A125BD">
                              <w:rPr>
                                <w:rFonts w:eastAsia="Times New Roman" w:cstheme="minorHAnsi"/>
                                <w:b/>
                                <w:bCs/>
                                <w:lang w:val="en" w:eastAsia="en-AU"/>
                              </w:rPr>
                              <w:t xml:space="preserve">Australian Curriculum version 9: Science Inquiry Skills: </w:t>
                            </w:r>
                          </w:p>
                          <w:p w14:paraId="47E2EAC6" w14:textId="77777777" w:rsidR="00C10B74" w:rsidRPr="006A427C" w:rsidRDefault="00C10B74" w:rsidP="00C10B74">
                            <w:pPr>
                              <w:spacing w:after="0"/>
                              <w:rPr>
                                <w:rFonts w:cstheme="minorHAnsi"/>
                                <w:b/>
                              </w:rPr>
                            </w:pPr>
                            <w:r w:rsidRPr="006A427C">
                              <w:rPr>
                                <w:rFonts w:cstheme="minorHAnsi"/>
                                <w:b/>
                              </w:rPr>
                              <w:t>Students:</w:t>
                            </w:r>
                          </w:p>
                          <w:p w14:paraId="675597F3" w14:textId="77777777" w:rsidR="00C10B74" w:rsidRPr="00255792" w:rsidRDefault="00C10B74" w:rsidP="00C10B74">
                            <w:pPr>
                              <w:pStyle w:val="ListParagraph"/>
                              <w:numPr>
                                <w:ilvl w:val="0"/>
                                <w:numId w:val="20"/>
                              </w:numPr>
                              <w:spacing w:after="0" w:line="276" w:lineRule="auto"/>
                              <w:rPr>
                                <w:rFonts w:cstheme="minorHAnsi"/>
                                <w:sz w:val="22"/>
                                <w:szCs w:val="22"/>
                              </w:rPr>
                            </w:pPr>
                            <w:r w:rsidRPr="00252324">
                              <w:rPr>
                                <w:rFonts w:cstheme="minorHAnsi"/>
                                <w:sz w:val="22"/>
                                <w:szCs w:val="22"/>
                              </w:rPr>
                              <w:t>represent the carbon cycle and examine how key processes including combustion, photosynthesis and respiration rely on interactions between Earth’s spheres (the geosphere, biosphere, hydrosphere and atmosphere)</w:t>
                            </w:r>
                            <w:r>
                              <w:rPr>
                                <w:rFonts w:cstheme="minorHAnsi"/>
                                <w:sz w:val="22"/>
                                <w:szCs w:val="22"/>
                              </w:rPr>
                              <w:t xml:space="preserve"> </w:t>
                            </w:r>
                            <w:hyperlink r:id="rId9" w:tgtFrame="_blank" w:history="1">
                              <w:r w:rsidRPr="00252872">
                                <w:rPr>
                                  <w:rStyle w:val="Hyperlink"/>
                                  <w:rFonts w:cstheme="minorHAnsi"/>
                                  <w:color w:val="00629B"/>
                                  <w:sz w:val="18"/>
                                  <w:szCs w:val="18"/>
                                </w:rPr>
                                <w:t>(AC</w:t>
                              </w:r>
                              <w:r>
                                <w:rPr>
                                  <w:rStyle w:val="Hyperlink"/>
                                  <w:rFonts w:cstheme="minorHAnsi"/>
                                  <w:color w:val="00629B"/>
                                  <w:sz w:val="18"/>
                                  <w:szCs w:val="18"/>
                                </w:rPr>
                                <w:t>9</w:t>
                              </w:r>
                              <w:r w:rsidRPr="00252872">
                                <w:rPr>
                                  <w:rStyle w:val="Hyperlink"/>
                                  <w:rFonts w:cstheme="minorHAnsi"/>
                                  <w:color w:val="00629B"/>
                                  <w:sz w:val="18"/>
                                  <w:szCs w:val="18"/>
                                </w:rPr>
                                <w:t>S</w:t>
                              </w:r>
                              <w:r>
                                <w:rPr>
                                  <w:rStyle w:val="Hyperlink"/>
                                  <w:rFonts w:cstheme="minorHAnsi"/>
                                  <w:color w:val="00629B"/>
                                  <w:sz w:val="18"/>
                                  <w:szCs w:val="18"/>
                                </w:rPr>
                                <w:t>9U03</w:t>
                              </w:r>
                              <w:r w:rsidRPr="00252872">
                                <w:rPr>
                                  <w:rStyle w:val="Hyperlink"/>
                                  <w:rFonts w:cstheme="minorHAnsi"/>
                                  <w:color w:val="00629B"/>
                                  <w:sz w:val="18"/>
                                  <w:szCs w:val="18"/>
                                </w:rPr>
                                <w:t>)</w:t>
                              </w:r>
                            </w:hyperlink>
                          </w:p>
                          <w:p w14:paraId="59B3464D" w14:textId="77777777" w:rsidR="00C10B74" w:rsidRPr="008416F8" w:rsidRDefault="00C10B74" w:rsidP="00C10B74">
                            <w:pPr>
                              <w:pStyle w:val="ListParagraph"/>
                              <w:numPr>
                                <w:ilvl w:val="0"/>
                                <w:numId w:val="20"/>
                              </w:numPr>
                              <w:spacing w:after="0" w:line="276" w:lineRule="auto"/>
                              <w:rPr>
                                <w:rFonts w:cstheme="minorHAnsi"/>
                                <w:sz w:val="22"/>
                                <w:szCs w:val="22"/>
                              </w:rPr>
                            </w:pPr>
                            <w:r w:rsidRPr="00DC1F6C">
                              <w:rPr>
                                <w:rFonts w:cstheme="minorHAnsi"/>
                                <w:sz w:val="22"/>
                                <w:szCs w:val="22"/>
                              </w:rPr>
                              <w:t>select and construct appropriate representations, including tables, graphs, descriptive statistics, models and mathematical relationships, to organise and process data and information</w:t>
                            </w:r>
                            <w:r>
                              <w:rPr>
                                <w:rFonts w:cstheme="minorHAnsi"/>
                                <w:sz w:val="22"/>
                                <w:szCs w:val="22"/>
                              </w:rPr>
                              <w:t xml:space="preserve"> </w:t>
                            </w:r>
                            <w:hyperlink r:id="rId10" w:tgtFrame="_blank" w:history="1">
                              <w:r w:rsidRPr="00252872">
                                <w:rPr>
                                  <w:rStyle w:val="Hyperlink"/>
                                  <w:rFonts w:cstheme="minorHAnsi"/>
                                  <w:color w:val="00629B"/>
                                  <w:sz w:val="18"/>
                                  <w:szCs w:val="18"/>
                                </w:rPr>
                                <w:t>(AC</w:t>
                              </w:r>
                              <w:r>
                                <w:rPr>
                                  <w:rStyle w:val="Hyperlink"/>
                                  <w:rFonts w:cstheme="minorHAnsi"/>
                                  <w:color w:val="00629B"/>
                                  <w:sz w:val="18"/>
                                  <w:szCs w:val="18"/>
                                </w:rPr>
                                <w:t>9</w:t>
                              </w:r>
                              <w:r w:rsidRPr="00252872">
                                <w:rPr>
                                  <w:rStyle w:val="Hyperlink"/>
                                  <w:rFonts w:cstheme="minorHAnsi"/>
                                  <w:color w:val="00629B"/>
                                  <w:sz w:val="18"/>
                                  <w:szCs w:val="18"/>
                                </w:rPr>
                                <w:t>S</w:t>
                              </w:r>
                              <w:r>
                                <w:rPr>
                                  <w:rStyle w:val="Hyperlink"/>
                                  <w:rFonts w:cstheme="minorHAnsi"/>
                                  <w:color w:val="00629B"/>
                                  <w:sz w:val="18"/>
                                  <w:szCs w:val="18"/>
                                </w:rPr>
                                <w:t>9I04</w:t>
                              </w:r>
                              <w:r w:rsidRPr="00252872">
                                <w:rPr>
                                  <w:rStyle w:val="Hyperlink"/>
                                  <w:rFonts w:cstheme="minorHAnsi"/>
                                  <w:color w:val="00629B"/>
                                  <w:sz w:val="18"/>
                                  <w:szCs w:val="18"/>
                                </w:rPr>
                                <w:t xml:space="preserve">/ </w:t>
                              </w:r>
                              <w:r w:rsidRPr="00DC1F6C">
                                <w:rPr>
                                  <w:rStyle w:val="Hyperlink"/>
                                  <w:rFonts w:cstheme="minorHAnsi"/>
                                  <w:color w:val="00629B"/>
                                  <w:sz w:val="18"/>
                                  <w:szCs w:val="18"/>
                                </w:rPr>
                                <w:t>AC9S</w:t>
                              </w:r>
                              <w:r>
                                <w:rPr>
                                  <w:rStyle w:val="Hyperlink"/>
                                  <w:rFonts w:cstheme="minorHAnsi"/>
                                  <w:color w:val="00629B"/>
                                  <w:sz w:val="18"/>
                                  <w:szCs w:val="18"/>
                                </w:rPr>
                                <w:t>10</w:t>
                              </w:r>
                              <w:r w:rsidRPr="00DC1F6C">
                                <w:rPr>
                                  <w:rStyle w:val="Hyperlink"/>
                                  <w:rFonts w:cstheme="minorHAnsi"/>
                                  <w:color w:val="00629B"/>
                                  <w:sz w:val="18"/>
                                  <w:szCs w:val="18"/>
                                </w:rPr>
                                <w:t>I04</w:t>
                              </w:r>
                              <w:r w:rsidRPr="00252872">
                                <w:rPr>
                                  <w:rStyle w:val="Hyperlink"/>
                                  <w:rFonts w:cstheme="minorHAnsi"/>
                                  <w:color w:val="00629B"/>
                                  <w:sz w:val="18"/>
                                  <w:szCs w:val="18"/>
                                </w:rPr>
                                <w:t>)</w:t>
                              </w:r>
                            </w:hyperlink>
                          </w:p>
                          <w:p w14:paraId="4D9CEFEF" w14:textId="77777777" w:rsidR="00C10B74" w:rsidRPr="00444123" w:rsidRDefault="00C10B74" w:rsidP="00C10B74">
                            <w:pPr>
                              <w:pStyle w:val="ListParagraph"/>
                              <w:numPr>
                                <w:ilvl w:val="0"/>
                                <w:numId w:val="20"/>
                              </w:numPr>
                              <w:spacing w:after="160" w:line="259" w:lineRule="auto"/>
                              <w:rPr>
                                <w:rFonts w:eastAsia="Times New Roman" w:cstheme="minorHAnsi"/>
                                <w:b/>
                                <w:bCs/>
                                <w:sz w:val="22"/>
                                <w:szCs w:val="22"/>
                                <w:lang w:val="en" w:eastAsia="en-AU"/>
                              </w:rPr>
                            </w:pPr>
                            <w:r w:rsidRPr="00DC1F6C">
                              <w:rPr>
                                <w:rFonts w:cstheme="minorHAnsi"/>
                                <w:color w:val="222222"/>
                                <w:sz w:val="22"/>
                                <w:szCs w:val="22"/>
                              </w:rPr>
                              <w:t>analyse and connect a variety of data and information to identify and explain patterns, trends, relationships and anomalies</w:t>
                            </w:r>
                            <w:r>
                              <w:rPr>
                                <w:rFonts w:cstheme="minorHAnsi"/>
                                <w:color w:val="222222"/>
                                <w:sz w:val="22"/>
                                <w:szCs w:val="22"/>
                              </w:rPr>
                              <w:t xml:space="preserve"> </w:t>
                            </w:r>
                            <w:hyperlink r:id="rId11" w:tgtFrame="_blank" w:history="1">
                              <w:r w:rsidRPr="00252872">
                                <w:rPr>
                                  <w:rStyle w:val="Hyperlink"/>
                                  <w:rFonts w:cstheme="minorHAnsi"/>
                                  <w:color w:val="00629B"/>
                                  <w:sz w:val="18"/>
                                  <w:szCs w:val="18"/>
                                </w:rPr>
                                <w:t>(AC</w:t>
                              </w:r>
                              <w:r>
                                <w:rPr>
                                  <w:rStyle w:val="Hyperlink"/>
                                  <w:rFonts w:cstheme="minorHAnsi"/>
                                  <w:color w:val="00629B"/>
                                  <w:sz w:val="18"/>
                                  <w:szCs w:val="18"/>
                                </w:rPr>
                                <w:t>9S9I05</w:t>
                              </w:r>
                              <w:r w:rsidRPr="00252872">
                                <w:rPr>
                                  <w:rStyle w:val="Hyperlink"/>
                                  <w:rFonts w:cstheme="minorHAnsi"/>
                                  <w:color w:val="00629B"/>
                                  <w:sz w:val="18"/>
                                  <w:szCs w:val="18"/>
                                </w:rPr>
                                <w:t xml:space="preserve">/ </w:t>
                              </w:r>
                              <w:r w:rsidRPr="00DC1F6C">
                                <w:rPr>
                                  <w:rStyle w:val="Hyperlink"/>
                                  <w:rFonts w:cstheme="minorHAnsi"/>
                                  <w:color w:val="00629B"/>
                                  <w:sz w:val="18"/>
                                  <w:szCs w:val="18"/>
                                </w:rPr>
                                <w:t>AC9S</w:t>
                              </w:r>
                              <w:r>
                                <w:rPr>
                                  <w:rStyle w:val="Hyperlink"/>
                                  <w:rFonts w:cstheme="minorHAnsi"/>
                                  <w:color w:val="00629B"/>
                                  <w:sz w:val="18"/>
                                  <w:szCs w:val="18"/>
                                </w:rPr>
                                <w:t>10</w:t>
                              </w:r>
                              <w:r w:rsidRPr="00DC1F6C">
                                <w:rPr>
                                  <w:rStyle w:val="Hyperlink"/>
                                  <w:rFonts w:cstheme="minorHAnsi"/>
                                  <w:color w:val="00629B"/>
                                  <w:sz w:val="18"/>
                                  <w:szCs w:val="18"/>
                                </w:rPr>
                                <w:t>I05</w:t>
                              </w:r>
                              <w:r w:rsidRPr="00252872">
                                <w:rPr>
                                  <w:rStyle w:val="Hyperlink"/>
                                  <w:rFonts w:cstheme="minorHAnsi"/>
                                  <w:color w:val="00629B"/>
                                  <w:sz w:val="18"/>
                                  <w:szCs w:val="18"/>
                                </w:rPr>
                                <w:t>)</w:t>
                              </w:r>
                            </w:hyperlink>
                          </w:p>
                          <w:p w14:paraId="18AD7640" w14:textId="77777777" w:rsidR="00C10B74" w:rsidRPr="00444123" w:rsidRDefault="00C10B74" w:rsidP="00C10B74">
                            <w:pPr>
                              <w:pStyle w:val="ListParagraph"/>
                              <w:numPr>
                                <w:ilvl w:val="0"/>
                                <w:numId w:val="20"/>
                              </w:numPr>
                              <w:spacing w:after="160" w:line="259" w:lineRule="auto"/>
                              <w:rPr>
                                <w:rFonts w:eastAsia="Times New Roman" w:cstheme="minorHAnsi"/>
                                <w:b/>
                                <w:bCs/>
                                <w:sz w:val="22"/>
                                <w:szCs w:val="22"/>
                                <w:lang w:val="en" w:eastAsia="en-AU"/>
                              </w:rPr>
                            </w:pPr>
                            <w:r w:rsidRPr="00444123">
                              <w:rPr>
                                <w:rFonts w:eastAsia="Times New Roman" w:cstheme="minorHAnsi"/>
                                <w:sz w:val="22"/>
                                <w:szCs w:val="22"/>
                                <w:lang w:val="en" w:eastAsia="en-AU"/>
                              </w:rPr>
                              <w:t>assess the validity and reproducibility of methods and evaluate the validity of conclusions and claims, including by identifying assumptions, conflicting evidence and areas of uncertainty</w:t>
                            </w:r>
                            <w:r>
                              <w:rPr>
                                <w:rFonts w:eastAsia="Times New Roman" w:cstheme="minorHAnsi"/>
                                <w:sz w:val="22"/>
                                <w:szCs w:val="22"/>
                                <w:lang w:val="en" w:eastAsia="en-AU"/>
                              </w:rPr>
                              <w:t xml:space="preserve"> </w:t>
                            </w:r>
                            <w:hyperlink r:id="rId12" w:tgtFrame="_blank" w:history="1">
                              <w:r w:rsidRPr="00252872">
                                <w:rPr>
                                  <w:rStyle w:val="Hyperlink"/>
                                  <w:rFonts w:cstheme="minorHAnsi"/>
                                  <w:color w:val="00629B"/>
                                  <w:sz w:val="18"/>
                                  <w:szCs w:val="18"/>
                                </w:rPr>
                                <w:t>(AC</w:t>
                              </w:r>
                              <w:r>
                                <w:rPr>
                                  <w:rStyle w:val="Hyperlink"/>
                                  <w:rFonts w:cstheme="minorHAnsi"/>
                                  <w:color w:val="00629B"/>
                                  <w:sz w:val="18"/>
                                  <w:szCs w:val="18"/>
                                </w:rPr>
                                <w:t>9S9I06</w:t>
                              </w:r>
                              <w:r w:rsidRPr="00252872">
                                <w:rPr>
                                  <w:rStyle w:val="Hyperlink"/>
                                  <w:rFonts w:cstheme="minorHAnsi"/>
                                  <w:color w:val="00629B"/>
                                  <w:sz w:val="18"/>
                                  <w:szCs w:val="18"/>
                                </w:rPr>
                                <w:t xml:space="preserve">/ </w:t>
                              </w:r>
                              <w:r w:rsidRPr="00DC1F6C">
                                <w:rPr>
                                  <w:rStyle w:val="Hyperlink"/>
                                  <w:rFonts w:cstheme="minorHAnsi"/>
                                  <w:color w:val="00629B"/>
                                  <w:sz w:val="18"/>
                                  <w:szCs w:val="18"/>
                                </w:rPr>
                                <w:t>AC9S</w:t>
                              </w:r>
                              <w:r>
                                <w:rPr>
                                  <w:rStyle w:val="Hyperlink"/>
                                  <w:rFonts w:cstheme="minorHAnsi"/>
                                  <w:color w:val="00629B"/>
                                  <w:sz w:val="18"/>
                                  <w:szCs w:val="18"/>
                                </w:rPr>
                                <w:t>10</w:t>
                              </w:r>
                              <w:r w:rsidRPr="00DC1F6C">
                                <w:rPr>
                                  <w:rStyle w:val="Hyperlink"/>
                                  <w:rFonts w:cstheme="minorHAnsi"/>
                                  <w:color w:val="00629B"/>
                                  <w:sz w:val="18"/>
                                  <w:szCs w:val="18"/>
                                </w:rPr>
                                <w:t>I0</w:t>
                              </w:r>
                              <w:r>
                                <w:rPr>
                                  <w:rStyle w:val="Hyperlink"/>
                                  <w:rFonts w:cstheme="minorHAnsi"/>
                                  <w:color w:val="00629B"/>
                                  <w:sz w:val="18"/>
                                  <w:szCs w:val="18"/>
                                </w:rPr>
                                <w:t>6</w:t>
                              </w:r>
                              <w:r w:rsidRPr="00252872">
                                <w:rPr>
                                  <w:rStyle w:val="Hyperlink"/>
                                  <w:rFonts w:cstheme="minorHAnsi"/>
                                  <w:color w:val="00629B"/>
                                  <w:sz w:val="18"/>
                                  <w:szCs w:val="18"/>
                                </w:rPr>
                                <w:t>)</w:t>
                              </w:r>
                            </w:hyperlink>
                          </w:p>
                          <w:p w14:paraId="519E213B" w14:textId="77777777" w:rsidR="00C10B74" w:rsidRPr="008416F8" w:rsidRDefault="00C10B74" w:rsidP="00C10B74">
                            <w:pPr>
                              <w:pStyle w:val="ListParagraph"/>
                              <w:numPr>
                                <w:ilvl w:val="0"/>
                                <w:numId w:val="20"/>
                              </w:numPr>
                              <w:spacing w:after="160" w:line="259" w:lineRule="auto"/>
                              <w:rPr>
                                <w:rStyle w:val="Hyperlink"/>
                                <w:color w:val="auto"/>
                                <w:sz w:val="22"/>
                                <w:szCs w:val="22"/>
                              </w:rPr>
                            </w:pPr>
                            <w:r w:rsidRPr="00DC1F6C">
                              <w:rPr>
                                <w:rFonts w:cstheme="minorHAnsi"/>
                                <w:color w:val="222222"/>
                                <w:sz w:val="22"/>
                                <w:szCs w:val="22"/>
                              </w:rPr>
                              <w:t>write and create texts to communicate ideas, findings and arguments effectively for identified purposes and audiences, including selection of appropriate content, language and text features, using digital tools as appropriate</w:t>
                            </w:r>
                            <w:r>
                              <w:rPr>
                                <w:rFonts w:cstheme="minorHAnsi"/>
                                <w:color w:val="222222"/>
                                <w:sz w:val="22"/>
                                <w:szCs w:val="22"/>
                              </w:rPr>
                              <w:t xml:space="preserve"> </w:t>
                            </w:r>
                            <w:hyperlink r:id="rId13" w:tgtFrame="_blank" w:history="1">
                              <w:r w:rsidRPr="00252872">
                                <w:rPr>
                                  <w:rStyle w:val="Hyperlink"/>
                                  <w:rFonts w:cstheme="minorHAnsi"/>
                                  <w:color w:val="00629B"/>
                                  <w:sz w:val="18"/>
                                  <w:szCs w:val="18"/>
                                </w:rPr>
                                <w:t>(</w:t>
                              </w:r>
                              <w:r w:rsidRPr="002B3308">
                                <w:t xml:space="preserve"> </w:t>
                              </w:r>
                              <w:r w:rsidRPr="002B3308">
                                <w:rPr>
                                  <w:rStyle w:val="Hyperlink"/>
                                  <w:rFonts w:cstheme="minorHAnsi"/>
                                  <w:color w:val="00629B"/>
                                  <w:sz w:val="18"/>
                                  <w:szCs w:val="18"/>
                                </w:rPr>
                                <w:t>AC9S9I0</w:t>
                              </w:r>
                              <w:r>
                                <w:rPr>
                                  <w:rStyle w:val="Hyperlink"/>
                                  <w:rFonts w:cstheme="minorHAnsi"/>
                                  <w:color w:val="00629B"/>
                                  <w:sz w:val="18"/>
                                  <w:szCs w:val="18"/>
                                </w:rPr>
                                <w:t>8</w:t>
                              </w:r>
                              <w:r w:rsidRPr="002B3308">
                                <w:rPr>
                                  <w:rStyle w:val="Hyperlink"/>
                                  <w:rFonts w:cstheme="minorHAnsi"/>
                                  <w:color w:val="00629B"/>
                                  <w:sz w:val="18"/>
                                  <w:szCs w:val="18"/>
                                </w:rPr>
                                <w:t>/ AC9S10I0</w:t>
                              </w:r>
                              <w:r>
                                <w:rPr>
                                  <w:rStyle w:val="Hyperlink"/>
                                  <w:rFonts w:cstheme="minorHAnsi"/>
                                  <w:color w:val="00629B"/>
                                  <w:sz w:val="18"/>
                                  <w:szCs w:val="18"/>
                                </w:rPr>
                                <w:t>8</w:t>
                              </w:r>
                              <w:r w:rsidRPr="00252872">
                                <w:rPr>
                                  <w:rStyle w:val="Hyperlink"/>
                                  <w:rFonts w:cstheme="minorHAnsi"/>
                                  <w:color w:val="00629B"/>
                                  <w:sz w:val="18"/>
                                  <w:szCs w:val="18"/>
                                </w:rPr>
                                <w:t>)</w:t>
                              </w:r>
                            </w:hyperlink>
                          </w:p>
                          <w:p w14:paraId="3A6DC62D" w14:textId="33BBEC22" w:rsidR="00C10B74" w:rsidRPr="00030540" w:rsidRDefault="00C10B74" w:rsidP="00C10B74">
                            <w:r w:rsidRPr="00030540">
                              <w:rPr>
                                <w:b/>
                              </w:rPr>
                              <w:t>These activities are suitable for students in Years 9</w:t>
                            </w:r>
                            <w:r w:rsidR="000B268E">
                              <w:rPr>
                                <w:b/>
                              </w:rPr>
                              <w:t xml:space="preserve"> and 10 and Senior Chemistry.</w:t>
                            </w:r>
                          </w:p>
                          <w:p w14:paraId="5D4F6D11" w14:textId="77777777" w:rsidR="00252872" w:rsidRDefault="002528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EEEEAE" id="_x0000_t202" coordsize="21600,21600" o:spt="202" path="m,l,21600r21600,l21600,xe">
                <v:stroke joinstyle="miter"/>
                <v:path gradientshapeok="t" o:connecttype="rect"/>
              </v:shapetype>
              <v:shape id="Text Box 2" o:spid="_x0000_s1026" type="#_x0000_t202" style="position:absolute;margin-left:-1.7pt;margin-top:-56.35pt;width:453pt;height:448.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">
                <v:textbox>
                  <w:txbxContent>
                    <w:p w14:paraId="25E867C7" w14:textId="77777777" w:rsidR="00C10B74" w:rsidRDefault="00C10B74" w:rsidP="00C10B74">
                      <w:pPr>
                        <w:spacing w:after="0"/>
                      </w:pPr>
                      <w:r>
                        <w:t>This document and its accompanying Excel workbook provide the opportunity to process and analyse authentic scientific data created at ANSTO.</w:t>
                      </w:r>
                      <w:r w:rsidRPr="006A427C">
                        <w:t xml:space="preserve"> </w:t>
                      </w:r>
                    </w:p>
                    <w:p w14:paraId="5FE1F82F" w14:textId="77777777" w:rsidR="00C10B74" w:rsidRPr="008416F8" w:rsidRDefault="00C10B74" w:rsidP="00C10B74">
                      <w:r w:rsidRPr="008416F8">
                        <w:t xml:space="preserve">The authentic data provides records from </w:t>
                      </w:r>
                      <w:r>
                        <w:t xml:space="preserve">February </w:t>
                      </w:r>
                      <w:r w:rsidRPr="008416F8">
                        <w:t xml:space="preserve">1998 to </w:t>
                      </w:r>
                      <w:r>
                        <w:t xml:space="preserve">December </w:t>
                      </w:r>
                      <w:r w:rsidRPr="008416F8">
                        <w:t xml:space="preserve">2019 of the concentration of </w:t>
                      </w:r>
                      <w:r w:rsidRPr="00DC1F6C">
                        <w:rPr>
                          <w:b/>
                          <w:bCs/>
                        </w:rPr>
                        <w:t>12 elements</w:t>
                      </w:r>
                      <w:r w:rsidRPr="008416F8">
                        <w:t xml:space="preserve"> present in fine airborne particulate matter from an air sampling station located in Mayfield in Newcastle, NSW.</w:t>
                      </w:r>
                    </w:p>
                    <w:p w14:paraId="7AFB1A6F" w14:textId="77777777" w:rsidR="00C10B74" w:rsidRPr="006A427C" w:rsidRDefault="00C10B74" w:rsidP="00C10B74">
                      <w:pPr>
                        <w:spacing w:after="0"/>
                      </w:pPr>
                      <w:r w:rsidRPr="006A427C">
                        <w:t>Students will:</w:t>
                      </w:r>
                    </w:p>
                    <w:p w14:paraId="0E31FBBB" w14:textId="77777777" w:rsidR="00C10B74" w:rsidRPr="006A427C" w:rsidRDefault="00C10B74" w:rsidP="00C10B74">
                      <w:pPr>
                        <w:pStyle w:val="ListParagraph"/>
                        <w:numPr>
                          <w:ilvl w:val="0"/>
                          <w:numId w:val="19"/>
                        </w:numPr>
                        <w:spacing w:after="160" w:line="259" w:lineRule="auto"/>
                        <w:rPr>
                          <w:sz w:val="22"/>
                          <w:szCs w:val="22"/>
                        </w:rPr>
                      </w:pPr>
                      <w:r w:rsidRPr="006A427C">
                        <w:rPr>
                          <w:sz w:val="22"/>
                          <w:szCs w:val="22"/>
                        </w:rPr>
                        <w:t xml:space="preserve">construct graphs using </w:t>
                      </w:r>
                      <w:r>
                        <w:rPr>
                          <w:sz w:val="22"/>
                          <w:szCs w:val="22"/>
                        </w:rPr>
                        <w:t xml:space="preserve">MS </w:t>
                      </w:r>
                      <w:r w:rsidRPr="006A427C">
                        <w:rPr>
                          <w:sz w:val="22"/>
                          <w:szCs w:val="22"/>
                        </w:rPr>
                        <w:t xml:space="preserve">Excel </w:t>
                      </w:r>
                    </w:p>
                    <w:p w14:paraId="2E92DB86" w14:textId="77777777" w:rsidR="00C10B74" w:rsidRPr="006A427C" w:rsidRDefault="00C10B74" w:rsidP="00C10B74">
                      <w:pPr>
                        <w:pStyle w:val="ListParagraph"/>
                        <w:numPr>
                          <w:ilvl w:val="0"/>
                          <w:numId w:val="19"/>
                        </w:numPr>
                        <w:spacing w:after="160" w:line="259" w:lineRule="auto"/>
                        <w:rPr>
                          <w:sz w:val="22"/>
                          <w:szCs w:val="22"/>
                        </w:rPr>
                      </w:pPr>
                      <w:r w:rsidRPr="006A427C">
                        <w:rPr>
                          <w:sz w:val="22"/>
                          <w:szCs w:val="22"/>
                        </w:rPr>
                        <w:t xml:space="preserve">analyse their graphs to determine the trends of fine particle pollution in Newcastle </w:t>
                      </w:r>
                    </w:p>
                    <w:p w14:paraId="52FC6C0F" w14:textId="77777777" w:rsidR="00C10B74" w:rsidRPr="006A427C" w:rsidRDefault="00C10B74" w:rsidP="00C10B74">
                      <w:pPr>
                        <w:pStyle w:val="ListParagraph"/>
                        <w:numPr>
                          <w:ilvl w:val="0"/>
                          <w:numId w:val="19"/>
                        </w:numPr>
                        <w:spacing w:after="160" w:line="259" w:lineRule="auto"/>
                        <w:rPr>
                          <w:sz w:val="22"/>
                          <w:szCs w:val="22"/>
                        </w:rPr>
                      </w:pPr>
                      <w:r>
                        <w:rPr>
                          <w:sz w:val="22"/>
                          <w:szCs w:val="22"/>
                        </w:rPr>
                        <w:t>process information from suggested videos and background information to determine the source/s of the fine particle pollution and answer the questions provided</w:t>
                      </w:r>
                    </w:p>
                    <w:p w14:paraId="38CA671F" w14:textId="77777777" w:rsidR="00C10B74" w:rsidRPr="00A125BD" w:rsidRDefault="00C10B74" w:rsidP="00C10B74">
                      <w:pPr>
                        <w:spacing w:after="0"/>
                        <w:rPr>
                          <w:rFonts w:eastAsia="Times New Roman" w:cstheme="minorHAnsi"/>
                          <w:b/>
                          <w:bCs/>
                          <w:lang w:val="en" w:eastAsia="en-AU"/>
                        </w:rPr>
                      </w:pPr>
                      <w:r w:rsidRPr="00A125BD">
                        <w:rPr>
                          <w:rFonts w:cstheme="minorHAnsi"/>
                          <w:b/>
                        </w:rPr>
                        <w:t xml:space="preserve">The activities provided address these </w:t>
                      </w:r>
                      <w:r w:rsidRPr="00A125BD">
                        <w:rPr>
                          <w:rFonts w:eastAsia="Times New Roman" w:cstheme="minorHAnsi"/>
                          <w:b/>
                          <w:bCs/>
                          <w:lang w:val="en" w:eastAsia="en-AU"/>
                        </w:rPr>
                        <w:t xml:space="preserve">Australian Curriculum version 9: Science Inquiry Skills: </w:t>
                      </w:r>
                    </w:p>
                    <w:p w14:paraId="47E2EAC6" w14:textId="77777777" w:rsidR="00C10B74" w:rsidRPr="006A427C" w:rsidRDefault="00C10B74" w:rsidP="00C10B74">
                      <w:pPr>
                        <w:spacing w:after="0"/>
                        <w:rPr>
                          <w:rFonts w:cstheme="minorHAnsi"/>
                          <w:b/>
                        </w:rPr>
                      </w:pPr>
                      <w:r w:rsidRPr="006A427C">
                        <w:rPr>
                          <w:rFonts w:cstheme="minorHAnsi"/>
                          <w:b/>
                        </w:rPr>
                        <w:t>Students:</w:t>
                      </w:r>
                    </w:p>
                    <w:p w14:paraId="675597F3" w14:textId="77777777" w:rsidR="00C10B74" w:rsidRPr="00255792" w:rsidRDefault="00C10B74" w:rsidP="00C10B74">
                      <w:pPr>
                        <w:pStyle w:val="ListParagraph"/>
                        <w:numPr>
                          <w:ilvl w:val="0"/>
                          <w:numId w:val="20"/>
                        </w:numPr>
                        <w:spacing w:after="0" w:line="276" w:lineRule="auto"/>
                        <w:rPr>
                          <w:rFonts w:cstheme="minorHAnsi"/>
                          <w:sz w:val="22"/>
                          <w:szCs w:val="22"/>
                        </w:rPr>
                      </w:pPr>
                      <w:r w:rsidRPr="00252324">
                        <w:rPr>
                          <w:rFonts w:cstheme="minorHAnsi"/>
                          <w:sz w:val="22"/>
                          <w:szCs w:val="22"/>
                        </w:rPr>
                        <w:t>represent the carbon cycle and examine how key processes including combustion, photosynthesis and respiration rely on interactions between Earth’s spheres (the geosphere, biosphere, hydrosphere and atmosphere)</w:t>
                      </w:r>
                      <w:r>
                        <w:rPr>
                          <w:rFonts w:cstheme="minorHAnsi"/>
                          <w:sz w:val="22"/>
                          <w:szCs w:val="22"/>
                        </w:rPr>
                        <w:t xml:space="preserve"> </w:t>
                      </w:r>
                      <w:hyperlink r:id="rId14" w:tgtFrame="_blank" w:history="1">
                        <w:r w:rsidRPr="00252872">
                          <w:rPr>
                            <w:rStyle w:val="Hyperlink"/>
                            <w:rFonts w:cstheme="minorHAnsi"/>
                            <w:color w:val="00629B"/>
                            <w:sz w:val="18"/>
                            <w:szCs w:val="18"/>
                          </w:rPr>
                          <w:t>(AC</w:t>
                        </w:r>
                        <w:r>
                          <w:rPr>
                            <w:rStyle w:val="Hyperlink"/>
                            <w:rFonts w:cstheme="minorHAnsi"/>
                            <w:color w:val="00629B"/>
                            <w:sz w:val="18"/>
                            <w:szCs w:val="18"/>
                          </w:rPr>
                          <w:t>9</w:t>
                        </w:r>
                        <w:r w:rsidRPr="00252872">
                          <w:rPr>
                            <w:rStyle w:val="Hyperlink"/>
                            <w:rFonts w:cstheme="minorHAnsi"/>
                            <w:color w:val="00629B"/>
                            <w:sz w:val="18"/>
                            <w:szCs w:val="18"/>
                          </w:rPr>
                          <w:t>S</w:t>
                        </w:r>
                        <w:r>
                          <w:rPr>
                            <w:rStyle w:val="Hyperlink"/>
                            <w:rFonts w:cstheme="minorHAnsi"/>
                            <w:color w:val="00629B"/>
                            <w:sz w:val="18"/>
                            <w:szCs w:val="18"/>
                          </w:rPr>
                          <w:t>9U03</w:t>
                        </w:r>
                        <w:r w:rsidRPr="00252872">
                          <w:rPr>
                            <w:rStyle w:val="Hyperlink"/>
                            <w:rFonts w:cstheme="minorHAnsi"/>
                            <w:color w:val="00629B"/>
                            <w:sz w:val="18"/>
                            <w:szCs w:val="18"/>
                          </w:rPr>
                          <w:t>)</w:t>
                        </w:r>
                      </w:hyperlink>
                    </w:p>
                    <w:p w14:paraId="59B3464D" w14:textId="77777777" w:rsidR="00C10B74" w:rsidRPr="008416F8" w:rsidRDefault="00C10B74" w:rsidP="00C10B74">
                      <w:pPr>
                        <w:pStyle w:val="ListParagraph"/>
                        <w:numPr>
                          <w:ilvl w:val="0"/>
                          <w:numId w:val="20"/>
                        </w:numPr>
                        <w:spacing w:after="0" w:line="276" w:lineRule="auto"/>
                        <w:rPr>
                          <w:rFonts w:cstheme="minorHAnsi"/>
                          <w:sz w:val="22"/>
                          <w:szCs w:val="22"/>
                        </w:rPr>
                      </w:pPr>
                      <w:r w:rsidRPr="00DC1F6C">
                        <w:rPr>
                          <w:rFonts w:cstheme="minorHAnsi"/>
                          <w:sz w:val="22"/>
                          <w:szCs w:val="22"/>
                        </w:rPr>
                        <w:t>select and construct appropriate representations, including tables, graphs, descriptive statistics, models and mathematical relationships, to organise and process data and information</w:t>
                      </w:r>
                      <w:r>
                        <w:rPr>
                          <w:rFonts w:cstheme="minorHAnsi"/>
                          <w:sz w:val="22"/>
                          <w:szCs w:val="22"/>
                        </w:rPr>
                        <w:t xml:space="preserve"> </w:t>
                      </w:r>
                      <w:hyperlink r:id="rId15" w:tgtFrame="_blank" w:history="1">
                        <w:r w:rsidRPr="00252872">
                          <w:rPr>
                            <w:rStyle w:val="Hyperlink"/>
                            <w:rFonts w:cstheme="minorHAnsi"/>
                            <w:color w:val="00629B"/>
                            <w:sz w:val="18"/>
                            <w:szCs w:val="18"/>
                          </w:rPr>
                          <w:t>(AC</w:t>
                        </w:r>
                        <w:r>
                          <w:rPr>
                            <w:rStyle w:val="Hyperlink"/>
                            <w:rFonts w:cstheme="minorHAnsi"/>
                            <w:color w:val="00629B"/>
                            <w:sz w:val="18"/>
                            <w:szCs w:val="18"/>
                          </w:rPr>
                          <w:t>9</w:t>
                        </w:r>
                        <w:r w:rsidRPr="00252872">
                          <w:rPr>
                            <w:rStyle w:val="Hyperlink"/>
                            <w:rFonts w:cstheme="minorHAnsi"/>
                            <w:color w:val="00629B"/>
                            <w:sz w:val="18"/>
                            <w:szCs w:val="18"/>
                          </w:rPr>
                          <w:t>S</w:t>
                        </w:r>
                        <w:r>
                          <w:rPr>
                            <w:rStyle w:val="Hyperlink"/>
                            <w:rFonts w:cstheme="minorHAnsi"/>
                            <w:color w:val="00629B"/>
                            <w:sz w:val="18"/>
                            <w:szCs w:val="18"/>
                          </w:rPr>
                          <w:t>9I04</w:t>
                        </w:r>
                        <w:r w:rsidRPr="00252872">
                          <w:rPr>
                            <w:rStyle w:val="Hyperlink"/>
                            <w:rFonts w:cstheme="minorHAnsi"/>
                            <w:color w:val="00629B"/>
                            <w:sz w:val="18"/>
                            <w:szCs w:val="18"/>
                          </w:rPr>
                          <w:t xml:space="preserve">/ </w:t>
                        </w:r>
                        <w:r w:rsidRPr="00DC1F6C">
                          <w:rPr>
                            <w:rStyle w:val="Hyperlink"/>
                            <w:rFonts w:cstheme="minorHAnsi"/>
                            <w:color w:val="00629B"/>
                            <w:sz w:val="18"/>
                            <w:szCs w:val="18"/>
                          </w:rPr>
                          <w:t>AC9S</w:t>
                        </w:r>
                        <w:r>
                          <w:rPr>
                            <w:rStyle w:val="Hyperlink"/>
                            <w:rFonts w:cstheme="minorHAnsi"/>
                            <w:color w:val="00629B"/>
                            <w:sz w:val="18"/>
                            <w:szCs w:val="18"/>
                          </w:rPr>
                          <w:t>10</w:t>
                        </w:r>
                        <w:r w:rsidRPr="00DC1F6C">
                          <w:rPr>
                            <w:rStyle w:val="Hyperlink"/>
                            <w:rFonts w:cstheme="minorHAnsi"/>
                            <w:color w:val="00629B"/>
                            <w:sz w:val="18"/>
                            <w:szCs w:val="18"/>
                          </w:rPr>
                          <w:t>I04</w:t>
                        </w:r>
                        <w:r w:rsidRPr="00252872">
                          <w:rPr>
                            <w:rStyle w:val="Hyperlink"/>
                            <w:rFonts w:cstheme="minorHAnsi"/>
                            <w:color w:val="00629B"/>
                            <w:sz w:val="18"/>
                            <w:szCs w:val="18"/>
                          </w:rPr>
                          <w:t>)</w:t>
                        </w:r>
                      </w:hyperlink>
                    </w:p>
                    <w:p w14:paraId="4D9CEFEF" w14:textId="77777777" w:rsidR="00C10B74" w:rsidRPr="00444123" w:rsidRDefault="00C10B74" w:rsidP="00C10B74">
                      <w:pPr>
                        <w:pStyle w:val="ListParagraph"/>
                        <w:numPr>
                          <w:ilvl w:val="0"/>
                          <w:numId w:val="20"/>
                        </w:numPr>
                        <w:spacing w:after="160" w:line="259" w:lineRule="auto"/>
                        <w:rPr>
                          <w:rFonts w:eastAsia="Times New Roman" w:cstheme="minorHAnsi"/>
                          <w:b/>
                          <w:bCs/>
                          <w:sz w:val="22"/>
                          <w:szCs w:val="22"/>
                          <w:lang w:val="en" w:eastAsia="en-AU"/>
                        </w:rPr>
                      </w:pPr>
                      <w:r w:rsidRPr="00DC1F6C">
                        <w:rPr>
                          <w:rFonts w:cstheme="minorHAnsi"/>
                          <w:color w:val="222222"/>
                          <w:sz w:val="22"/>
                          <w:szCs w:val="22"/>
                        </w:rPr>
                        <w:t>analyse and connect a variety of data and information to identify and explain patterns, trends, relationships and anomalies</w:t>
                      </w:r>
                      <w:r>
                        <w:rPr>
                          <w:rFonts w:cstheme="minorHAnsi"/>
                          <w:color w:val="222222"/>
                          <w:sz w:val="22"/>
                          <w:szCs w:val="22"/>
                        </w:rPr>
                        <w:t xml:space="preserve"> </w:t>
                      </w:r>
                      <w:hyperlink r:id="rId16" w:tgtFrame="_blank" w:history="1">
                        <w:r w:rsidRPr="00252872">
                          <w:rPr>
                            <w:rStyle w:val="Hyperlink"/>
                            <w:rFonts w:cstheme="minorHAnsi"/>
                            <w:color w:val="00629B"/>
                            <w:sz w:val="18"/>
                            <w:szCs w:val="18"/>
                          </w:rPr>
                          <w:t>(AC</w:t>
                        </w:r>
                        <w:r>
                          <w:rPr>
                            <w:rStyle w:val="Hyperlink"/>
                            <w:rFonts w:cstheme="minorHAnsi"/>
                            <w:color w:val="00629B"/>
                            <w:sz w:val="18"/>
                            <w:szCs w:val="18"/>
                          </w:rPr>
                          <w:t>9S9I05</w:t>
                        </w:r>
                        <w:r w:rsidRPr="00252872">
                          <w:rPr>
                            <w:rStyle w:val="Hyperlink"/>
                            <w:rFonts w:cstheme="minorHAnsi"/>
                            <w:color w:val="00629B"/>
                            <w:sz w:val="18"/>
                            <w:szCs w:val="18"/>
                          </w:rPr>
                          <w:t xml:space="preserve">/ </w:t>
                        </w:r>
                        <w:r w:rsidRPr="00DC1F6C">
                          <w:rPr>
                            <w:rStyle w:val="Hyperlink"/>
                            <w:rFonts w:cstheme="minorHAnsi"/>
                            <w:color w:val="00629B"/>
                            <w:sz w:val="18"/>
                            <w:szCs w:val="18"/>
                          </w:rPr>
                          <w:t>AC9S</w:t>
                        </w:r>
                        <w:r>
                          <w:rPr>
                            <w:rStyle w:val="Hyperlink"/>
                            <w:rFonts w:cstheme="minorHAnsi"/>
                            <w:color w:val="00629B"/>
                            <w:sz w:val="18"/>
                            <w:szCs w:val="18"/>
                          </w:rPr>
                          <w:t>10</w:t>
                        </w:r>
                        <w:r w:rsidRPr="00DC1F6C">
                          <w:rPr>
                            <w:rStyle w:val="Hyperlink"/>
                            <w:rFonts w:cstheme="minorHAnsi"/>
                            <w:color w:val="00629B"/>
                            <w:sz w:val="18"/>
                            <w:szCs w:val="18"/>
                          </w:rPr>
                          <w:t>I05</w:t>
                        </w:r>
                        <w:r w:rsidRPr="00252872">
                          <w:rPr>
                            <w:rStyle w:val="Hyperlink"/>
                            <w:rFonts w:cstheme="minorHAnsi"/>
                            <w:color w:val="00629B"/>
                            <w:sz w:val="18"/>
                            <w:szCs w:val="18"/>
                          </w:rPr>
                          <w:t>)</w:t>
                        </w:r>
                      </w:hyperlink>
                    </w:p>
                    <w:p w14:paraId="18AD7640" w14:textId="77777777" w:rsidR="00C10B74" w:rsidRPr="00444123" w:rsidRDefault="00C10B74" w:rsidP="00C10B74">
                      <w:pPr>
                        <w:pStyle w:val="ListParagraph"/>
                        <w:numPr>
                          <w:ilvl w:val="0"/>
                          <w:numId w:val="20"/>
                        </w:numPr>
                        <w:spacing w:after="160" w:line="259" w:lineRule="auto"/>
                        <w:rPr>
                          <w:rFonts w:eastAsia="Times New Roman" w:cstheme="minorHAnsi"/>
                          <w:b/>
                          <w:bCs/>
                          <w:sz w:val="22"/>
                          <w:szCs w:val="22"/>
                          <w:lang w:val="en" w:eastAsia="en-AU"/>
                        </w:rPr>
                      </w:pPr>
                      <w:r w:rsidRPr="00444123">
                        <w:rPr>
                          <w:rFonts w:eastAsia="Times New Roman" w:cstheme="minorHAnsi"/>
                          <w:sz w:val="22"/>
                          <w:szCs w:val="22"/>
                          <w:lang w:val="en" w:eastAsia="en-AU"/>
                        </w:rPr>
                        <w:t>assess the validity and reproducibility of methods and evaluate the validity of conclusions and claims, including by identifying assumptions, conflicting evidence and areas of uncertainty</w:t>
                      </w:r>
                      <w:r>
                        <w:rPr>
                          <w:rFonts w:eastAsia="Times New Roman" w:cstheme="minorHAnsi"/>
                          <w:sz w:val="22"/>
                          <w:szCs w:val="22"/>
                          <w:lang w:val="en" w:eastAsia="en-AU"/>
                        </w:rPr>
                        <w:t xml:space="preserve"> </w:t>
                      </w:r>
                      <w:hyperlink r:id="rId17" w:tgtFrame="_blank" w:history="1">
                        <w:r w:rsidRPr="00252872">
                          <w:rPr>
                            <w:rStyle w:val="Hyperlink"/>
                            <w:rFonts w:cstheme="minorHAnsi"/>
                            <w:color w:val="00629B"/>
                            <w:sz w:val="18"/>
                            <w:szCs w:val="18"/>
                          </w:rPr>
                          <w:t>(AC</w:t>
                        </w:r>
                        <w:r>
                          <w:rPr>
                            <w:rStyle w:val="Hyperlink"/>
                            <w:rFonts w:cstheme="minorHAnsi"/>
                            <w:color w:val="00629B"/>
                            <w:sz w:val="18"/>
                            <w:szCs w:val="18"/>
                          </w:rPr>
                          <w:t>9S9I06</w:t>
                        </w:r>
                        <w:r w:rsidRPr="00252872">
                          <w:rPr>
                            <w:rStyle w:val="Hyperlink"/>
                            <w:rFonts w:cstheme="minorHAnsi"/>
                            <w:color w:val="00629B"/>
                            <w:sz w:val="18"/>
                            <w:szCs w:val="18"/>
                          </w:rPr>
                          <w:t xml:space="preserve">/ </w:t>
                        </w:r>
                        <w:r w:rsidRPr="00DC1F6C">
                          <w:rPr>
                            <w:rStyle w:val="Hyperlink"/>
                            <w:rFonts w:cstheme="minorHAnsi"/>
                            <w:color w:val="00629B"/>
                            <w:sz w:val="18"/>
                            <w:szCs w:val="18"/>
                          </w:rPr>
                          <w:t>AC9S</w:t>
                        </w:r>
                        <w:r>
                          <w:rPr>
                            <w:rStyle w:val="Hyperlink"/>
                            <w:rFonts w:cstheme="minorHAnsi"/>
                            <w:color w:val="00629B"/>
                            <w:sz w:val="18"/>
                            <w:szCs w:val="18"/>
                          </w:rPr>
                          <w:t>10</w:t>
                        </w:r>
                        <w:r w:rsidRPr="00DC1F6C">
                          <w:rPr>
                            <w:rStyle w:val="Hyperlink"/>
                            <w:rFonts w:cstheme="minorHAnsi"/>
                            <w:color w:val="00629B"/>
                            <w:sz w:val="18"/>
                            <w:szCs w:val="18"/>
                          </w:rPr>
                          <w:t>I0</w:t>
                        </w:r>
                        <w:r>
                          <w:rPr>
                            <w:rStyle w:val="Hyperlink"/>
                            <w:rFonts w:cstheme="minorHAnsi"/>
                            <w:color w:val="00629B"/>
                            <w:sz w:val="18"/>
                            <w:szCs w:val="18"/>
                          </w:rPr>
                          <w:t>6</w:t>
                        </w:r>
                        <w:r w:rsidRPr="00252872">
                          <w:rPr>
                            <w:rStyle w:val="Hyperlink"/>
                            <w:rFonts w:cstheme="minorHAnsi"/>
                            <w:color w:val="00629B"/>
                            <w:sz w:val="18"/>
                            <w:szCs w:val="18"/>
                          </w:rPr>
                          <w:t>)</w:t>
                        </w:r>
                      </w:hyperlink>
                    </w:p>
                    <w:p w14:paraId="519E213B" w14:textId="77777777" w:rsidR="00C10B74" w:rsidRPr="008416F8" w:rsidRDefault="00C10B74" w:rsidP="00C10B74">
                      <w:pPr>
                        <w:pStyle w:val="ListParagraph"/>
                        <w:numPr>
                          <w:ilvl w:val="0"/>
                          <w:numId w:val="20"/>
                        </w:numPr>
                        <w:spacing w:after="160" w:line="259" w:lineRule="auto"/>
                        <w:rPr>
                          <w:rStyle w:val="Hyperlink"/>
                          <w:color w:val="auto"/>
                          <w:sz w:val="22"/>
                          <w:szCs w:val="22"/>
                        </w:rPr>
                      </w:pPr>
                      <w:r w:rsidRPr="00DC1F6C">
                        <w:rPr>
                          <w:rFonts w:cstheme="minorHAnsi"/>
                          <w:color w:val="222222"/>
                          <w:sz w:val="22"/>
                          <w:szCs w:val="22"/>
                        </w:rPr>
                        <w:t>write and create texts to communicate ideas, findings and arguments effectively for identified purposes and audiences, including selection of appropriate content, language and text features, using digital tools as appropriate</w:t>
                      </w:r>
                      <w:r>
                        <w:rPr>
                          <w:rFonts w:cstheme="minorHAnsi"/>
                          <w:color w:val="222222"/>
                          <w:sz w:val="22"/>
                          <w:szCs w:val="22"/>
                        </w:rPr>
                        <w:t xml:space="preserve"> </w:t>
                      </w:r>
                      <w:hyperlink r:id="rId18" w:tgtFrame="_blank" w:history="1">
                        <w:r w:rsidRPr="00252872">
                          <w:rPr>
                            <w:rStyle w:val="Hyperlink"/>
                            <w:rFonts w:cstheme="minorHAnsi"/>
                            <w:color w:val="00629B"/>
                            <w:sz w:val="18"/>
                            <w:szCs w:val="18"/>
                          </w:rPr>
                          <w:t>(</w:t>
                        </w:r>
                        <w:r w:rsidRPr="002B3308">
                          <w:t xml:space="preserve"> </w:t>
                        </w:r>
                        <w:r w:rsidRPr="002B3308">
                          <w:rPr>
                            <w:rStyle w:val="Hyperlink"/>
                            <w:rFonts w:cstheme="minorHAnsi"/>
                            <w:color w:val="00629B"/>
                            <w:sz w:val="18"/>
                            <w:szCs w:val="18"/>
                          </w:rPr>
                          <w:t>AC9S9I0</w:t>
                        </w:r>
                        <w:r>
                          <w:rPr>
                            <w:rStyle w:val="Hyperlink"/>
                            <w:rFonts w:cstheme="minorHAnsi"/>
                            <w:color w:val="00629B"/>
                            <w:sz w:val="18"/>
                            <w:szCs w:val="18"/>
                          </w:rPr>
                          <w:t>8</w:t>
                        </w:r>
                        <w:r w:rsidRPr="002B3308">
                          <w:rPr>
                            <w:rStyle w:val="Hyperlink"/>
                            <w:rFonts w:cstheme="minorHAnsi"/>
                            <w:color w:val="00629B"/>
                            <w:sz w:val="18"/>
                            <w:szCs w:val="18"/>
                          </w:rPr>
                          <w:t>/ AC9S10I0</w:t>
                        </w:r>
                        <w:r>
                          <w:rPr>
                            <w:rStyle w:val="Hyperlink"/>
                            <w:rFonts w:cstheme="minorHAnsi"/>
                            <w:color w:val="00629B"/>
                            <w:sz w:val="18"/>
                            <w:szCs w:val="18"/>
                          </w:rPr>
                          <w:t>8</w:t>
                        </w:r>
                        <w:r w:rsidRPr="00252872">
                          <w:rPr>
                            <w:rStyle w:val="Hyperlink"/>
                            <w:rFonts w:cstheme="minorHAnsi"/>
                            <w:color w:val="00629B"/>
                            <w:sz w:val="18"/>
                            <w:szCs w:val="18"/>
                          </w:rPr>
                          <w:t>)</w:t>
                        </w:r>
                      </w:hyperlink>
                    </w:p>
                    <w:p w14:paraId="3A6DC62D" w14:textId="33BBEC22" w:rsidR="00C10B74" w:rsidRPr="00030540" w:rsidRDefault="00C10B74" w:rsidP="00C10B74">
                      <w:r w:rsidRPr="00030540">
                        <w:rPr>
                          <w:b/>
                        </w:rPr>
                        <w:t>These activities are suitable for students in Years 9</w:t>
                      </w:r>
                      <w:r w:rsidR="000B268E">
                        <w:rPr>
                          <w:b/>
                        </w:rPr>
                        <w:t xml:space="preserve"> and 10 and Senior Chemistry.</w:t>
                      </w:r>
                    </w:p>
                    <w:p w14:paraId="5D4F6D11" w14:textId="77777777" w:rsidR="00252872" w:rsidRDefault="00252872"/>
                  </w:txbxContent>
                </v:textbox>
                <w10:wrap anchorx="margin"/>
              </v:shape>
            </w:pict>
          </mc:Fallback>
        </mc:AlternateContent>
      </w:r>
    </w:p>
    <w:p w14:paraId="337E6F85" w14:textId="4FD6C022" w:rsidR="009D5BF7" w:rsidRDefault="00B627D9" w:rsidP="00B17F38">
      <w:pPr>
        <w:spacing w:after="0" w:line="240" w:lineRule="auto"/>
        <w:rPr>
          <w:rFonts w:cstheme="minorHAnsi"/>
          <w:shd w:val="clear" w:color="auto" w:fill="FFFFFF"/>
        </w:rPr>
      </w:pPr>
      <w:r>
        <w:br w:type="page"/>
      </w:r>
    </w:p>
    <w:p w14:paraId="14890235" w14:textId="77777777" w:rsidR="00BD7D90" w:rsidRPr="001924BB" w:rsidRDefault="00BD7D90" w:rsidP="00BD7D90">
      <w:pPr>
        <w:pStyle w:val="Heading1"/>
        <w:rPr>
          <w:rFonts w:ascii="Calibri" w:hAnsi="Calibri" w:cs="Calibri"/>
          <w:b w:val="0"/>
          <w:bCs w:val="0"/>
        </w:rPr>
      </w:pPr>
      <w:r w:rsidRPr="001924BB">
        <w:rPr>
          <w:rFonts w:ascii="Calibri" w:hAnsi="Calibri" w:cs="Calibri"/>
        </w:rPr>
        <w:lastRenderedPageBreak/>
        <w:t>The dirty facts of fine particle pollution</w:t>
      </w:r>
    </w:p>
    <w:p w14:paraId="67266A44" w14:textId="77777777" w:rsidR="00BD7D90" w:rsidRDefault="00BD7D90" w:rsidP="00BD7D90">
      <w:pPr>
        <w:spacing w:after="0"/>
        <w:rPr>
          <w:rFonts w:cstheme="minorHAnsi"/>
        </w:rPr>
      </w:pPr>
    </w:p>
    <w:p w14:paraId="47C7A9B0" w14:textId="77777777" w:rsidR="00BD7D90" w:rsidRDefault="00BD7D90" w:rsidP="00BD7D90">
      <w:pPr>
        <w:rPr>
          <w:rFonts w:cstheme="minorHAnsi"/>
        </w:rPr>
      </w:pPr>
      <w:r w:rsidRPr="00FE017D">
        <w:rPr>
          <w:rFonts w:cstheme="minorHAnsi"/>
        </w:rPr>
        <w:t>The presence of atmospheric particulate matter (APM) pollution</w:t>
      </w:r>
      <w:r>
        <w:rPr>
          <w:rFonts w:cstheme="minorHAnsi"/>
        </w:rPr>
        <w:t xml:space="preserve"> </w:t>
      </w:r>
      <w:r w:rsidRPr="00851CAA">
        <w:rPr>
          <w:rFonts w:cstheme="minorHAnsi"/>
        </w:rPr>
        <w:t xml:space="preserve">in high concentration </w:t>
      </w:r>
      <w:r w:rsidRPr="00FE017D">
        <w:rPr>
          <w:rFonts w:cstheme="minorHAnsi"/>
        </w:rPr>
        <w:t>is generally referred to as haze or smog</w:t>
      </w:r>
      <w:r>
        <w:rPr>
          <w:rFonts w:cstheme="minorHAnsi"/>
        </w:rPr>
        <w:t xml:space="preserve"> </w:t>
      </w:r>
      <w:r w:rsidRPr="00851CAA">
        <w:rPr>
          <w:rFonts w:cstheme="minorHAnsi"/>
        </w:rPr>
        <w:t>because of their effect on visibility</w:t>
      </w:r>
      <w:r w:rsidRPr="00FE017D">
        <w:rPr>
          <w:rFonts w:cstheme="minorHAnsi"/>
        </w:rPr>
        <w:t>. The particles range in size,</w:t>
      </w:r>
      <w:r>
        <w:rPr>
          <w:rFonts w:cstheme="minorHAnsi"/>
        </w:rPr>
        <w:t xml:space="preserve"> but</w:t>
      </w:r>
      <w:r w:rsidRPr="00FE017D">
        <w:rPr>
          <w:rFonts w:cstheme="minorHAnsi"/>
        </w:rPr>
        <w:t xml:space="preserve"> those </w:t>
      </w:r>
      <w:r>
        <w:rPr>
          <w:rFonts w:cstheme="minorHAnsi"/>
        </w:rPr>
        <w:t>with</w:t>
      </w:r>
      <w:r w:rsidRPr="00FE017D">
        <w:rPr>
          <w:rFonts w:cstheme="minorHAnsi"/>
        </w:rPr>
        <w:t xml:space="preserve"> a diameter of </w:t>
      </w:r>
      <w:r>
        <w:rPr>
          <w:rFonts w:cstheme="minorHAnsi"/>
        </w:rPr>
        <w:t>2.5 micrometres or less (PM2.5), which is about half the diameter of a red blood cell,</w:t>
      </w:r>
      <w:r w:rsidRPr="00FE017D">
        <w:rPr>
          <w:rFonts w:cstheme="minorHAnsi"/>
        </w:rPr>
        <w:t xml:space="preserve"> </w:t>
      </w:r>
      <w:r>
        <w:rPr>
          <w:rFonts w:cstheme="minorHAnsi"/>
        </w:rPr>
        <w:t xml:space="preserve">are classified as </w:t>
      </w:r>
      <w:r w:rsidRPr="00F71061">
        <w:rPr>
          <w:rFonts w:cstheme="minorHAnsi"/>
          <w:b/>
          <w:bCs/>
        </w:rPr>
        <w:t>fine particles</w:t>
      </w:r>
      <w:r>
        <w:rPr>
          <w:rFonts w:cstheme="minorHAnsi"/>
        </w:rPr>
        <w:t>.</w:t>
      </w:r>
    </w:p>
    <w:p w14:paraId="51C5AFDC" w14:textId="77777777" w:rsidR="00BD7D90" w:rsidRPr="0052731C" w:rsidRDefault="00BD7D90" w:rsidP="00BD7D90">
      <w:pPr>
        <w:spacing w:after="0"/>
        <w:rPr>
          <w:rFonts w:cstheme="minorHAnsi"/>
        </w:rPr>
      </w:pPr>
      <w:r w:rsidRPr="00FE017D">
        <w:rPr>
          <w:rFonts w:cstheme="minorHAnsi"/>
        </w:rPr>
        <w:t xml:space="preserve">Fine particle pollution is generated by urbanisation, </w:t>
      </w:r>
      <w:r>
        <w:rPr>
          <w:rFonts w:cstheme="minorHAnsi"/>
        </w:rPr>
        <w:t>industrial processes</w:t>
      </w:r>
      <w:r w:rsidRPr="00FE017D">
        <w:rPr>
          <w:rFonts w:cstheme="minorHAnsi"/>
        </w:rPr>
        <w:t>, motor vehicles, coal-fired power stations, wood burning heaters and other man-made sources</w:t>
      </w:r>
      <w:r>
        <w:rPr>
          <w:rFonts w:cstheme="minorHAnsi"/>
        </w:rPr>
        <w:t>. Fine particles are</w:t>
      </w:r>
      <w:r w:rsidRPr="00FE017D">
        <w:rPr>
          <w:rFonts w:cstheme="minorHAnsi"/>
        </w:rPr>
        <w:t xml:space="preserve"> also generated by natural events such as volcanic eruptions, bushfires and dust storms</w:t>
      </w:r>
      <w:r>
        <w:rPr>
          <w:rFonts w:cstheme="minorHAnsi"/>
        </w:rPr>
        <w:t xml:space="preserve">, produced </w:t>
      </w:r>
      <w:r>
        <w:rPr>
          <w:rFonts w:cstheme="minorHAnsi"/>
          <w:shd w:val="clear" w:color="auto" w:fill="FFFFFF"/>
        </w:rPr>
        <w:t xml:space="preserve">when </w:t>
      </w:r>
      <w:r w:rsidRPr="00CE79E4">
        <w:rPr>
          <w:rFonts w:cstheme="minorHAnsi"/>
          <w:shd w:val="clear" w:color="auto" w:fill="FFFFFF"/>
        </w:rPr>
        <w:t>strong winds lift large amounts of sand and dust from bare,</w:t>
      </w:r>
      <w:r>
        <w:rPr>
          <w:rFonts w:cstheme="minorHAnsi"/>
          <w:shd w:val="clear" w:color="auto" w:fill="FFFFFF"/>
        </w:rPr>
        <w:t xml:space="preserve"> dry soils into the atmosphere. </w:t>
      </w:r>
      <w:r w:rsidRPr="00CE79E4">
        <w:rPr>
          <w:rFonts w:cstheme="minorHAnsi"/>
          <w:shd w:val="clear" w:color="auto" w:fill="FFFFFF"/>
        </w:rPr>
        <w:t>Bushfires</w:t>
      </w:r>
      <w:r>
        <w:rPr>
          <w:rFonts w:cstheme="minorHAnsi"/>
          <w:shd w:val="clear" w:color="auto" w:fill="FFFFFF"/>
        </w:rPr>
        <w:t xml:space="preserve"> are most common in the summer months in NSW, but t</w:t>
      </w:r>
      <w:r w:rsidRPr="00CE79E4">
        <w:rPr>
          <w:rFonts w:cstheme="minorHAnsi"/>
          <w:color w:val="0A1633"/>
          <w:shd w:val="clear" w:color="auto" w:fill="FFFFFF"/>
        </w:rPr>
        <w:t>inder-dry, warmer-than-usual conditions can mean that the bushfire danger period can start as early as August</w:t>
      </w:r>
      <w:r>
        <w:rPr>
          <w:rFonts w:cstheme="minorHAnsi"/>
          <w:color w:val="0A1633"/>
          <w:shd w:val="clear" w:color="auto" w:fill="FFFFFF"/>
        </w:rPr>
        <w:t xml:space="preserve"> and extend through to April</w:t>
      </w:r>
      <w:r w:rsidRPr="00CE79E4">
        <w:rPr>
          <w:rFonts w:cstheme="minorHAnsi"/>
          <w:color w:val="0A1633"/>
          <w:shd w:val="clear" w:color="auto" w:fill="FFFFFF"/>
        </w:rPr>
        <w:t>.</w:t>
      </w:r>
      <w:r w:rsidRPr="002133E9">
        <w:rPr>
          <w:rFonts w:cstheme="minorHAnsi"/>
        </w:rPr>
        <w:t xml:space="preserve"> </w:t>
      </w:r>
      <w:r w:rsidRPr="00851CAA">
        <w:rPr>
          <w:rFonts w:cstheme="minorHAnsi"/>
        </w:rPr>
        <w:t>The small size of f</w:t>
      </w:r>
      <w:r w:rsidRPr="00851CAA" w:rsidDel="002133E9">
        <w:rPr>
          <w:rFonts w:cstheme="minorHAnsi"/>
        </w:rPr>
        <w:t xml:space="preserve">ine particles </w:t>
      </w:r>
      <w:r w:rsidRPr="00851CAA">
        <w:rPr>
          <w:rFonts w:cstheme="minorHAnsi"/>
        </w:rPr>
        <w:t xml:space="preserve">means they </w:t>
      </w:r>
      <w:r w:rsidRPr="00851CAA" w:rsidDel="002133E9">
        <w:rPr>
          <w:rFonts w:cstheme="minorHAnsi"/>
        </w:rPr>
        <w:t>can</w:t>
      </w:r>
      <w:r w:rsidRPr="00851CAA">
        <w:rPr>
          <w:rFonts w:cstheme="minorHAnsi"/>
        </w:rPr>
        <w:t xml:space="preserve"> remain suspended in the atmosphere for days, even weeks, and can</w:t>
      </w:r>
      <w:r w:rsidRPr="00851CAA" w:rsidDel="002133E9">
        <w:rPr>
          <w:rFonts w:cstheme="minorHAnsi"/>
        </w:rPr>
        <w:t xml:space="preserve"> be ea</w:t>
      </w:r>
      <w:r w:rsidRPr="00FE017D" w:rsidDel="002133E9">
        <w:rPr>
          <w:rFonts w:cstheme="minorHAnsi"/>
        </w:rPr>
        <w:t>sily transported over long distances across international borders and around the globe</w:t>
      </w:r>
      <w:r>
        <w:rPr>
          <w:rFonts w:cstheme="minorHAnsi"/>
        </w:rPr>
        <w:t xml:space="preserve"> by winds and air currents</w:t>
      </w:r>
      <w:r w:rsidRPr="00FE017D" w:rsidDel="002133E9">
        <w:rPr>
          <w:rFonts w:cstheme="minorHAnsi"/>
        </w:rPr>
        <w:t>.</w:t>
      </w:r>
    </w:p>
    <w:p w14:paraId="27F86C7B" w14:textId="77777777" w:rsidR="00BD7D90" w:rsidRDefault="00BD7D90" w:rsidP="00BD7D90">
      <w:pPr>
        <w:rPr>
          <w:rFonts w:cstheme="minorHAnsi"/>
          <w:shd w:val="clear" w:color="auto" w:fill="FFFFFF"/>
        </w:rPr>
      </w:pPr>
      <w:r w:rsidRPr="004A18F1">
        <w:rPr>
          <w:rFonts w:ascii="Arial" w:hAnsi="Arial" w:cs="Arial"/>
          <w:noProof/>
          <w:color w:val="2E2E2E"/>
          <w:sz w:val="30"/>
          <w:szCs w:val="30"/>
          <w:lang w:eastAsia="en-AU"/>
        </w:rPr>
        <mc:AlternateContent>
          <mc:Choice Requires="wps">
            <w:drawing>
              <wp:anchor distT="45720" distB="45720" distL="114300" distR="114300" simplePos="0" relativeHeight="251663872" behindDoc="0" locked="0" layoutInCell="1" allowOverlap="1" wp14:anchorId="7FA7474A" wp14:editId="4F66DD24">
                <wp:simplePos x="0" y="0"/>
                <wp:positionH relativeFrom="margin">
                  <wp:align>left</wp:align>
                </wp:positionH>
                <wp:positionV relativeFrom="paragraph">
                  <wp:posOffset>143510</wp:posOffset>
                </wp:positionV>
                <wp:extent cx="3989070" cy="2267585"/>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9070" cy="2267585"/>
                        </a:xfrm>
                        <a:prstGeom prst="rect">
                          <a:avLst/>
                        </a:prstGeom>
                        <a:solidFill>
                          <a:srgbClr val="FFFFFF"/>
                        </a:solidFill>
                        <a:ln w="9525">
                          <a:noFill/>
                          <a:miter lim="800000"/>
                          <a:headEnd/>
                          <a:tailEnd/>
                        </a:ln>
                      </wps:spPr>
                      <wps:txbx>
                        <w:txbxContent>
                          <w:p w14:paraId="7608E6CF" w14:textId="77777777" w:rsidR="00BD7D90" w:rsidRDefault="00BD7D90" w:rsidP="00BD7D90">
                            <w:r>
                              <w:rPr>
                                <w:noProof/>
                                <w:lang w:eastAsia="en-AU"/>
                              </w:rPr>
                              <w:drawing>
                                <wp:inline distT="0" distB="0" distL="0" distR="0" wp14:anchorId="159880FC" wp14:editId="1698F6F3">
                                  <wp:extent cx="3915140" cy="217842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922816" cy="218269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A7474A" id="_x0000_s1027" type="#_x0000_t202" style="position:absolute;margin-left:0;margin-top:11.3pt;width:314.1pt;height:178.55pt;z-index:2516638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" stroked="f">
                <v:textbox>
                  <w:txbxContent>
                    <w:p w14:paraId="7608E6CF" w14:textId="77777777" w:rsidR="00BD7D90" w:rsidRDefault="00BD7D90" w:rsidP="00BD7D90">
                      <w:r>
                        <w:rPr>
                          <w:noProof/>
                          <w:lang w:eastAsia="en-AU"/>
                        </w:rPr>
                        <w:drawing>
                          <wp:inline distT="0" distB="0" distL="0" distR="0" wp14:anchorId="159880FC" wp14:editId="1698F6F3">
                            <wp:extent cx="3915140" cy="217842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922816" cy="2182695"/>
                                    </a:xfrm>
                                    <a:prstGeom prst="rect">
                                      <a:avLst/>
                                    </a:prstGeom>
                                  </pic:spPr>
                                </pic:pic>
                              </a:graphicData>
                            </a:graphic>
                          </wp:inline>
                        </w:drawing>
                      </w:r>
                    </w:p>
                  </w:txbxContent>
                </v:textbox>
                <w10:wrap type="square" anchorx="margin"/>
              </v:shape>
            </w:pict>
          </mc:Fallback>
        </mc:AlternateContent>
      </w:r>
      <w:r w:rsidRPr="004A18F1">
        <w:rPr>
          <w:rFonts w:ascii="Arial" w:hAnsi="Arial" w:cs="Arial"/>
          <w:noProof/>
          <w:color w:val="2E2E2E"/>
          <w:sz w:val="30"/>
          <w:szCs w:val="30"/>
          <w:lang w:eastAsia="en-AU"/>
        </w:rPr>
        <mc:AlternateContent>
          <mc:Choice Requires="wps">
            <w:drawing>
              <wp:anchor distT="45720" distB="45720" distL="114300" distR="114300" simplePos="0" relativeHeight="251664896" behindDoc="0" locked="0" layoutInCell="1" allowOverlap="1" wp14:anchorId="383E8046" wp14:editId="50CBE13C">
                <wp:simplePos x="0" y="0"/>
                <wp:positionH relativeFrom="column">
                  <wp:posOffset>4096385</wp:posOffset>
                </wp:positionH>
                <wp:positionV relativeFrom="paragraph">
                  <wp:posOffset>294005</wp:posOffset>
                </wp:positionV>
                <wp:extent cx="1962785" cy="2240915"/>
                <wp:effectExtent l="0" t="0" r="0" b="698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2240915"/>
                        </a:xfrm>
                        <a:prstGeom prst="rect">
                          <a:avLst/>
                        </a:prstGeom>
                        <a:solidFill>
                          <a:srgbClr val="FFFFFF"/>
                        </a:solidFill>
                        <a:ln w="9525">
                          <a:noFill/>
                          <a:miter lim="800000"/>
                          <a:headEnd/>
                          <a:tailEnd/>
                        </a:ln>
                      </wps:spPr>
                      <wps:txbx>
                        <w:txbxContent>
                          <w:p w14:paraId="57CB9465" w14:textId="77777777" w:rsidR="00BD7D90" w:rsidRDefault="00BD7D90" w:rsidP="00BD7D90">
                            <w:r>
                              <w:rPr>
                                <w:rFonts w:cstheme="minorHAnsi"/>
                                <w:noProof/>
                                <w:lang w:eastAsia="en-AU"/>
                              </w:rPr>
                              <w:drawing>
                                <wp:inline distT="0" distB="0" distL="0" distR="0" wp14:anchorId="054692FC" wp14:editId="7F8184B1">
                                  <wp:extent cx="1813310" cy="851647"/>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17984" cy="853842"/>
                                          </a:xfrm>
                                          <a:prstGeom prst="rect">
                                            <a:avLst/>
                                          </a:prstGeom>
                                          <a:noFill/>
                                          <a:ln>
                                            <a:noFill/>
                                          </a:ln>
                                        </pic:spPr>
                                      </pic:pic>
                                    </a:graphicData>
                                  </a:graphic>
                                </wp:inline>
                              </w:drawing>
                            </w:r>
                          </w:p>
                          <w:p w14:paraId="3808BD02" w14:textId="77777777" w:rsidR="00BD7D90" w:rsidRDefault="00BD7D90" w:rsidP="00BD7D90">
                            <w:r>
                              <w:rPr>
                                <w:noProof/>
                                <w:lang w:eastAsia="en-AU"/>
                              </w:rPr>
                              <w:drawing>
                                <wp:inline distT="0" distB="0" distL="0" distR="0" wp14:anchorId="26CC6E84" wp14:editId="0BB88D4E">
                                  <wp:extent cx="1488142" cy="666314"/>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46089" cy="69226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3E8046" id="_x0000_s1028" type="#_x0000_t202" style="position:absolute;margin-left:322.55pt;margin-top:23.15pt;width:154.55pt;height:176.45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" stroked="f">
                <v:textbox>
                  <w:txbxContent>
                    <w:p w14:paraId="57CB9465" w14:textId="77777777" w:rsidR="00BD7D90" w:rsidRDefault="00BD7D90" w:rsidP="00BD7D90">
                      <w:r>
                        <w:rPr>
                          <w:rFonts w:cstheme="minorHAnsi"/>
                          <w:noProof/>
                          <w:lang w:eastAsia="en-AU"/>
                        </w:rPr>
                        <w:drawing>
                          <wp:inline distT="0" distB="0" distL="0" distR="0" wp14:anchorId="054692FC" wp14:editId="7F8184B1">
                            <wp:extent cx="1813310" cy="851647"/>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17984" cy="853842"/>
                                    </a:xfrm>
                                    <a:prstGeom prst="rect">
                                      <a:avLst/>
                                    </a:prstGeom>
                                    <a:noFill/>
                                    <a:ln>
                                      <a:noFill/>
                                    </a:ln>
                                  </pic:spPr>
                                </pic:pic>
                              </a:graphicData>
                            </a:graphic>
                          </wp:inline>
                        </w:drawing>
                      </w:r>
                    </w:p>
                    <w:p w14:paraId="3808BD02" w14:textId="77777777" w:rsidR="00BD7D90" w:rsidRDefault="00BD7D90" w:rsidP="00BD7D90">
                      <w:r>
                        <w:rPr>
                          <w:noProof/>
                          <w:lang w:eastAsia="en-AU"/>
                        </w:rPr>
                        <w:drawing>
                          <wp:inline distT="0" distB="0" distL="0" distR="0" wp14:anchorId="26CC6E84" wp14:editId="0BB88D4E">
                            <wp:extent cx="1488142" cy="666314"/>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46089" cy="692260"/>
                                    </a:xfrm>
                                    <a:prstGeom prst="rect">
                                      <a:avLst/>
                                    </a:prstGeom>
                                    <a:noFill/>
                                    <a:ln>
                                      <a:noFill/>
                                    </a:ln>
                                  </pic:spPr>
                                </pic:pic>
                              </a:graphicData>
                            </a:graphic>
                          </wp:inline>
                        </w:drawing>
                      </w:r>
                    </w:p>
                  </w:txbxContent>
                </v:textbox>
                <w10:wrap type="square"/>
              </v:shape>
            </w:pict>
          </mc:Fallback>
        </mc:AlternateContent>
      </w:r>
    </w:p>
    <w:p w14:paraId="00667132" w14:textId="77777777" w:rsidR="00BD7D90" w:rsidRPr="00044B92" w:rsidRDefault="00BD7D90" w:rsidP="00BD7D90">
      <w:pPr>
        <w:pStyle w:val="NormalWeb"/>
        <w:spacing w:before="0" w:beforeAutospacing="0" w:after="0" w:afterAutospacing="0"/>
        <w:textAlignment w:val="baseline"/>
        <w:rPr>
          <w:rFonts w:asciiTheme="minorHAnsi" w:hAnsiTheme="minorHAnsi" w:cstheme="minorHAnsi"/>
          <w:sz w:val="22"/>
          <w:szCs w:val="22"/>
          <w:shd w:val="clear" w:color="auto" w:fill="FFFFFF"/>
        </w:rPr>
      </w:pPr>
    </w:p>
    <w:p w14:paraId="75113BB7" w14:textId="77777777" w:rsidR="00BD7D90" w:rsidRDefault="00BD7D90" w:rsidP="00BD7D90">
      <w:pPr>
        <w:pStyle w:val="NormalWeb"/>
        <w:spacing w:before="0" w:beforeAutospacing="0" w:after="180" w:afterAutospacing="0" w:line="276" w:lineRule="auto"/>
        <w:textAlignment w:val="baseline"/>
        <w:rPr>
          <w:rFonts w:asciiTheme="minorHAnsi" w:hAnsiTheme="minorHAnsi" w:cstheme="minorHAnsi"/>
          <w:sz w:val="22"/>
          <w:szCs w:val="22"/>
        </w:rPr>
      </w:pPr>
      <w:r w:rsidRPr="003C4473">
        <w:rPr>
          <w:rFonts w:asciiTheme="minorHAnsi" w:hAnsiTheme="minorHAnsi" w:cstheme="minorHAnsi"/>
          <w:sz w:val="22"/>
          <w:szCs w:val="22"/>
          <w:shd w:val="clear" w:color="auto" w:fill="FFFFFF"/>
        </w:rPr>
        <w:t xml:space="preserve">High concentrations of fine particles in the atmosphere are </w:t>
      </w:r>
      <w:r>
        <w:rPr>
          <w:rFonts w:asciiTheme="minorHAnsi" w:hAnsiTheme="minorHAnsi" w:cstheme="minorHAnsi"/>
          <w:sz w:val="22"/>
          <w:szCs w:val="22"/>
          <w:shd w:val="clear" w:color="auto" w:fill="FFFFFF"/>
        </w:rPr>
        <w:t>a significant contributor to</w:t>
      </w:r>
      <w:r w:rsidRPr="003C4473">
        <w:rPr>
          <w:rFonts w:asciiTheme="minorHAnsi" w:hAnsiTheme="minorHAnsi" w:cstheme="minorHAnsi"/>
          <w:sz w:val="22"/>
          <w:szCs w:val="22"/>
          <w:shd w:val="clear" w:color="auto" w:fill="FFFFFF"/>
        </w:rPr>
        <w:t xml:space="preserve"> reduced visibility because they are very efficient in either scattering or absorbing light, depending on the particle.</w:t>
      </w:r>
      <w:r w:rsidRPr="00C57085">
        <w:t xml:space="preserve"> </w:t>
      </w:r>
      <w:r>
        <w:rPr>
          <w:rFonts w:asciiTheme="minorHAnsi" w:hAnsiTheme="minorHAnsi" w:cstheme="minorHAnsi"/>
          <w:sz w:val="22"/>
          <w:szCs w:val="22"/>
          <w:shd w:val="clear" w:color="auto" w:fill="FFFFFF"/>
        </w:rPr>
        <w:t xml:space="preserve">This visual degradation is </w:t>
      </w:r>
      <w:r w:rsidRPr="00C57085">
        <w:rPr>
          <w:rFonts w:asciiTheme="minorHAnsi" w:hAnsiTheme="minorHAnsi" w:cstheme="minorHAnsi"/>
          <w:sz w:val="22"/>
          <w:szCs w:val="22"/>
          <w:shd w:val="clear" w:color="auto" w:fill="FFFFFF"/>
        </w:rPr>
        <w:t xml:space="preserve">sometimes </w:t>
      </w:r>
      <w:r>
        <w:rPr>
          <w:rFonts w:asciiTheme="minorHAnsi" w:hAnsiTheme="minorHAnsi" w:cstheme="minorHAnsi"/>
          <w:sz w:val="22"/>
          <w:szCs w:val="22"/>
          <w:shd w:val="clear" w:color="auto" w:fill="FFFFFF"/>
        </w:rPr>
        <w:t>called haze or smog.</w:t>
      </w:r>
      <w:r w:rsidRPr="003C4473">
        <w:rPr>
          <w:rFonts w:asciiTheme="minorHAnsi" w:hAnsiTheme="minorHAnsi" w:cstheme="minorHAnsi"/>
          <w:sz w:val="22"/>
          <w:szCs w:val="22"/>
          <w:shd w:val="clear" w:color="auto" w:fill="FFFFFF"/>
        </w:rPr>
        <w:t xml:space="preserve"> </w:t>
      </w:r>
      <w:r>
        <w:rPr>
          <w:rFonts w:asciiTheme="minorHAnsi" w:hAnsiTheme="minorHAnsi" w:cstheme="minorHAnsi"/>
          <w:sz w:val="22"/>
          <w:szCs w:val="22"/>
        </w:rPr>
        <w:t xml:space="preserve">When the </w:t>
      </w:r>
      <w:r w:rsidRPr="001D0980">
        <w:rPr>
          <w:rFonts w:asciiTheme="minorHAnsi" w:hAnsiTheme="minorHAnsi" w:cstheme="minorHAnsi"/>
          <w:sz w:val="22"/>
          <w:szCs w:val="22"/>
        </w:rPr>
        <w:t>visual degradation is influenced by high</w:t>
      </w:r>
      <w:r w:rsidRPr="003C4473">
        <w:rPr>
          <w:rFonts w:asciiTheme="minorHAnsi" w:hAnsiTheme="minorHAnsi" w:cstheme="minorHAnsi"/>
          <w:sz w:val="22"/>
          <w:szCs w:val="22"/>
        </w:rPr>
        <w:t xml:space="preserve"> concentrations of</w:t>
      </w:r>
      <w:r>
        <w:rPr>
          <w:rFonts w:asciiTheme="minorHAnsi" w:hAnsiTheme="minorHAnsi" w:cstheme="minorHAnsi"/>
          <w:sz w:val="22"/>
          <w:szCs w:val="22"/>
        </w:rPr>
        <w:t xml:space="preserve"> salts particles (such as sea spray, </w:t>
      </w:r>
      <w:proofErr w:type="spellStart"/>
      <w:r w:rsidRPr="003C4473">
        <w:rPr>
          <w:rFonts w:asciiTheme="minorHAnsi" w:hAnsiTheme="minorHAnsi" w:cstheme="minorHAnsi"/>
          <w:sz w:val="22"/>
          <w:szCs w:val="22"/>
        </w:rPr>
        <w:t>sulfate</w:t>
      </w:r>
      <w:r>
        <w:rPr>
          <w:rFonts w:asciiTheme="minorHAnsi" w:hAnsiTheme="minorHAnsi" w:cstheme="minorHAnsi"/>
          <w:sz w:val="22"/>
          <w:szCs w:val="22"/>
        </w:rPr>
        <w:t>s</w:t>
      </w:r>
      <w:proofErr w:type="spellEnd"/>
      <w:r>
        <w:rPr>
          <w:rFonts w:asciiTheme="minorHAnsi" w:hAnsiTheme="minorHAnsi" w:cstheme="minorHAnsi"/>
          <w:sz w:val="22"/>
          <w:szCs w:val="22"/>
        </w:rPr>
        <w:t xml:space="preserve"> and nitrates) </w:t>
      </w:r>
      <w:r w:rsidRPr="003C4473">
        <w:rPr>
          <w:rFonts w:asciiTheme="minorHAnsi" w:hAnsiTheme="minorHAnsi" w:cstheme="minorHAnsi"/>
          <w:sz w:val="22"/>
          <w:szCs w:val="22"/>
        </w:rPr>
        <w:t>which</w:t>
      </w:r>
      <w:r>
        <w:rPr>
          <w:rFonts w:asciiTheme="minorHAnsi" w:hAnsiTheme="minorHAnsi" w:cstheme="minorHAnsi"/>
          <w:sz w:val="22"/>
          <w:szCs w:val="22"/>
        </w:rPr>
        <w:t xml:space="preserve"> strongly scatter</w:t>
      </w:r>
      <w:r w:rsidRPr="003C4473">
        <w:rPr>
          <w:rFonts w:asciiTheme="minorHAnsi" w:hAnsiTheme="minorHAnsi" w:cstheme="minorHAnsi"/>
          <w:sz w:val="22"/>
          <w:szCs w:val="22"/>
        </w:rPr>
        <w:t xml:space="preserve"> light</w:t>
      </w:r>
      <w:r>
        <w:rPr>
          <w:rFonts w:asciiTheme="minorHAnsi" w:hAnsiTheme="minorHAnsi" w:cstheme="minorHAnsi"/>
          <w:sz w:val="22"/>
          <w:szCs w:val="22"/>
        </w:rPr>
        <w:t>, it appears as a white coloured haze</w:t>
      </w:r>
      <w:r w:rsidRPr="003C4473">
        <w:rPr>
          <w:rFonts w:asciiTheme="minorHAnsi" w:hAnsiTheme="minorHAnsi" w:cstheme="minorHAnsi"/>
          <w:sz w:val="22"/>
          <w:szCs w:val="22"/>
        </w:rPr>
        <w:t xml:space="preserve">. </w:t>
      </w:r>
      <w:r>
        <w:rPr>
          <w:rFonts w:asciiTheme="minorHAnsi" w:hAnsiTheme="minorHAnsi" w:cstheme="minorHAnsi"/>
          <w:sz w:val="22"/>
          <w:szCs w:val="22"/>
        </w:rPr>
        <w:t>On the other hand, a</w:t>
      </w:r>
      <w:r w:rsidRPr="003C4473">
        <w:rPr>
          <w:rFonts w:asciiTheme="minorHAnsi" w:hAnsiTheme="minorHAnsi" w:cstheme="minorHAnsi"/>
          <w:sz w:val="22"/>
          <w:szCs w:val="22"/>
        </w:rPr>
        <w:t xml:space="preserve"> </w:t>
      </w:r>
      <w:r>
        <w:rPr>
          <w:rFonts w:asciiTheme="minorHAnsi" w:hAnsiTheme="minorHAnsi" w:cstheme="minorHAnsi"/>
          <w:sz w:val="22"/>
          <w:szCs w:val="22"/>
        </w:rPr>
        <w:t xml:space="preserve">dark </w:t>
      </w:r>
      <w:r w:rsidRPr="003C4473">
        <w:rPr>
          <w:rFonts w:asciiTheme="minorHAnsi" w:hAnsiTheme="minorHAnsi" w:cstheme="minorHAnsi"/>
          <w:sz w:val="22"/>
          <w:szCs w:val="22"/>
        </w:rPr>
        <w:t xml:space="preserve">visual degradation </w:t>
      </w:r>
      <w:r>
        <w:rPr>
          <w:rFonts w:asciiTheme="minorHAnsi" w:hAnsiTheme="minorHAnsi" w:cstheme="minorHAnsi"/>
          <w:sz w:val="22"/>
          <w:szCs w:val="22"/>
        </w:rPr>
        <w:t>typically</w:t>
      </w:r>
      <w:r w:rsidRPr="003C4473">
        <w:rPr>
          <w:rFonts w:asciiTheme="minorHAnsi" w:hAnsiTheme="minorHAnsi" w:cstheme="minorHAnsi"/>
          <w:sz w:val="22"/>
          <w:szCs w:val="22"/>
        </w:rPr>
        <w:t xml:space="preserve"> seen across </w:t>
      </w:r>
      <w:r>
        <w:rPr>
          <w:rFonts w:asciiTheme="minorHAnsi" w:hAnsiTheme="minorHAnsi" w:cstheme="minorHAnsi"/>
          <w:sz w:val="22"/>
          <w:szCs w:val="22"/>
        </w:rPr>
        <w:t>urban</w:t>
      </w:r>
      <w:r w:rsidRPr="003C4473">
        <w:rPr>
          <w:rFonts w:asciiTheme="minorHAnsi" w:hAnsiTheme="minorHAnsi" w:cstheme="minorHAnsi"/>
          <w:sz w:val="22"/>
          <w:szCs w:val="22"/>
        </w:rPr>
        <w:t xml:space="preserve"> skylines </w:t>
      </w:r>
      <w:r>
        <w:rPr>
          <w:rFonts w:asciiTheme="minorHAnsi" w:hAnsiTheme="minorHAnsi" w:cstheme="minorHAnsi"/>
          <w:sz w:val="22"/>
          <w:szCs w:val="22"/>
        </w:rPr>
        <w:t>is often</w:t>
      </w:r>
      <w:r w:rsidRPr="003C4473">
        <w:rPr>
          <w:rFonts w:asciiTheme="minorHAnsi" w:hAnsiTheme="minorHAnsi" w:cstheme="minorHAnsi"/>
          <w:sz w:val="22"/>
          <w:szCs w:val="22"/>
        </w:rPr>
        <w:t xml:space="preserve"> referred to as smog</w:t>
      </w:r>
      <w:r>
        <w:rPr>
          <w:rFonts w:asciiTheme="minorHAnsi" w:hAnsiTheme="minorHAnsi" w:cstheme="minorHAnsi"/>
          <w:sz w:val="22"/>
          <w:szCs w:val="22"/>
        </w:rPr>
        <w:t xml:space="preserve"> (a descriptive term combining the words </w:t>
      </w:r>
      <w:r w:rsidRPr="00342B80">
        <w:rPr>
          <w:rFonts w:asciiTheme="minorHAnsi" w:hAnsiTheme="minorHAnsi" w:cstheme="minorHAnsi"/>
          <w:i/>
          <w:sz w:val="22"/>
          <w:szCs w:val="22"/>
        </w:rPr>
        <w:t>smoke</w:t>
      </w:r>
      <w:r>
        <w:rPr>
          <w:rFonts w:asciiTheme="minorHAnsi" w:hAnsiTheme="minorHAnsi" w:cstheme="minorHAnsi"/>
          <w:i/>
          <w:sz w:val="22"/>
          <w:szCs w:val="22"/>
        </w:rPr>
        <w:t xml:space="preserve"> </w:t>
      </w:r>
      <w:r w:rsidRPr="00342B80">
        <w:rPr>
          <w:rFonts w:asciiTheme="minorHAnsi" w:hAnsiTheme="minorHAnsi" w:cstheme="minorHAnsi"/>
          <w:sz w:val="22"/>
          <w:szCs w:val="22"/>
        </w:rPr>
        <w:t>and</w:t>
      </w:r>
      <w:r w:rsidRPr="006738DA">
        <w:rPr>
          <w:rFonts w:asciiTheme="minorHAnsi" w:hAnsiTheme="minorHAnsi" w:cstheme="minorHAnsi"/>
          <w:sz w:val="22"/>
          <w:szCs w:val="22"/>
        </w:rPr>
        <w:t xml:space="preserve"> </w:t>
      </w:r>
      <w:r w:rsidRPr="00342B80">
        <w:rPr>
          <w:rFonts w:asciiTheme="minorHAnsi" w:hAnsiTheme="minorHAnsi" w:cstheme="minorHAnsi"/>
          <w:i/>
          <w:sz w:val="22"/>
          <w:szCs w:val="22"/>
        </w:rPr>
        <w:t>fog</w:t>
      </w:r>
      <w:proofErr w:type="gramStart"/>
      <w:r>
        <w:rPr>
          <w:rFonts w:asciiTheme="minorHAnsi" w:hAnsiTheme="minorHAnsi" w:cstheme="minorHAnsi"/>
          <w:sz w:val="22"/>
          <w:szCs w:val="22"/>
        </w:rPr>
        <w:t>),</w:t>
      </w:r>
      <w:r w:rsidRPr="003C4473">
        <w:rPr>
          <w:rFonts w:asciiTheme="minorHAnsi" w:hAnsiTheme="minorHAnsi" w:cstheme="minorHAnsi"/>
          <w:sz w:val="22"/>
          <w:szCs w:val="22"/>
        </w:rPr>
        <w:t xml:space="preserve"> </w:t>
      </w:r>
      <w:r>
        <w:rPr>
          <w:rFonts w:asciiTheme="minorHAnsi" w:hAnsiTheme="minorHAnsi" w:cstheme="minorHAnsi"/>
          <w:sz w:val="22"/>
          <w:szCs w:val="22"/>
        </w:rPr>
        <w:t>and</w:t>
      </w:r>
      <w:proofErr w:type="gramEnd"/>
      <w:r w:rsidRPr="003C4473">
        <w:rPr>
          <w:rFonts w:asciiTheme="minorHAnsi" w:hAnsiTheme="minorHAnsi" w:cstheme="minorHAnsi"/>
          <w:sz w:val="22"/>
          <w:szCs w:val="22"/>
        </w:rPr>
        <w:t xml:space="preserve"> </w:t>
      </w:r>
      <w:r>
        <w:rPr>
          <w:rFonts w:asciiTheme="minorHAnsi" w:hAnsiTheme="minorHAnsi" w:cstheme="minorHAnsi"/>
          <w:sz w:val="22"/>
          <w:szCs w:val="22"/>
        </w:rPr>
        <w:t xml:space="preserve">is </w:t>
      </w:r>
      <w:r w:rsidRPr="003C4473">
        <w:rPr>
          <w:rFonts w:asciiTheme="minorHAnsi" w:hAnsiTheme="minorHAnsi" w:cstheme="minorHAnsi"/>
          <w:sz w:val="22"/>
          <w:szCs w:val="22"/>
        </w:rPr>
        <w:t xml:space="preserve">strongly influenced by the presence of </w:t>
      </w:r>
      <w:r w:rsidRPr="0052731C">
        <w:rPr>
          <w:rFonts w:asciiTheme="minorHAnsi" w:hAnsiTheme="minorHAnsi" w:cstheme="minorHAnsi"/>
          <w:b/>
          <w:sz w:val="22"/>
          <w:szCs w:val="22"/>
        </w:rPr>
        <w:t xml:space="preserve">black carbon </w:t>
      </w:r>
      <w:r w:rsidRPr="0052731C">
        <w:rPr>
          <w:rFonts w:asciiTheme="minorHAnsi" w:hAnsiTheme="minorHAnsi" w:cstheme="minorHAnsi"/>
          <w:sz w:val="22"/>
          <w:szCs w:val="22"/>
        </w:rPr>
        <w:t>(BC)</w:t>
      </w:r>
      <w:r w:rsidRPr="003C4473">
        <w:rPr>
          <w:rFonts w:asciiTheme="minorHAnsi" w:hAnsiTheme="minorHAnsi" w:cstheme="minorHAnsi"/>
          <w:sz w:val="22"/>
          <w:szCs w:val="22"/>
        </w:rPr>
        <w:t xml:space="preserve">, which is an efficient light absorber. </w:t>
      </w:r>
      <w:r>
        <w:rPr>
          <w:rFonts w:asciiTheme="minorHAnsi" w:hAnsiTheme="minorHAnsi" w:cstheme="minorHAnsi"/>
          <w:sz w:val="22"/>
          <w:szCs w:val="22"/>
        </w:rPr>
        <w:t xml:space="preserve">Other terms later coined include </w:t>
      </w:r>
      <w:r w:rsidRPr="00D066AB">
        <w:rPr>
          <w:rFonts w:asciiTheme="minorHAnsi" w:hAnsiTheme="minorHAnsi" w:cstheme="minorHAnsi"/>
          <w:sz w:val="22"/>
          <w:szCs w:val="22"/>
        </w:rPr>
        <w:t>“</w:t>
      </w:r>
      <w:proofErr w:type="spellStart"/>
      <w:r w:rsidRPr="00D066AB">
        <w:rPr>
          <w:rFonts w:asciiTheme="minorHAnsi" w:hAnsiTheme="minorHAnsi" w:cstheme="minorHAnsi"/>
          <w:sz w:val="22"/>
          <w:szCs w:val="22"/>
        </w:rPr>
        <w:t>sul</w:t>
      </w:r>
      <w:r w:rsidR="00673E98">
        <w:rPr>
          <w:rFonts w:asciiTheme="minorHAnsi" w:hAnsiTheme="minorHAnsi" w:cstheme="minorHAnsi"/>
          <w:sz w:val="22"/>
          <w:szCs w:val="22"/>
        </w:rPr>
        <w:t>f</w:t>
      </w:r>
      <w:r w:rsidRPr="00D066AB">
        <w:rPr>
          <w:rFonts w:asciiTheme="minorHAnsi" w:hAnsiTheme="minorHAnsi" w:cstheme="minorHAnsi"/>
          <w:sz w:val="22"/>
          <w:szCs w:val="22"/>
        </w:rPr>
        <w:t>urous</w:t>
      </w:r>
      <w:proofErr w:type="spellEnd"/>
      <w:r w:rsidRPr="00D066AB">
        <w:rPr>
          <w:rFonts w:asciiTheme="minorHAnsi" w:hAnsiTheme="minorHAnsi" w:cstheme="minorHAnsi"/>
          <w:sz w:val="22"/>
          <w:szCs w:val="22"/>
        </w:rPr>
        <w:t xml:space="preserve"> sm</w:t>
      </w:r>
      <w:r>
        <w:rPr>
          <w:rFonts w:asciiTheme="minorHAnsi" w:hAnsiTheme="minorHAnsi" w:cstheme="minorHAnsi"/>
          <w:sz w:val="22"/>
          <w:szCs w:val="22"/>
        </w:rPr>
        <w:t xml:space="preserve">og” and “photochemical smog”. </w:t>
      </w:r>
      <w:proofErr w:type="spellStart"/>
      <w:r>
        <w:rPr>
          <w:rFonts w:asciiTheme="minorHAnsi" w:hAnsiTheme="minorHAnsi" w:cstheme="minorHAnsi"/>
          <w:sz w:val="22"/>
          <w:szCs w:val="22"/>
        </w:rPr>
        <w:t>Sulfurous</w:t>
      </w:r>
      <w:proofErr w:type="spellEnd"/>
      <w:r>
        <w:rPr>
          <w:rFonts w:asciiTheme="minorHAnsi" w:hAnsiTheme="minorHAnsi" w:cstheme="minorHAnsi"/>
          <w:sz w:val="22"/>
          <w:szCs w:val="22"/>
        </w:rPr>
        <w:t xml:space="preserve"> smog is associated with high concentration of </w:t>
      </w:r>
      <w:proofErr w:type="spellStart"/>
      <w:r>
        <w:rPr>
          <w:rFonts w:asciiTheme="minorHAnsi" w:hAnsiTheme="minorHAnsi" w:cstheme="minorHAnsi"/>
          <w:sz w:val="22"/>
          <w:szCs w:val="22"/>
        </w:rPr>
        <w:t>sulfur</w:t>
      </w:r>
      <w:proofErr w:type="spellEnd"/>
      <w:r>
        <w:rPr>
          <w:rFonts w:asciiTheme="minorHAnsi" w:hAnsiTheme="minorHAnsi" w:cstheme="minorHAnsi"/>
          <w:sz w:val="22"/>
          <w:szCs w:val="22"/>
        </w:rPr>
        <w:t xml:space="preserve"> oxides (</w:t>
      </w:r>
      <w:proofErr w:type="spellStart"/>
      <w:r>
        <w:rPr>
          <w:rFonts w:asciiTheme="minorHAnsi" w:hAnsiTheme="minorHAnsi" w:cstheme="minorHAnsi"/>
          <w:sz w:val="22"/>
          <w:szCs w:val="22"/>
        </w:rPr>
        <w:t>SOx</w:t>
      </w:r>
      <w:proofErr w:type="spellEnd"/>
      <w:r>
        <w:rPr>
          <w:rFonts w:asciiTheme="minorHAnsi" w:hAnsiTheme="minorHAnsi" w:cstheme="minorHAnsi"/>
          <w:sz w:val="22"/>
          <w:szCs w:val="22"/>
        </w:rPr>
        <w:t xml:space="preserve">) and humidity in the air which react to form fine </w:t>
      </w:r>
      <w:proofErr w:type="spellStart"/>
      <w:r>
        <w:rPr>
          <w:rFonts w:asciiTheme="minorHAnsi" w:hAnsiTheme="minorHAnsi" w:cstheme="minorHAnsi"/>
          <w:sz w:val="22"/>
          <w:szCs w:val="22"/>
        </w:rPr>
        <w:t>sulfate</w:t>
      </w:r>
      <w:proofErr w:type="spellEnd"/>
      <w:r>
        <w:rPr>
          <w:rFonts w:asciiTheme="minorHAnsi" w:hAnsiTheme="minorHAnsi" w:cstheme="minorHAnsi"/>
          <w:sz w:val="22"/>
          <w:szCs w:val="22"/>
        </w:rPr>
        <w:t xml:space="preserve"> particles. Photochemical smog is associated with large amounts of nitrogen oxides (NOx) and volatile organic compounds (VOC) primarily emitted from vehicles, particularly diesel-fuelled vehicles, which react in the presence of sunlight to form ground level ozone, nitrogen dioxide and nitrate particles. The combination of these secondary reaction products with primary BC particles co-emitted from the same vehicles produces the brown coloured smog synonymous with many traffic-congested city skylines.   </w:t>
      </w:r>
    </w:p>
    <w:p w14:paraId="312CD04C" w14:textId="77777777" w:rsidR="00BD7D90" w:rsidRDefault="00BD7D90" w:rsidP="00BD7D90">
      <w:pPr>
        <w:pStyle w:val="NormalWeb"/>
        <w:spacing w:before="0" w:beforeAutospacing="0" w:after="180" w:afterAutospacing="0" w:line="276" w:lineRule="auto"/>
        <w:textAlignment w:val="baseline"/>
        <w:rPr>
          <w:rFonts w:asciiTheme="minorHAnsi" w:hAnsiTheme="minorHAnsi" w:cstheme="minorHAnsi"/>
          <w:sz w:val="22"/>
          <w:szCs w:val="22"/>
          <w:shd w:val="clear" w:color="auto" w:fill="FFFFFF"/>
        </w:rPr>
      </w:pPr>
    </w:p>
    <w:p w14:paraId="1F3FBC5E" w14:textId="77777777" w:rsidR="00BD7D90" w:rsidRPr="00225CBA" w:rsidRDefault="00BD7D90" w:rsidP="00BD7D90">
      <w:pPr>
        <w:pStyle w:val="NormalWeb"/>
        <w:spacing w:before="0" w:after="180" w:line="276" w:lineRule="auto"/>
        <w:textAlignment w:val="baseline"/>
        <w:rPr>
          <w:rFonts w:asciiTheme="minorHAnsi" w:hAnsiTheme="minorHAnsi" w:cstheme="minorHAnsi"/>
          <w:sz w:val="22"/>
          <w:szCs w:val="22"/>
          <w:shd w:val="clear" w:color="auto" w:fill="FFFFFF"/>
        </w:rPr>
      </w:pPr>
      <w:r w:rsidRPr="009E7F75">
        <w:rPr>
          <w:rFonts w:asciiTheme="minorHAnsi" w:hAnsiTheme="minorHAnsi" w:cstheme="minorHAnsi"/>
          <w:noProof/>
          <w:sz w:val="22"/>
          <w:szCs w:val="22"/>
          <w:shd w:val="clear" w:color="auto" w:fill="FFFFFF"/>
        </w:rPr>
        <mc:AlternateContent>
          <mc:Choice Requires="wps">
            <w:drawing>
              <wp:anchor distT="45720" distB="45720" distL="114300" distR="114300" simplePos="0" relativeHeight="251666944" behindDoc="0" locked="0" layoutInCell="1" allowOverlap="1" wp14:anchorId="388C928A" wp14:editId="03DE8683">
                <wp:simplePos x="0" y="0"/>
                <wp:positionH relativeFrom="margin">
                  <wp:align>right</wp:align>
                </wp:positionH>
                <wp:positionV relativeFrom="paragraph">
                  <wp:posOffset>3390900</wp:posOffset>
                </wp:positionV>
                <wp:extent cx="5653405" cy="2725420"/>
                <wp:effectExtent l="0" t="0" r="4445"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3405" cy="2725420"/>
                        </a:xfrm>
                        <a:prstGeom prst="rect">
                          <a:avLst/>
                        </a:prstGeom>
                        <a:solidFill>
                          <a:srgbClr val="FFFFFF"/>
                        </a:solidFill>
                        <a:ln w="9525">
                          <a:noFill/>
                          <a:miter lim="800000"/>
                          <a:headEnd/>
                          <a:tailEnd/>
                        </a:ln>
                      </wps:spPr>
                      <wps:txbx>
                        <w:txbxContent>
                          <w:p w14:paraId="5962AECB" w14:textId="77777777" w:rsidR="00BD7D90" w:rsidRDefault="00BD7D90" w:rsidP="00BD7D90">
                            <w:r>
                              <w:rPr>
                                <w:noProof/>
                                <w:lang w:eastAsia="en-AU"/>
                              </w:rPr>
                              <w:drawing>
                                <wp:inline distT="0" distB="0" distL="0" distR="0" wp14:anchorId="4211AA86" wp14:editId="3AC7B191">
                                  <wp:extent cx="5402908" cy="2593731"/>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21135" cy="260248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8C928A" id="_x0000_s1029" type="#_x0000_t202" style="position:absolute;margin-left:393.95pt;margin-top:267pt;width:445.15pt;height:214.6pt;z-index:2516669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" stroked="f">
                <v:textbox>
                  <w:txbxContent>
                    <w:p w14:paraId="5962AECB" w14:textId="77777777" w:rsidR="00BD7D90" w:rsidRDefault="00BD7D90" w:rsidP="00BD7D90">
                      <w:r>
                        <w:rPr>
                          <w:noProof/>
                          <w:lang w:eastAsia="en-AU"/>
                        </w:rPr>
                        <w:drawing>
                          <wp:inline distT="0" distB="0" distL="0" distR="0" wp14:anchorId="4211AA86" wp14:editId="3AC7B191">
                            <wp:extent cx="5402908" cy="2593731"/>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21135" cy="2602481"/>
                                    </a:xfrm>
                                    <a:prstGeom prst="rect">
                                      <a:avLst/>
                                    </a:prstGeom>
                                    <a:noFill/>
                                    <a:ln>
                                      <a:noFill/>
                                    </a:ln>
                                  </pic:spPr>
                                </pic:pic>
                              </a:graphicData>
                            </a:graphic>
                          </wp:inline>
                        </w:drawing>
                      </w:r>
                    </w:p>
                  </w:txbxContent>
                </v:textbox>
                <w10:wrap type="square" anchorx="margin"/>
              </v:shape>
            </w:pict>
          </mc:Fallback>
        </mc:AlternateContent>
      </w:r>
      <w:r>
        <w:rPr>
          <w:rFonts w:asciiTheme="minorHAnsi" w:hAnsiTheme="minorHAnsi" w:cstheme="minorHAnsi"/>
          <w:bCs/>
          <w:sz w:val="22"/>
          <w:szCs w:val="22"/>
          <w:shd w:val="clear" w:color="auto" w:fill="FFFFFF"/>
          <w:lang w:val="en-US"/>
        </w:rPr>
        <w:t xml:space="preserve">The photographs below show </w:t>
      </w:r>
      <w:r w:rsidRPr="00225CBA">
        <w:rPr>
          <w:rFonts w:asciiTheme="minorHAnsi" w:hAnsiTheme="minorHAnsi" w:cstheme="minorHAnsi"/>
          <w:bCs/>
          <w:sz w:val="22"/>
          <w:szCs w:val="22"/>
          <w:shd w:val="clear" w:color="auto" w:fill="FFFFFF"/>
          <w:lang w:val="en-US"/>
        </w:rPr>
        <w:t>Sydney, Australia</w:t>
      </w:r>
      <w:r>
        <w:rPr>
          <w:rFonts w:asciiTheme="minorHAnsi" w:hAnsiTheme="minorHAnsi" w:cstheme="minorHAnsi"/>
          <w:bCs/>
          <w:sz w:val="22"/>
          <w:szCs w:val="22"/>
          <w:shd w:val="clear" w:color="auto" w:fill="FFFFFF"/>
          <w:lang w:val="en-US"/>
        </w:rPr>
        <w:t>,</w:t>
      </w:r>
      <w:r w:rsidRPr="00225CBA">
        <w:rPr>
          <w:rFonts w:asciiTheme="minorHAnsi" w:hAnsiTheme="minorHAnsi" w:cstheme="minorHAnsi"/>
          <w:bCs/>
          <w:sz w:val="22"/>
          <w:szCs w:val="22"/>
          <w:shd w:val="clear" w:color="auto" w:fill="FFFFFF"/>
          <w:lang w:val="en-US"/>
        </w:rPr>
        <w:t xml:space="preserve"> on clear and polluted days</w:t>
      </w:r>
      <w:r>
        <w:rPr>
          <w:rFonts w:asciiTheme="minorHAnsi" w:hAnsiTheme="minorHAnsi" w:cstheme="minorHAnsi"/>
          <w:bCs/>
          <w:sz w:val="22"/>
          <w:szCs w:val="22"/>
          <w:shd w:val="clear" w:color="auto" w:fill="FFFFFF"/>
          <w:lang w:val="en-US"/>
        </w:rPr>
        <w:t>.</w:t>
      </w:r>
    </w:p>
    <w:p w14:paraId="6B2A23EF" w14:textId="77777777" w:rsidR="00BD7D90" w:rsidRDefault="00BD7D90" w:rsidP="00BD7D90">
      <w:pPr>
        <w:pStyle w:val="NormalWeb"/>
        <w:spacing w:before="0" w:beforeAutospacing="0" w:after="180" w:afterAutospacing="0" w:line="276" w:lineRule="auto"/>
        <w:textAlignment w:val="baseline"/>
        <w:rPr>
          <w:rFonts w:asciiTheme="minorHAnsi" w:hAnsiTheme="minorHAnsi" w:cstheme="minorHAnsi"/>
          <w:sz w:val="22"/>
          <w:szCs w:val="22"/>
          <w:shd w:val="clear" w:color="auto" w:fill="FFFFFF"/>
        </w:rPr>
      </w:pPr>
      <w:r w:rsidRPr="009E7F75">
        <w:rPr>
          <w:rFonts w:asciiTheme="minorHAnsi" w:hAnsiTheme="minorHAnsi" w:cstheme="minorHAnsi"/>
          <w:noProof/>
          <w:sz w:val="22"/>
          <w:szCs w:val="22"/>
          <w:shd w:val="clear" w:color="auto" w:fill="FFFFFF"/>
        </w:rPr>
        <mc:AlternateContent>
          <mc:Choice Requires="wps">
            <w:drawing>
              <wp:anchor distT="45720" distB="45720" distL="114300" distR="114300" simplePos="0" relativeHeight="251665920" behindDoc="0" locked="0" layoutInCell="1" allowOverlap="1" wp14:anchorId="0ADB02EB" wp14:editId="0F0BB51C">
                <wp:simplePos x="0" y="0"/>
                <wp:positionH relativeFrom="margin">
                  <wp:align>right</wp:align>
                </wp:positionH>
                <wp:positionV relativeFrom="paragraph">
                  <wp:posOffset>0</wp:posOffset>
                </wp:positionV>
                <wp:extent cx="5626735" cy="2795905"/>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735" cy="2795905"/>
                        </a:xfrm>
                        <a:prstGeom prst="rect">
                          <a:avLst/>
                        </a:prstGeom>
                        <a:solidFill>
                          <a:srgbClr val="FFFFFF"/>
                        </a:solidFill>
                        <a:ln w="9525">
                          <a:noFill/>
                          <a:miter lim="800000"/>
                          <a:headEnd/>
                          <a:tailEnd/>
                        </a:ln>
                      </wps:spPr>
                      <wps:txbx>
                        <w:txbxContent>
                          <w:p w14:paraId="4268AB63" w14:textId="77777777" w:rsidR="00BD7D90" w:rsidRDefault="00BD7D90" w:rsidP="00BD7D90">
                            <w:r>
                              <w:rPr>
                                <w:noProof/>
                                <w:lang w:eastAsia="en-AU"/>
                              </w:rPr>
                              <w:drawing>
                                <wp:inline distT="0" distB="0" distL="0" distR="0" wp14:anchorId="19F3EE2E" wp14:editId="3E0520C5">
                                  <wp:extent cx="5433695" cy="2602230"/>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33695" cy="2602230"/>
                                          </a:xfrm>
                                          <a:prstGeom prst="rect">
                                            <a:avLst/>
                                          </a:prstGeom>
                                          <a:noFill/>
                                          <a:ln>
                                            <a:noFill/>
                                          </a:ln>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ADB02EB" id="_x0000_s1030" type="#_x0000_t202" style="position:absolute;margin-left:391.85pt;margin-top:0;width:443.05pt;height:220.15pt;z-index:251665920;visibility:visible;mso-wrap-style:non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" stroked="f">
                <v:textbox style="mso-fit-shape-to-text:t">
                  <w:txbxContent>
                    <w:p w14:paraId="4268AB63" w14:textId="77777777" w:rsidR="00BD7D90" w:rsidRDefault="00BD7D90" w:rsidP="00BD7D90">
                      <w:r>
                        <w:rPr>
                          <w:noProof/>
                          <w:lang w:eastAsia="en-AU"/>
                        </w:rPr>
                        <w:drawing>
                          <wp:inline distT="0" distB="0" distL="0" distR="0" wp14:anchorId="19F3EE2E" wp14:editId="3E0520C5">
                            <wp:extent cx="5433695" cy="2602230"/>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33695" cy="2602230"/>
                                    </a:xfrm>
                                    <a:prstGeom prst="rect">
                                      <a:avLst/>
                                    </a:prstGeom>
                                    <a:noFill/>
                                    <a:ln>
                                      <a:noFill/>
                                    </a:ln>
                                  </pic:spPr>
                                </pic:pic>
                              </a:graphicData>
                            </a:graphic>
                          </wp:inline>
                        </w:drawing>
                      </w:r>
                    </w:p>
                  </w:txbxContent>
                </v:textbox>
                <w10:wrap type="square" anchorx="margin"/>
              </v:shape>
            </w:pict>
          </mc:Fallback>
        </mc:AlternateContent>
      </w:r>
    </w:p>
    <w:p w14:paraId="4AB17418" w14:textId="77777777" w:rsidR="00BD7D90" w:rsidRPr="00A50224" w:rsidRDefault="00BD7D90" w:rsidP="00BD7D90">
      <w:pPr>
        <w:pStyle w:val="NormalWeb"/>
        <w:spacing w:before="0" w:beforeAutospacing="0" w:after="180" w:afterAutospacing="0" w:line="276" w:lineRule="auto"/>
        <w:textAlignment w:val="baseline"/>
        <w:rPr>
          <w:rFonts w:asciiTheme="minorHAnsi" w:hAnsiTheme="minorHAnsi" w:cstheme="minorHAnsi"/>
          <w:sz w:val="22"/>
          <w:szCs w:val="22"/>
          <w:shd w:val="clear" w:color="auto" w:fill="FFFFFF"/>
        </w:rPr>
      </w:pPr>
      <w:r w:rsidRPr="00A50224">
        <w:rPr>
          <w:rFonts w:asciiTheme="minorHAnsi" w:hAnsiTheme="minorHAnsi" w:cstheme="minorHAnsi"/>
          <w:sz w:val="22"/>
          <w:szCs w:val="22"/>
          <w:shd w:val="clear" w:color="auto" w:fill="FFFFFF"/>
        </w:rPr>
        <w:t xml:space="preserve">In addition, the light absorbed by black carbon particles </w:t>
      </w:r>
      <w:r w:rsidRPr="00A50224">
        <w:rPr>
          <w:rFonts w:asciiTheme="minorHAnsi" w:hAnsiTheme="minorHAnsi" w:cstheme="minorHAnsi"/>
          <w:sz w:val="22"/>
          <w:szCs w:val="22"/>
        </w:rPr>
        <w:t>is re-radiated as heat</w:t>
      </w:r>
      <w:r w:rsidRPr="00A50224">
        <w:rPr>
          <w:rFonts w:asciiTheme="minorHAnsi" w:hAnsiTheme="minorHAnsi" w:cstheme="minorHAnsi"/>
          <w:sz w:val="22"/>
          <w:szCs w:val="22"/>
          <w:shd w:val="clear" w:color="auto" w:fill="FFFFFF"/>
        </w:rPr>
        <w:t xml:space="preserve"> which can contribute to environmental warming effects in </w:t>
      </w:r>
      <w:proofErr w:type="gramStart"/>
      <w:r w:rsidRPr="00A50224">
        <w:rPr>
          <w:rFonts w:asciiTheme="minorHAnsi" w:hAnsiTheme="minorHAnsi" w:cstheme="minorHAnsi"/>
          <w:sz w:val="22"/>
          <w:szCs w:val="22"/>
          <w:shd w:val="clear" w:color="auto" w:fill="FFFFFF"/>
        </w:rPr>
        <w:t>a number of</w:t>
      </w:r>
      <w:proofErr w:type="gramEnd"/>
      <w:r w:rsidRPr="00A50224">
        <w:rPr>
          <w:rFonts w:asciiTheme="minorHAnsi" w:hAnsiTheme="minorHAnsi" w:cstheme="minorHAnsi"/>
          <w:sz w:val="22"/>
          <w:szCs w:val="22"/>
          <w:shd w:val="clear" w:color="auto" w:fill="FFFFFF"/>
        </w:rPr>
        <w:t xml:space="preserve"> ways. If there is a lot of black carbon in the air at the altitude where clouds are forming, it can cause premature cloud evaporation which contributes to global warming, as clouds are needed to reflect a significant amount of solar radiation back to space. The premature evaporation of clouds also impacts our environmental climate by modifying weather patterns. Atmospher</w:t>
      </w:r>
      <w:r>
        <w:rPr>
          <w:rFonts w:asciiTheme="minorHAnsi" w:hAnsiTheme="minorHAnsi" w:cstheme="minorHAnsi"/>
          <w:sz w:val="22"/>
          <w:szCs w:val="22"/>
          <w:shd w:val="clear" w:color="auto" w:fill="FFFFFF"/>
        </w:rPr>
        <w:t>ic particles are known as short-</w:t>
      </w:r>
      <w:r w:rsidRPr="00A50224">
        <w:rPr>
          <w:rFonts w:asciiTheme="minorHAnsi" w:hAnsiTheme="minorHAnsi" w:cstheme="minorHAnsi"/>
          <w:sz w:val="22"/>
          <w:szCs w:val="22"/>
          <w:shd w:val="clear" w:color="auto" w:fill="FFFFFF"/>
        </w:rPr>
        <w:t>lived climate pollutants, because unlike greenhouse gases such as carbon dioxide, they can only remain suspended in the atmosphere for up to a few weeks before falling to earth with either gravity or rain. Black carbon particles that fall out of the atmosphere onto regions of snow and ice, darken the surface reducing their albedo (the reflecting power of a surface) which can accelerate melting.</w:t>
      </w:r>
    </w:p>
    <w:p w14:paraId="14BFA8B2" w14:textId="77777777" w:rsidR="00BD7D90" w:rsidRDefault="00BD7D90" w:rsidP="00BD7D90">
      <w:pPr>
        <w:pStyle w:val="NormalWeb"/>
        <w:spacing w:before="0" w:beforeAutospacing="0" w:after="0" w:afterAutospacing="0" w:line="276" w:lineRule="auto"/>
        <w:textAlignment w:val="baseline"/>
        <w:rPr>
          <w:rFonts w:asciiTheme="minorHAnsi" w:hAnsiTheme="minorHAnsi" w:cstheme="minorHAnsi"/>
          <w:sz w:val="22"/>
          <w:szCs w:val="22"/>
        </w:rPr>
      </w:pPr>
      <w:r w:rsidRPr="009E7F75">
        <w:rPr>
          <w:rFonts w:asciiTheme="minorHAnsi" w:hAnsiTheme="minorHAnsi" w:cstheme="minorHAnsi"/>
          <w:sz w:val="22"/>
          <w:szCs w:val="22"/>
        </w:rPr>
        <w:lastRenderedPageBreak/>
        <w:t xml:space="preserve">Measuring the black carbon (BC) concentration gives an indication of the amount of soot present in the atmosphere. Black carbon is mainly produced by biomass burning and incomplete or inefficient combustion processes in motor vehicles, especially </w:t>
      </w:r>
      <w:proofErr w:type="gramStart"/>
      <w:r w:rsidRPr="009E7F75">
        <w:rPr>
          <w:rFonts w:asciiTheme="minorHAnsi" w:hAnsiTheme="minorHAnsi" w:cstheme="minorHAnsi"/>
          <w:sz w:val="22"/>
          <w:szCs w:val="22"/>
        </w:rPr>
        <w:t>diesel powered</w:t>
      </w:r>
      <w:proofErr w:type="gramEnd"/>
      <w:r w:rsidRPr="009E7F75">
        <w:rPr>
          <w:rFonts w:asciiTheme="minorHAnsi" w:hAnsiTheme="minorHAnsi" w:cstheme="minorHAnsi"/>
          <w:sz w:val="22"/>
          <w:szCs w:val="22"/>
        </w:rPr>
        <w:t xml:space="preserve"> vehicles. Incomplete combustion occurs when there is not enough oxygen present. </w:t>
      </w:r>
      <w:proofErr w:type="gramStart"/>
      <w:r w:rsidRPr="009E7F75">
        <w:rPr>
          <w:rFonts w:asciiTheme="minorHAnsi" w:hAnsiTheme="minorHAnsi" w:cstheme="minorHAnsi"/>
          <w:sz w:val="22"/>
          <w:szCs w:val="22"/>
        </w:rPr>
        <w:t>So</w:t>
      </w:r>
      <w:proofErr w:type="gramEnd"/>
      <w:r w:rsidRPr="009E7F75">
        <w:rPr>
          <w:rFonts w:asciiTheme="minorHAnsi" w:hAnsiTheme="minorHAnsi" w:cstheme="minorHAnsi"/>
          <w:sz w:val="22"/>
          <w:szCs w:val="22"/>
        </w:rPr>
        <w:t xml:space="preserve"> for the incomplete combustion of hydrocarbon fuels, such as petrol and diesel, </w:t>
      </w:r>
      <w:r w:rsidRPr="009E7F75">
        <w:rPr>
          <w:rStyle w:val="e24kjd"/>
          <w:rFonts w:asciiTheme="minorHAnsi" w:hAnsiTheme="minorHAnsi" w:cstheme="minorHAnsi"/>
          <w:sz w:val="22"/>
          <w:szCs w:val="22"/>
        </w:rPr>
        <w:t>water is still produced, but carbon monoxide and carbon are produced instead of carbon dioxide.</w:t>
      </w:r>
      <w:r w:rsidRPr="009E7F75">
        <w:rPr>
          <w:rStyle w:val="e24kjd"/>
          <w:rFonts w:ascii="Arial" w:hAnsi="Arial" w:cs="Arial"/>
          <w:sz w:val="22"/>
          <w:szCs w:val="22"/>
        </w:rPr>
        <w:t xml:space="preserve"> </w:t>
      </w:r>
      <w:r w:rsidRPr="009E7F75">
        <w:rPr>
          <w:rFonts w:asciiTheme="minorHAnsi" w:hAnsiTheme="minorHAnsi" w:cstheme="minorHAnsi"/>
          <w:sz w:val="22"/>
          <w:szCs w:val="22"/>
        </w:rPr>
        <w:t xml:space="preserve">Domestic wood (biomass) burning heaters are a major source of black carbon (BC) fine particle pollution in wintertime. </w:t>
      </w:r>
    </w:p>
    <w:p w14:paraId="17B75E54" w14:textId="77777777" w:rsidR="00BD7D90" w:rsidRPr="009E7F75" w:rsidRDefault="00BD7D90" w:rsidP="00BD7D90">
      <w:pPr>
        <w:pStyle w:val="NormalWeb"/>
        <w:spacing w:before="0" w:beforeAutospacing="0" w:after="0" w:afterAutospacing="0" w:line="276" w:lineRule="auto"/>
        <w:textAlignment w:val="baseline"/>
        <w:rPr>
          <w:rFonts w:asciiTheme="minorHAnsi" w:hAnsiTheme="minorHAnsi" w:cstheme="minorHAnsi"/>
          <w:sz w:val="22"/>
          <w:szCs w:val="22"/>
        </w:rPr>
      </w:pPr>
    </w:p>
    <w:p w14:paraId="70AA6FB0" w14:textId="77777777" w:rsidR="00BD7D90" w:rsidRDefault="00BD7D90" w:rsidP="00BD7D90">
      <w:pPr>
        <w:spacing w:after="0"/>
        <w:rPr>
          <w:rFonts w:eastAsia="Times New Roman" w:cstheme="minorHAnsi"/>
          <w:lang w:eastAsia="en-AU"/>
        </w:rPr>
      </w:pPr>
      <w:r w:rsidRPr="009E7F75">
        <w:rPr>
          <w:rFonts w:eastAsia="Times New Roman" w:cstheme="minorHAnsi"/>
          <w:lang w:eastAsia="en-AU"/>
        </w:rPr>
        <w:t xml:space="preserve">Biomass burning also contributes to a fine particle source known as </w:t>
      </w:r>
      <w:r w:rsidRPr="009E7F75">
        <w:rPr>
          <w:rFonts w:eastAsia="Times New Roman" w:cstheme="minorHAnsi"/>
          <w:b/>
          <w:lang w:eastAsia="en-AU"/>
        </w:rPr>
        <w:t>smoke</w:t>
      </w:r>
      <w:r w:rsidRPr="009E7F75">
        <w:rPr>
          <w:rFonts w:eastAsia="Times New Roman" w:cstheme="minorHAnsi"/>
          <w:lang w:eastAsia="en-AU"/>
        </w:rPr>
        <w:t xml:space="preserve">, which typically contains BC and potassium (K) as two key elemental components. Smoke is often produced by bushfires in summer and hazard reduction burning, as well as wood burning heaters used for domestic heating in winter. </w:t>
      </w:r>
      <w:r w:rsidRPr="009E7F75">
        <w:t xml:space="preserve">During these colder months, once the sun goes down, the ground loses heat very quickly and this cools the air that is in contact with the ground. However, the air above remains warm, known as an inversion layer, and acts like a lid trapping the cooler air at the surface instead of dispersing it higher in the atmosphere. </w:t>
      </w:r>
      <w:proofErr w:type="gramStart"/>
      <w:r w:rsidRPr="009E7F75">
        <w:t>So</w:t>
      </w:r>
      <w:proofErr w:type="gramEnd"/>
      <w:r w:rsidRPr="009E7F75">
        <w:t xml:space="preserve"> </w:t>
      </w:r>
      <w:r w:rsidRPr="009E7F75">
        <w:rPr>
          <w:rFonts w:eastAsia="Times New Roman" w:cstheme="minorHAnsi"/>
          <w:lang w:eastAsia="en-AU"/>
        </w:rPr>
        <w:t xml:space="preserve">on a still, cold winter’s night, smoke particles from wood burning heaters become trapped in the cold air close to ground level making the air we breathe much more </w:t>
      </w:r>
      <w:r>
        <w:rPr>
          <w:rFonts w:eastAsia="Times New Roman" w:cstheme="minorHAnsi"/>
          <w:lang w:eastAsia="en-AU"/>
        </w:rPr>
        <w:t xml:space="preserve">polluted. </w:t>
      </w:r>
    </w:p>
    <w:p w14:paraId="558BB576" w14:textId="77777777" w:rsidR="00BD7D90" w:rsidRPr="009E7F75" w:rsidRDefault="00BD7D90" w:rsidP="00BD7D90">
      <w:pPr>
        <w:spacing w:after="0"/>
      </w:pPr>
    </w:p>
    <w:p w14:paraId="6BBD59E3" w14:textId="77777777" w:rsidR="00BD7D90" w:rsidRPr="009E7F75" w:rsidRDefault="00BD7D90" w:rsidP="00BD7D90">
      <w:pPr>
        <w:spacing w:after="0"/>
        <w:rPr>
          <w:rFonts w:eastAsia="Times New Roman" w:cstheme="minorHAnsi"/>
          <w:lang w:eastAsia="en-AU"/>
        </w:rPr>
      </w:pPr>
      <w:r w:rsidRPr="009E7F75">
        <w:rPr>
          <w:rFonts w:cstheme="minorHAnsi"/>
        </w:rPr>
        <w:t xml:space="preserve">Many fine particles form in the atmosphere </w:t>
      </w:r>
      <w:proofErr w:type="gramStart"/>
      <w:r w:rsidRPr="009E7F75">
        <w:rPr>
          <w:rFonts w:cstheme="minorHAnsi"/>
        </w:rPr>
        <w:t>as a result of</w:t>
      </w:r>
      <w:proofErr w:type="gramEnd"/>
      <w:r w:rsidRPr="009E7F75">
        <w:rPr>
          <w:rFonts w:cstheme="minorHAnsi"/>
        </w:rPr>
        <w:t xml:space="preserve"> complex chemical reactions. One such particle is </w:t>
      </w:r>
      <w:r w:rsidRPr="009E7F75">
        <w:rPr>
          <w:rFonts w:cstheme="minorHAnsi"/>
          <w:b/>
        </w:rPr>
        <w:t xml:space="preserve">ammonium </w:t>
      </w:r>
      <w:proofErr w:type="spellStart"/>
      <w:r w:rsidRPr="009E7F75">
        <w:rPr>
          <w:rFonts w:cstheme="minorHAnsi"/>
          <w:b/>
        </w:rPr>
        <w:t>sulfate</w:t>
      </w:r>
      <w:proofErr w:type="spellEnd"/>
      <w:r w:rsidRPr="009E7F75">
        <w:rPr>
          <w:rFonts w:cstheme="minorHAnsi"/>
        </w:rPr>
        <w:t xml:space="preserve">. These particles originate from </w:t>
      </w:r>
      <w:proofErr w:type="spellStart"/>
      <w:r w:rsidRPr="009E7F75">
        <w:rPr>
          <w:rFonts w:cstheme="minorHAnsi"/>
        </w:rPr>
        <w:t>sulfur</w:t>
      </w:r>
      <w:proofErr w:type="spellEnd"/>
      <w:r w:rsidRPr="009E7F75">
        <w:rPr>
          <w:rFonts w:cstheme="minorHAnsi"/>
        </w:rPr>
        <w:t xml:space="preserve"> dioxide gas which is released into the atmosphere when fossil fuels containing </w:t>
      </w:r>
      <w:proofErr w:type="spellStart"/>
      <w:r w:rsidRPr="009E7F75">
        <w:rPr>
          <w:rFonts w:cstheme="minorHAnsi"/>
        </w:rPr>
        <w:t>sulfur</w:t>
      </w:r>
      <w:proofErr w:type="spellEnd"/>
      <w:r w:rsidRPr="009E7F75">
        <w:rPr>
          <w:rFonts w:cstheme="minorHAnsi"/>
        </w:rPr>
        <w:t xml:space="preserve"> are burned, and from </w:t>
      </w:r>
      <w:hyperlink r:id="rId24" w:tooltip="Learn more about Metal Smelting from ScienceDirect's AI-generated Topic Pages" w:history="1">
        <w:r w:rsidRPr="009E7F75">
          <w:rPr>
            <w:rStyle w:val="Hyperlink"/>
            <w:rFonts w:cstheme="minorHAnsi"/>
            <w:color w:val="auto"/>
            <w:u w:val="none"/>
          </w:rPr>
          <w:t>metal smelting</w:t>
        </w:r>
      </w:hyperlink>
      <w:r w:rsidRPr="009E7F75">
        <w:rPr>
          <w:rFonts w:cstheme="minorHAnsi"/>
        </w:rPr>
        <w:t xml:space="preserve"> and other industrial processes. </w:t>
      </w:r>
      <w:r w:rsidRPr="009E7F75">
        <w:rPr>
          <w:rFonts w:eastAsia="Times New Roman" w:cstheme="minorHAnsi"/>
          <w:lang w:eastAsia="en-AU"/>
        </w:rPr>
        <w:t xml:space="preserve">High concentrations of </w:t>
      </w:r>
      <w:proofErr w:type="spellStart"/>
      <w:r w:rsidRPr="009E7F75">
        <w:rPr>
          <w:rFonts w:eastAsia="Times New Roman" w:cstheme="minorHAnsi"/>
          <w:lang w:eastAsia="en-AU"/>
        </w:rPr>
        <w:t>sulfur</w:t>
      </w:r>
      <w:proofErr w:type="spellEnd"/>
      <w:r w:rsidRPr="009E7F75">
        <w:rPr>
          <w:rFonts w:eastAsia="Times New Roman" w:cstheme="minorHAnsi"/>
          <w:lang w:eastAsia="en-AU"/>
        </w:rPr>
        <w:t xml:space="preserve"> dioxide are created through burning coal and oil for electricity generation in power stations.</w:t>
      </w:r>
      <w:r w:rsidRPr="009E7F75">
        <w:rPr>
          <w:rFonts w:eastAsia="Times New Roman" w:cstheme="minorHAnsi"/>
          <w:vertAlign w:val="subscript"/>
          <w:lang w:eastAsia="en-AU"/>
        </w:rPr>
        <w:t xml:space="preserve"> </w:t>
      </w:r>
      <w:proofErr w:type="spellStart"/>
      <w:r w:rsidRPr="009E7F75">
        <w:rPr>
          <w:rFonts w:cstheme="minorHAnsi"/>
        </w:rPr>
        <w:t>Sulfur</w:t>
      </w:r>
      <w:proofErr w:type="spellEnd"/>
      <w:r w:rsidRPr="009E7F75">
        <w:rPr>
          <w:rFonts w:cstheme="minorHAnsi"/>
        </w:rPr>
        <w:t xml:space="preserve"> dioxide is also present in motor vehicle emissions as the result of fuel (petrol and diesel) combustion</w:t>
      </w:r>
      <w:r w:rsidRPr="009E7F75">
        <w:rPr>
          <w:rFonts w:eastAsia="Times New Roman" w:cstheme="minorHAnsi"/>
          <w:lang w:eastAsia="en-AU"/>
        </w:rPr>
        <w:t xml:space="preserve">. In January 2002, the Australian Government introduced a fuel quality standard for petrol, limiting the amount of </w:t>
      </w:r>
      <w:proofErr w:type="spellStart"/>
      <w:r w:rsidRPr="009E7F75">
        <w:rPr>
          <w:rFonts w:eastAsia="Times New Roman" w:cstheme="minorHAnsi"/>
          <w:lang w:eastAsia="en-AU"/>
        </w:rPr>
        <w:t>sulfur</w:t>
      </w:r>
      <w:proofErr w:type="spellEnd"/>
      <w:r w:rsidRPr="009E7F75">
        <w:rPr>
          <w:rFonts w:eastAsia="Times New Roman" w:cstheme="minorHAnsi"/>
          <w:lang w:eastAsia="en-AU"/>
        </w:rPr>
        <w:t xml:space="preserve"> in unleaded petrol (ULP) to 500 mg/kg and 150 mg/kg in premium unleaded petrol (PULP). The </w:t>
      </w:r>
      <w:proofErr w:type="spellStart"/>
      <w:r w:rsidRPr="009E7F75">
        <w:rPr>
          <w:rFonts w:eastAsia="Times New Roman" w:cstheme="minorHAnsi"/>
          <w:lang w:eastAsia="en-AU"/>
        </w:rPr>
        <w:t>sulfur</w:t>
      </w:r>
      <w:proofErr w:type="spellEnd"/>
      <w:r w:rsidRPr="009E7F75">
        <w:rPr>
          <w:rFonts w:eastAsia="Times New Roman" w:cstheme="minorHAnsi"/>
          <w:lang w:eastAsia="en-AU"/>
        </w:rPr>
        <w:t xml:space="preserve"> standard in ULP was adjusted to 150 mg/kg in 2005 and, in 2008, the </w:t>
      </w:r>
      <w:proofErr w:type="spellStart"/>
      <w:r w:rsidRPr="009E7F75">
        <w:rPr>
          <w:rFonts w:eastAsia="Times New Roman" w:cstheme="minorHAnsi"/>
          <w:lang w:eastAsia="en-AU"/>
        </w:rPr>
        <w:t>sulfur</w:t>
      </w:r>
      <w:proofErr w:type="spellEnd"/>
      <w:r w:rsidRPr="009E7F75">
        <w:rPr>
          <w:rFonts w:eastAsia="Times New Roman" w:cstheme="minorHAnsi"/>
          <w:lang w:eastAsia="en-AU"/>
        </w:rPr>
        <w:t xml:space="preserve"> standard in PULP became 50 mg/kg. This is still much greater than the European fuel </w:t>
      </w:r>
      <w:proofErr w:type="spellStart"/>
      <w:r w:rsidRPr="009E7F75">
        <w:rPr>
          <w:rFonts w:eastAsia="Times New Roman" w:cstheme="minorHAnsi"/>
          <w:lang w:eastAsia="en-AU"/>
        </w:rPr>
        <w:t>sulfur</w:t>
      </w:r>
      <w:proofErr w:type="spellEnd"/>
      <w:r w:rsidRPr="009E7F75">
        <w:rPr>
          <w:rFonts w:eastAsia="Times New Roman" w:cstheme="minorHAnsi"/>
          <w:lang w:eastAsia="en-AU"/>
        </w:rPr>
        <w:t xml:space="preserve"> standard which has been capped at 10mg/kg since 2009. In the atmosphere, </w:t>
      </w:r>
      <w:proofErr w:type="spellStart"/>
      <w:r w:rsidRPr="009E7F75">
        <w:rPr>
          <w:rFonts w:eastAsia="Times New Roman" w:cstheme="minorHAnsi"/>
          <w:lang w:eastAsia="en-AU"/>
        </w:rPr>
        <w:t>sulfur</w:t>
      </w:r>
      <w:proofErr w:type="spellEnd"/>
      <w:r w:rsidRPr="009E7F75">
        <w:rPr>
          <w:rFonts w:eastAsia="Times New Roman" w:cstheme="minorHAnsi"/>
          <w:lang w:eastAsia="en-AU"/>
        </w:rPr>
        <w:t xml:space="preserve"> dioxide gas reacts with other chemicals forming </w:t>
      </w:r>
      <w:hyperlink r:id="rId25" w:tooltip="Learn more about Sulphuric Acid from ScienceDirect's AI-generated Topic Pages" w:history="1">
        <w:r w:rsidRPr="009E7F75">
          <w:rPr>
            <w:rFonts w:eastAsia="Times New Roman" w:cstheme="minorHAnsi"/>
            <w:lang w:eastAsia="en-AU"/>
          </w:rPr>
          <w:t>sulfuric acid</w:t>
        </w:r>
      </w:hyperlink>
      <w:r w:rsidRPr="009E7F75">
        <w:rPr>
          <w:rFonts w:eastAsia="Times New Roman" w:cstheme="minorHAnsi"/>
          <w:lang w:eastAsia="en-AU"/>
        </w:rPr>
        <w:t xml:space="preserve">. </w:t>
      </w:r>
      <w:r w:rsidRPr="009E7F75">
        <w:rPr>
          <w:rFonts w:cstheme="minorHAnsi"/>
        </w:rPr>
        <w:t xml:space="preserve">The sulfuric acid then undergoes a neutralisation reaction with ammonia present in the atmosphere to produce fine particle ammonium </w:t>
      </w:r>
      <w:proofErr w:type="spellStart"/>
      <w:r w:rsidRPr="009E7F75">
        <w:rPr>
          <w:rFonts w:cstheme="minorHAnsi"/>
        </w:rPr>
        <w:t>sulfate</w:t>
      </w:r>
      <w:proofErr w:type="spellEnd"/>
      <w:r w:rsidRPr="009E7F75">
        <w:rPr>
          <w:rFonts w:cstheme="minorHAnsi"/>
        </w:rPr>
        <w:t xml:space="preserve">. If there is not enough ammonia in the atmosphere to fully neutralise the sulfuric acid, ammonium hydrogen </w:t>
      </w:r>
      <w:proofErr w:type="spellStart"/>
      <w:r w:rsidRPr="009E7F75">
        <w:rPr>
          <w:rFonts w:cstheme="minorHAnsi"/>
        </w:rPr>
        <w:t>sulfate</w:t>
      </w:r>
      <w:proofErr w:type="spellEnd"/>
      <w:r w:rsidRPr="009E7F75">
        <w:rPr>
          <w:rFonts w:cstheme="minorHAnsi"/>
        </w:rPr>
        <w:t xml:space="preserve"> (also known as ammonium </w:t>
      </w:r>
      <w:proofErr w:type="spellStart"/>
      <w:r w:rsidRPr="009E7F75">
        <w:rPr>
          <w:rFonts w:cstheme="minorHAnsi"/>
        </w:rPr>
        <w:t>bisulfate</w:t>
      </w:r>
      <w:proofErr w:type="spellEnd"/>
      <w:r w:rsidRPr="009E7F75">
        <w:rPr>
          <w:rFonts w:cstheme="minorHAnsi"/>
        </w:rPr>
        <w:t>) is formed.</w:t>
      </w:r>
    </w:p>
    <w:p w14:paraId="5A2E5A7D" w14:textId="77777777" w:rsidR="00BD7D90" w:rsidRPr="009E7F75" w:rsidRDefault="00BD7D90" w:rsidP="00BD7D90">
      <w:pPr>
        <w:spacing w:after="0"/>
        <w:rPr>
          <w:rFonts w:cstheme="minorHAnsi"/>
        </w:rPr>
      </w:pPr>
    </w:p>
    <w:p w14:paraId="3F526585" w14:textId="77777777" w:rsidR="00BD7D90" w:rsidRPr="009E7F75" w:rsidRDefault="00BD7D90" w:rsidP="00BD7D90">
      <w:pPr>
        <w:spacing w:after="0"/>
        <w:rPr>
          <w:rFonts w:ascii="Calibri" w:hAnsi="Calibri" w:cs="Calibri"/>
        </w:rPr>
      </w:pPr>
      <w:r w:rsidRPr="009E7F75">
        <w:rPr>
          <w:rFonts w:cstheme="minorHAnsi"/>
        </w:rPr>
        <w:t>Fine PM2.5 particles pose a hazard to human health because their small size means they easily bypass our body’s natural defences, where they can enter deep into the lungs and have direct access to the bloodstream</w:t>
      </w:r>
      <w:r>
        <w:rPr>
          <w:rFonts w:cstheme="minorHAnsi"/>
        </w:rPr>
        <w:t>, as fine particles are</w:t>
      </w:r>
      <w:r w:rsidRPr="009E7F75">
        <w:rPr>
          <w:rFonts w:cstheme="minorHAnsi"/>
        </w:rPr>
        <w:t xml:space="preserve"> about half the size of a red blood cell. There is a growing body of evidence strongly linking the inhalation of fine particle air pollution to a range of serious human health problems including respiratory disease and infection, cardiovascular disease and stroke. Fine particle pollution has also been linked to premature death. This has led to</w:t>
      </w:r>
      <w:r w:rsidRPr="009E7F75">
        <w:rPr>
          <w:rFonts w:ascii="Calibri" w:hAnsi="Calibri" w:cs="Calibri"/>
        </w:rPr>
        <w:t xml:space="preserve"> the Australian National Environment Protection Council (NEPC) recommending goals of an annual average mass of fine particle pollution of 8μg/m</w:t>
      </w:r>
      <w:r w:rsidRPr="009E7F75">
        <w:rPr>
          <w:rFonts w:ascii="Calibri" w:hAnsi="Calibri" w:cs="Calibri"/>
          <w:vertAlign w:val="superscript"/>
        </w:rPr>
        <w:t>3</w:t>
      </w:r>
      <w:r w:rsidRPr="009E7F75">
        <w:rPr>
          <w:rFonts w:ascii="Calibri" w:hAnsi="Calibri" w:cs="Calibri"/>
        </w:rPr>
        <w:t xml:space="preserve"> (1 </w:t>
      </w:r>
      <w:proofErr w:type="spellStart"/>
      <w:r w:rsidRPr="009E7F75">
        <w:rPr>
          <w:rFonts w:ascii="Calibri" w:hAnsi="Calibri" w:cs="Calibri"/>
        </w:rPr>
        <w:t>μg</w:t>
      </w:r>
      <w:proofErr w:type="spellEnd"/>
      <w:r w:rsidRPr="009E7F75">
        <w:rPr>
          <w:rFonts w:ascii="Calibri" w:hAnsi="Calibri" w:cs="Calibri"/>
        </w:rPr>
        <w:t xml:space="preserve"> = </w:t>
      </w:r>
      <w:r w:rsidRPr="009E7F75">
        <w:rPr>
          <w:rFonts w:cstheme="minorHAnsi"/>
        </w:rPr>
        <w:t>one millionth of a gram</w:t>
      </w:r>
      <w:r w:rsidRPr="009E7F75">
        <w:rPr>
          <w:rFonts w:ascii="Calibri" w:hAnsi="Calibri" w:cs="Calibri"/>
        </w:rPr>
        <w:t xml:space="preserve">) and a maximum mass over any </w:t>
      </w:r>
      <w:proofErr w:type="gramStart"/>
      <w:r w:rsidRPr="009E7F75">
        <w:rPr>
          <w:rFonts w:ascii="Calibri" w:hAnsi="Calibri" w:cs="Calibri"/>
        </w:rPr>
        <w:t>24 hour</w:t>
      </w:r>
      <w:proofErr w:type="gramEnd"/>
      <w:r w:rsidRPr="009E7F75">
        <w:rPr>
          <w:rFonts w:ascii="Calibri" w:hAnsi="Calibri" w:cs="Calibri"/>
        </w:rPr>
        <w:t xml:space="preserve"> period of 25μg/m</w:t>
      </w:r>
      <w:r w:rsidRPr="009E7F75">
        <w:rPr>
          <w:rFonts w:ascii="Calibri" w:hAnsi="Calibri" w:cs="Calibri"/>
          <w:vertAlign w:val="superscript"/>
        </w:rPr>
        <w:t>3</w:t>
      </w:r>
      <w:r w:rsidRPr="009E7F75">
        <w:rPr>
          <w:rFonts w:ascii="Calibri" w:hAnsi="Calibri" w:cs="Calibri"/>
        </w:rPr>
        <w:t>.</w:t>
      </w:r>
    </w:p>
    <w:p w14:paraId="570D7FAC" w14:textId="77777777" w:rsidR="00BD7D90" w:rsidRDefault="00BD7D90" w:rsidP="00BD7D90">
      <w:pPr>
        <w:rPr>
          <w:rFonts w:asciiTheme="majorHAnsi" w:hAnsiTheme="majorHAnsi" w:cstheme="minorHAnsi"/>
          <w:b/>
          <w:color w:val="0070C0"/>
          <w:sz w:val="36"/>
          <w:szCs w:val="36"/>
        </w:rPr>
      </w:pPr>
      <w:r>
        <w:rPr>
          <w:rFonts w:asciiTheme="majorHAnsi" w:hAnsiTheme="majorHAnsi" w:cstheme="minorHAnsi"/>
          <w:b/>
          <w:color w:val="0070C0"/>
          <w:sz w:val="36"/>
          <w:szCs w:val="36"/>
        </w:rPr>
        <w:br w:type="page"/>
      </w:r>
    </w:p>
    <w:p w14:paraId="3BE7D9F4" w14:textId="77777777" w:rsidR="000F7A21" w:rsidRPr="00AF794D" w:rsidRDefault="000F7A21" w:rsidP="000F7A21">
      <w:pPr>
        <w:pStyle w:val="Heading1"/>
        <w:rPr>
          <w:rFonts w:asciiTheme="minorHAnsi" w:hAnsiTheme="minorHAnsi" w:cstheme="minorHAnsi"/>
          <w:b w:val="0"/>
          <w:bCs w:val="0"/>
        </w:rPr>
      </w:pPr>
      <w:r w:rsidRPr="00AF794D">
        <w:rPr>
          <w:rFonts w:asciiTheme="minorHAnsi" w:hAnsiTheme="minorHAnsi" w:cstheme="minorHAnsi"/>
        </w:rPr>
        <w:lastRenderedPageBreak/>
        <w:t>Method and study site</w:t>
      </w:r>
    </w:p>
    <w:p w14:paraId="48A131C4" w14:textId="77777777" w:rsidR="00BD7D90" w:rsidRPr="00225CBA" w:rsidRDefault="00BD7D90" w:rsidP="00BD7D90">
      <w:pPr>
        <w:spacing w:after="0" w:line="240" w:lineRule="auto"/>
        <w:rPr>
          <w:rFonts w:eastAsiaTheme="majorEastAsia" w:cstheme="minorHAnsi"/>
          <w:b/>
          <w:bCs/>
          <w:color w:val="365F91" w:themeColor="accent1" w:themeShade="BF"/>
        </w:rPr>
      </w:pPr>
    </w:p>
    <w:p w14:paraId="6AFF1B05" w14:textId="77777777" w:rsidR="00BD7D90" w:rsidRPr="009D5BF7" w:rsidRDefault="00BD7D90" w:rsidP="00BD7D90">
      <w:pPr>
        <w:spacing w:after="0"/>
        <w:rPr>
          <w:rFonts w:ascii="Calibri" w:hAnsi="Calibri" w:cs="Calibri"/>
        </w:rPr>
      </w:pPr>
      <w:r w:rsidRPr="002C403D">
        <w:rPr>
          <w:rFonts w:cstheme="minorHAnsi"/>
        </w:rPr>
        <w:t xml:space="preserve">The data </w:t>
      </w:r>
      <w:r>
        <w:rPr>
          <w:rFonts w:cstheme="minorHAnsi"/>
        </w:rPr>
        <w:t xml:space="preserve">for </w:t>
      </w:r>
      <w:r w:rsidRPr="002C403D">
        <w:rPr>
          <w:rFonts w:cstheme="minorHAnsi"/>
        </w:rPr>
        <w:t xml:space="preserve">this activity </w:t>
      </w:r>
      <w:r>
        <w:rPr>
          <w:rFonts w:cstheme="minorHAnsi"/>
        </w:rPr>
        <w:t xml:space="preserve">(Fine Particle Air Pollution Mayfield Data Excel Workbook) </w:t>
      </w:r>
      <w:r w:rsidRPr="002C403D">
        <w:rPr>
          <w:rFonts w:cstheme="minorHAnsi"/>
        </w:rPr>
        <w:t>w</w:t>
      </w:r>
      <w:r>
        <w:rPr>
          <w:rFonts w:cstheme="minorHAnsi"/>
        </w:rPr>
        <w:t>ere</w:t>
      </w:r>
      <w:r w:rsidRPr="002C403D">
        <w:rPr>
          <w:rFonts w:cstheme="minorHAnsi"/>
        </w:rPr>
        <w:t xml:space="preserve"> collected at an air sampling station located in Mayfield, </w:t>
      </w:r>
      <w:r w:rsidRPr="002C403D">
        <w:rPr>
          <w:rFonts w:cstheme="minorHAnsi"/>
          <w:shd w:val="clear" w:color="auto" w:fill="FFFFFF"/>
        </w:rPr>
        <w:t>one of Newcastle’s older suburbs</w:t>
      </w:r>
      <w:r>
        <w:rPr>
          <w:rFonts w:cstheme="minorHAnsi"/>
          <w:shd w:val="clear" w:color="auto" w:fill="FFFFFF"/>
        </w:rPr>
        <w:t>, between 1998 and 2019</w:t>
      </w:r>
      <w:r w:rsidRPr="002C403D">
        <w:rPr>
          <w:rFonts w:cstheme="minorHAnsi"/>
          <w:shd w:val="clear" w:color="auto" w:fill="FFFFFF"/>
        </w:rPr>
        <w:t>. </w:t>
      </w:r>
      <w:r w:rsidRPr="009D5BF7">
        <w:rPr>
          <w:rFonts w:cstheme="minorHAnsi"/>
          <w:shd w:val="clear" w:color="auto" w:fill="FFFFFF"/>
        </w:rPr>
        <w:t>Newcastle is situated on the east coast of NSW, about 150 km north of Sydney. This region was developed as an area for heavy industry, specifically for iron and steel making and steel products, non-ferrous metal manufacture, chemical and fertiliser manufacture, petroleum and coal-tar products. Significant tonnes of coal are also exported annually from Australia to Asia through the port of Newcastle. Mayfield is close to the highly industrialised areas and the port of Newcastle.</w:t>
      </w:r>
    </w:p>
    <w:p w14:paraId="57BC8175" w14:textId="77777777" w:rsidR="00BD7D90" w:rsidRDefault="00BD7D90" w:rsidP="00BD7D90">
      <w:pPr>
        <w:pStyle w:val="NormalWeb"/>
        <w:spacing w:before="0" w:beforeAutospacing="0" w:after="0" w:afterAutospacing="0"/>
        <w:rPr>
          <w:rFonts w:asciiTheme="minorHAnsi" w:hAnsiTheme="minorHAnsi" w:cstheme="minorHAnsi"/>
          <w:sz w:val="22"/>
          <w:szCs w:val="22"/>
          <w:shd w:val="clear" w:color="auto" w:fill="FFFFFF"/>
        </w:rPr>
      </w:pPr>
    </w:p>
    <w:p w14:paraId="75BF3C0B" w14:textId="77777777" w:rsidR="00BD7D90" w:rsidRPr="009D5BF7" w:rsidRDefault="00BD7D90" w:rsidP="00BD7D90">
      <w:pPr>
        <w:pStyle w:val="NormalWeb"/>
        <w:spacing w:before="0" w:beforeAutospacing="0" w:after="0" w:afterAutospacing="0" w:line="276" w:lineRule="auto"/>
        <w:rPr>
          <w:rFonts w:asciiTheme="minorHAnsi" w:hAnsiTheme="minorHAnsi" w:cstheme="minorHAnsi"/>
          <w:sz w:val="22"/>
          <w:szCs w:val="22"/>
        </w:rPr>
      </w:pPr>
      <w:r w:rsidRPr="009D5BF7">
        <w:rPr>
          <w:rFonts w:asciiTheme="minorHAnsi" w:hAnsiTheme="minorHAnsi" w:cstheme="minorHAnsi"/>
          <w:sz w:val="22"/>
          <w:szCs w:val="22"/>
          <w:shd w:val="clear" w:color="auto" w:fill="FFFFFF"/>
        </w:rPr>
        <w:t>Newcastle is also in the vicinity of five coal-fired power stations. Two of these, Vales Point and Eraring, are located near Lake Macquarie on the central coast, Bayswater and Liddell power stations are located near Muswellbrook, and Mt Piper power station is located near Portland (close to Wallerawang)</w:t>
      </w:r>
      <w:r>
        <w:rPr>
          <w:rFonts w:asciiTheme="minorHAnsi" w:hAnsiTheme="minorHAnsi" w:cstheme="minorHAnsi"/>
          <w:sz w:val="22"/>
          <w:szCs w:val="22"/>
          <w:shd w:val="clear" w:color="auto" w:fill="FFFFFF"/>
        </w:rPr>
        <w:t xml:space="preserve"> (Figure 1)</w:t>
      </w:r>
      <w:r w:rsidRPr="009D5BF7">
        <w:rPr>
          <w:rFonts w:asciiTheme="minorHAnsi" w:hAnsiTheme="minorHAnsi" w:cstheme="minorHAnsi"/>
          <w:sz w:val="22"/>
          <w:szCs w:val="22"/>
          <w:shd w:val="clear" w:color="auto" w:fill="FFFFFF"/>
        </w:rPr>
        <w:t xml:space="preserve">. </w:t>
      </w:r>
    </w:p>
    <w:p w14:paraId="446F6A55" w14:textId="77777777" w:rsidR="000F7A21" w:rsidRDefault="000F7A21" w:rsidP="00B17F38">
      <w:pPr>
        <w:rPr>
          <w:rFonts w:cstheme="minorHAnsi"/>
          <w:shd w:val="clear" w:color="auto" w:fill="FFFFFF"/>
        </w:rPr>
      </w:pPr>
      <w:r>
        <w:rPr>
          <w:rFonts w:cstheme="minorHAnsi"/>
          <w:noProof/>
          <w:lang w:eastAsia="en-AU"/>
        </w:rPr>
        <mc:AlternateContent>
          <mc:Choice Requires="wps">
            <w:drawing>
              <wp:anchor distT="0" distB="0" distL="114300" distR="114300" simplePos="0" relativeHeight="251660800" behindDoc="0" locked="0" layoutInCell="1" allowOverlap="1" wp14:anchorId="4F2FAE71" wp14:editId="7343F286">
                <wp:simplePos x="0" y="0"/>
                <wp:positionH relativeFrom="margin">
                  <wp:posOffset>28575</wp:posOffset>
                </wp:positionH>
                <wp:positionV relativeFrom="paragraph">
                  <wp:posOffset>292100</wp:posOffset>
                </wp:positionV>
                <wp:extent cx="5701553" cy="904875"/>
                <wp:effectExtent l="0" t="0" r="0" b="9525"/>
                <wp:wrapNone/>
                <wp:docPr id="19" name="Text Box 19"/>
                <wp:cNvGraphicFramePr/>
                <a:graphic xmlns:a="http://schemas.openxmlformats.org/drawingml/2006/main">
                  <a:graphicData uri="http://schemas.microsoft.com/office/word/2010/wordprocessingShape">
                    <wps:wsp>
                      <wps:cNvSpPr txBox="1"/>
                      <wps:spPr>
                        <a:xfrm>
                          <a:off x="0" y="0"/>
                          <a:ext cx="5701553" cy="904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F50E45" w14:textId="77777777" w:rsidR="00B17F38" w:rsidRPr="00E77277" w:rsidRDefault="00B17F38" w:rsidP="00B17F38">
                            <w:pPr>
                              <w:rPr>
                                <w:b/>
                              </w:rPr>
                            </w:pPr>
                            <w:r>
                              <w:rPr>
                                <w:rFonts w:cstheme="minorHAnsi"/>
                                <w:noProof/>
                                <w:shd w:val="clear" w:color="auto" w:fill="FFFFFF"/>
                                <w:lang w:eastAsia="en-AU"/>
                              </w:rPr>
                              <w:drawing>
                                <wp:inline distT="0" distB="0" distL="0" distR="0" wp14:anchorId="65C6F909" wp14:editId="1D4CB573">
                                  <wp:extent cx="1577788" cy="704796"/>
                                  <wp:effectExtent l="0" t="0" r="381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95611" cy="712758"/>
                                          </a:xfrm>
                                          <a:prstGeom prst="rect">
                                            <a:avLst/>
                                          </a:prstGeom>
                                          <a:noFill/>
                                          <a:ln>
                                            <a:noFill/>
                                          </a:ln>
                                        </pic:spPr>
                                      </pic:pic>
                                    </a:graphicData>
                                  </a:graphic>
                                </wp:inline>
                              </w:drawing>
                            </w:r>
                          </w:p>
                          <w:p w14:paraId="6A31312D" w14:textId="77777777" w:rsidR="00B17F38" w:rsidRDefault="00B17F38" w:rsidP="00B17F3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2FAE71" id="Text Box 19" o:spid="_x0000_s1031" type="#_x0000_t202" style="position:absolute;margin-left:2.25pt;margin-top:23pt;width:448.95pt;height:71.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" fillcolor="white [3201]" stroked="f" strokeweight=".5pt">
                <v:textbox>
                  <w:txbxContent>
                    <w:p w14:paraId="0EF50E45" w14:textId="77777777" w:rsidR="00B17F38" w:rsidRPr="00E77277" w:rsidRDefault="00B17F38" w:rsidP="00B17F38">
                      <w:pPr>
                        <w:rPr>
                          <w:b/>
                        </w:rPr>
                      </w:pPr>
                      <w:r>
                        <w:rPr>
                          <w:rFonts w:cstheme="minorHAnsi"/>
                          <w:noProof/>
                          <w:shd w:val="clear" w:color="auto" w:fill="FFFFFF"/>
                          <w:lang w:eastAsia="en-AU"/>
                        </w:rPr>
                        <w:drawing>
                          <wp:inline distT="0" distB="0" distL="0" distR="0" wp14:anchorId="65C6F909" wp14:editId="1D4CB573">
                            <wp:extent cx="1577788" cy="704796"/>
                            <wp:effectExtent l="0" t="0" r="381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95611" cy="712758"/>
                                    </a:xfrm>
                                    <a:prstGeom prst="rect">
                                      <a:avLst/>
                                    </a:prstGeom>
                                    <a:noFill/>
                                    <a:ln>
                                      <a:noFill/>
                                    </a:ln>
                                  </pic:spPr>
                                </pic:pic>
                              </a:graphicData>
                            </a:graphic>
                          </wp:inline>
                        </w:drawing>
                      </w:r>
                    </w:p>
                    <w:p w14:paraId="6A31312D" w14:textId="77777777" w:rsidR="00B17F38" w:rsidRDefault="00B17F38" w:rsidP="00B17F38"/>
                  </w:txbxContent>
                </v:textbox>
                <w10:wrap anchorx="margin"/>
              </v:shape>
            </w:pict>
          </mc:Fallback>
        </mc:AlternateContent>
      </w:r>
    </w:p>
    <w:p w14:paraId="014F0DEF" w14:textId="77777777" w:rsidR="00B17F38" w:rsidRDefault="00B17F38" w:rsidP="00B17F38">
      <w:pPr>
        <w:rPr>
          <w:rFonts w:cstheme="minorHAnsi"/>
          <w:shd w:val="clear" w:color="auto" w:fill="FFFFFF"/>
        </w:rPr>
      </w:pPr>
    </w:p>
    <w:p w14:paraId="50D62F23" w14:textId="77777777" w:rsidR="00B17F38" w:rsidRDefault="00B17F38" w:rsidP="00B17F38">
      <w:pPr>
        <w:spacing w:after="0"/>
        <w:rPr>
          <w:rFonts w:cstheme="minorHAnsi"/>
          <w:shd w:val="clear" w:color="auto" w:fill="FFFFFF"/>
        </w:rPr>
      </w:pPr>
    </w:p>
    <w:p w14:paraId="43DB3D17" w14:textId="77777777" w:rsidR="00B17F38" w:rsidRDefault="00B17F38" w:rsidP="00B17F38">
      <w:pPr>
        <w:spacing w:after="0"/>
        <w:rPr>
          <w:rFonts w:cstheme="minorHAnsi"/>
          <w:shd w:val="clear" w:color="auto" w:fill="FFFFFF"/>
        </w:rPr>
      </w:pPr>
    </w:p>
    <w:p w14:paraId="4CC36576" w14:textId="77777777" w:rsidR="00B17F38" w:rsidRDefault="00B17F38" w:rsidP="00B17F38">
      <w:pPr>
        <w:spacing w:after="0"/>
        <w:rPr>
          <w:rFonts w:cstheme="minorHAnsi"/>
          <w:shd w:val="clear" w:color="auto" w:fill="FFFFFF"/>
        </w:rPr>
      </w:pPr>
    </w:p>
    <w:p w14:paraId="7F182BFE" w14:textId="77777777" w:rsidR="00B17F38" w:rsidRPr="00F255BA" w:rsidRDefault="00B17F38" w:rsidP="00B17F38">
      <w:pPr>
        <w:spacing w:after="0"/>
        <w:rPr>
          <w:rFonts w:cstheme="minorHAnsi"/>
          <w:sz w:val="16"/>
          <w:szCs w:val="16"/>
          <w:shd w:val="clear" w:color="auto" w:fill="FFFFFF"/>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1"/>
      </w:tblGrid>
      <w:tr w:rsidR="00B17F38" w14:paraId="6F604EE6" w14:textId="77777777" w:rsidTr="00E972E1">
        <w:tc>
          <w:tcPr>
            <w:tcW w:w="4510" w:type="dxa"/>
          </w:tcPr>
          <w:p w14:paraId="5D5C9E17" w14:textId="77777777" w:rsidR="00B17F38" w:rsidRPr="00E71636" w:rsidRDefault="00B17F38" w:rsidP="00E972E1">
            <w:pPr>
              <w:jc w:val="center"/>
              <w:rPr>
                <w:rFonts w:cstheme="minorHAnsi"/>
                <w:sz w:val="36"/>
                <w:szCs w:val="36"/>
                <w:shd w:val="clear" w:color="auto" w:fill="FFFFFF"/>
              </w:rPr>
            </w:pPr>
            <w:r w:rsidRPr="00E71636">
              <w:rPr>
                <w:rFonts w:cstheme="minorHAnsi"/>
                <w:sz w:val="36"/>
                <w:szCs w:val="36"/>
                <w:shd w:val="clear" w:color="auto" w:fill="FFFFFF"/>
              </w:rPr>
              <w:t>1996</w:t>
            </w:r>
          </w:p>
        </w:tc>
        <w:tc>
          <w:tcPr>
            <w:tcW w:w="4511" w:type="dxa"/>
          </w:tcPr>
          <w:p w14:paraId="4529CB12" w14:textId="77777777" w:rsidR="00B17F38" w:rsidRPr="00E71636" w:rsidRDefault="00B17F38" w:rsidP="00E972E1">
            <w:pPr>
              <w:jc w:val="center"/>
              <w:rPr>
                <w:rFonts w:cstheme="minorHAnsi"/>
                <w:sz w:val="32"/>
                <w:szCs w:val="32"/>
                <w:shd w:val="clear" w:color="auto" w:fill="FFFFFF"/>
              </w:rPr>
            </w:pPr>
            <w:r w:rsidRPr="00E71636">
              <w:rPr>
                <w:rFonts w:cstheme="minorHAnsi"/>
                <w:sz w:val="32"/>
                <w:szCs w:val="32"/>
                <w:shd w:val="clear" w:color="auto" w:fill="FFFFFF"/>
              </w:rPr>
              <w:t>2001</w:t>
            </w:r>
          </w:p>
        </w:tc>
      </w:tr>
      <w:tr w:rsidR="00B17F38" w14:paraId="26B3D420" w14:textId="77777777" w:rsidTr="00E972E1">
        <w:tc>
          <w:tcPr>
            <w:tcW w:w="4510" w:type="dxa"/>
          </w:tcPr>
          <w:p w14:paraId="5CBFB3D5" w14:textId="77777777" w:rsidR="00B17F38" w:rsidRDefault="00B17F38" w:rsidP="00E972E1">
            <w:pPr>
              <w:jc w:val="center"/>
              <w:rPr>
                <w:rFonts w:cstheme="minorHAnsi"/>
                <w:shd w:val="clear" w:color="auto" w:fill="FFFFFF"/>
              </w:rPr>
            </w:pPr>
            <w:r>
              <w:object w:dxaOrig="3420" w:dyaOrig="2595" w14:anchorId="10BBF7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1pt;height:129.5pt" o:ole="">
                  <v:imagedata r:id="rId27" o:title=""/>
                </v:shape>
                <o:OLEObject Type="Embed" ProgID="PBrush" ShapeID="_x0000_i1025" DrawAspect="Content" ObjectID="_1833371284" r:id="rId28"/>
              </w:object>
            </w:r>
          </w:p>
          <w:p w14:paraId="4162C9F8" w14:textId="77777777" w:rsidR="00B17F38" w:rsidRDefault="00B17F38" w:rsidP="00E972E1">
            <w:pPr>
              <w:rPr>
                <w:rFonts w:cstheme="minorHAnsi"/>
                <w:shd w:val="clear" w:color="auto" w:fill="FFFFFF"/>
              </w:rPr>
            </w:pPr>
          </w:p>
        </w:tc>
        <w:tc>
          <w:tcPr>
            <w:tcW w:w="4511" w:type="dxa"/>
          </w:tcPr>
          <w:p w14:paraId="05EB15E6" w14:textId="77777777" w:rsidR="00B17F38" w:rsidRDefault="00B17F38" w:rsidP="00E972E1">
            <w:pPr>
              <w:jc w:val="center"/>
              <w:rPr>
                <w:rFonts w:cstheme="minorHAnsi"/>
                <w:shd w:val="clear" w:color="auto" w:fill="FFFFFF"/>
              </w:rPr>
            </w:pPr>
            <w:r>
              <w:object w:dxaOrig="3660" w:dyaOrig="2595" w14:anchorId="161FC202">
                <v:shape id="_x0000_i1026" type="#_x0000_t75" style="width:182.8pt;height:129.5pt" o:ole="">
                  <v:imagedata r:id="rId29" o:title=""/>
                </v:shape>
                <o:OLEObject Type="Embed" ProgID="PBrush" ShapeID="_x0000_i1026" DrawAspect="Content" ObjectID="_1833371285" r:id="rId30"/>
              </w:object>
            </w:r>
          </w:p>
        </w:tc>
      </w:tr>
      <w:tr w:rsidR="00B17F38" w14:paraId="7DE04DA7" w14:textId="77777777" w:rsidTr="00E972E1">
        <w:tc>
          <w:tcPr>
            <w:tcW w:w="4510" w:type="dxa"/>
          </w:tcPr>
          <w:p w14:paraId="5BDD929C" w14:textId="77777777" w:rsidR="00B17F38" w:rsidRPr="00E71636" w:rsidRDefault="00B17F38" w:rsidP="00E972E1">
            <w:pPr>
              <w:jc w:val="center"/>
              <w:rPr>
                <w:rFonts w:cstheme="minorHAnsi"/>
                <w:sz w:val="32"/>
                <w:szCs w:val="32"/>
                <w:shd w:val="clear" w:color="auto" w:fill="FFFFFF"/>
              </w:rPr>
            </w:pPr>
            <w:r w:rsidRPr="00E71636">
              <w:rPr>
                <w:rFonts w:cstheme="minorHAnsi"/>
                <w:sz w:val="32"/>
                <w:szCs w:val="32"/>
                <w:shd w:val="clear" w:color="auto" w:fill="FFFFFF"/>
              </w:rPr>
              <w:t>2012</w:t>
            </w:r>
          </w:p>
        </w:tc>
        <w:tc>
          <w:tcPr>
            <w:tcW w:w="4511" w:type="dxa"/>
          </w:tcPr>
          <w:p w14:paraId="5E4E5358" w14:textId="77777777" w:rsidR="00B17F38" w:rsidRPr="00233B86" w:rsidRDefault="00B17F38" w:rsidP="00E972E1">
            <w:pPr>
              <w:jc w:val="center"/>
              <w:rPr>
                <w:rFonts w:cstheme="minorHAnsi"/>
                <w:sz w:val="32"/>
                <w:szCs w:val="32"/>
                <w:shd w:val="clear" w:color="auto" w:fill="FFFFFF"/>
              </w:rPr>
            </w:pPr>
            <w:r w:rsidRPr="00233B86">
              <w:rPr>
                <w:rFonts w:cstheme="minorHAnsi"/>
                <w:sz w:val="32"/>
                <w:szCs w:val="32"/>
                <w:shd w:val="clear" w:color="auto" w:fill="FFFFFF"/>
              </w:rPr>
              <w:t>2019</w:t>
            </w:r>
          </w:p>
        </w:tc>
      </w:tr>
      <w:tr w:rsidR="00B17F38" w14:paraId="56146594" w14:textId="77777777" w:rsidTr="00E972E1">
        <w:tc>
          <w:tcPr>
            <w:tcW w:w="4510" w:type="dxa"/>
          </w:tcPr>
          <w:p w14:paraId="210FF515" w14:textId="77777777" w:rsidR="00B17F38" w:rsidRDefault="00B17F38" w:rsidP="00E972E1">
            <w:pPr>
              <w:jc w:val="center"/>
              <w:rPr>
                <w:rFonts w:cstheme="minorHAnsi"/>
                <w:shd w:val="clear" w:color="auto" w:fill="FFFFFF"/>
              </w:rPr>
            </w:pPr>
            <w:r>
              <w:object w:dxaOrig="3435" w:dyaOrig="2535" w14:anchorId="5B628477">
                <v:shape id="_x0000_i1027" type="#_x0000_t75" style="width:171.75pt;height:126.75pt" o:ole="">
                  <v:imagedata r:id="rId31" o:title=""/>
                </v:shape>
                <o:OLEObject Type="Embed" ProgID="PBrush" ShapeID="_x0000_i1027" DrawAspect="Content" ObjectID="_1833371286" r:id="rId32"/>
              </w:object>
            </w:r>
          </w:p>
        </w:tc>
        <w:tc>
          <w:tcPr>
            <w:tcW w:w="4511" w:type="dxa"/>
          </w:tcPr>
          <w:p w14:paraId="7C39F261" w14:textId="77777777" w:rsidR="00B17F38" w:rsidRDefault="00B17F38" w:rsidP="00E972E1">
            <w:pPr>
              <w:jc w:val="center"/>
              <w:rPr>
                <w:rFonts w:cstheme="minorHAnsi"/>
                <w:shd w:val="clear" w:color="auto" w:fill="FFFFFF"/>
              </w:rPr>
            </w:pPr>
            <w:r>
              <w:object w:dxaOrig="3405" w:dyaOrig="2475" w14:anchorId="6D80BCD8">
                <v:shape id="_x0000_i1028" type="#_x0000_t75" style="width:173.85pt;height:125.35pt" o:ole="">
                  <v:imagedata r:id="rId33" o:title=""/>
                </v:shape>
                <o:OLEObject Type="Embed" ProgID="PBrush" ShapeID="_x0000_i1028" DrawAspect="Content" ObjectID="_1833371287" r:id="rId34"/>
              </w:object>
            </w:r>
          </w:p>
        </w:tc>
      </w:tr>
    </w:tbl>
    <w:p w14:paraId="6789BFCC" w14:textId="77777777" w:rsidR="00B17F38" w:rsidRDefault="00B17F38" w:rsidP="00B17F38">
      <w:pPr>
        <w:spacing w:after="0" w:line="240" w:lineRule="auto"/>
        <w:rPr>
          <w:sz w:val="18"/>
          <w:szCs w:val="18"/>
        </w:rPr>
      </w:pPr>
    </w:p>
    <w:p w14:paraId="2A8FD791" w14:textId="77777777" w:rsidR="000F7A21" w:rsidRDefault="000F7A21" w:rsidP="000F7A21">
      <w:pPr>
        <w:spacing w:after="0" w:line="240" w:lineRule="auto"/>
        <w:rPr>
          <w:rStyle w:val="Hyperlink"/>
          <w:sz w:val="18"/>
          <w:szCs w:val="18"/>
        </w:rPr>
      </w:pPr>
      <w:r>
        <w:rPr>
          <w:sz w:val="18"/>
          <w:szCs w:val="18"/>
        </w:rPr>
        <w:t xml:space="preserve">Figure 1. </w:t>
      </w:r>
      <w:r w:rsidRPr="00D644C7">
        <w:rPr>
          <w:sz w:val="18"/>
          <w:szCs w:val="18"/>
        </w:rPr>
        <w:t>Maps showing changes in energy production and industrialisation around the Newcastle area</w:t>
      </w:r>
      <w:r>
        <w:rPr>
          <w:sz w:val="18"/>
          <w:szCs w:val="18"/>
        </w:rPr>
        <w:t xml:space="preserve"> </w:t>
      </w:r>
      <w:r w:rsidRPr="00437EB0">
        <w:rPr>
          <w:color w:val="0070C0"/>
          <w:sz w:val="18"/>
          <w:szCs w:val="18"/>
        </w:rPr>
        <w:t>(</w:t>
      </w:r>
      <w:hyperlink r:id="rId35" w:history="1">
        <w:r w:rsidRPr="001E6DA0">
          <w:rPr>
            <w:rStyle w:val="Hyperlink"/>
            <w:sz w:val="18"/>
            <w:szCs w:val="18"/>
          </w:rPr>
          <w:t>https://www.aemc.gov.au/energy-system/electricity/changing-generation-mix/nsw</w:t>
        </w:r>
      </w:hyperlink>
      <w:r>
        <w:rPr>
          <w:rStyle w:val="Hyperlink"/>
          <w:sz w:val="18"/>
          <w:szCs w:val="18"/>
        </w:rPr>
        <w:t>)</w:t>
      </w:r>
    </w:p>
    <w:p w14:paraId="6B4DA313" w14:textId="77777777" w:rsidR="000F7A21" w:rsidRPr="001E6DA0" w:rsidRDefault="000F7A21" w:rsidP="000F7A21">
      <w:pPr>
        <w:spacing w:after="0" w:line="240" w:lineRule="auto"/>
        <w:rPr>
          <w:sz w:val="18"/>
          <w:szCs w:val="18"/>
        </w:rPr>
      </w:pPr>
    </w:p>
    <w:p w14:paraId="1C760218" w14:textId="77777777" w:rsidR="00BD7D90" w:rsidRDefault="00BD7D90" w:rsidP="00BD7D90">
      <w:pPr>
        <w:rPr>
          <w:rFonts w:cstheme="minorHAnsi"/>
        </w:rPr>
      </w:pPr>
      <w:r>
        <w:rPr>
          <w:rFonts w:cstheme="minorHAnsi"/>
          <w:shd w:val="clear" w:color="auto" w:fill="FFFFFF"/>
        </w:rPr>
        <w:lastRenderedPageBreak/>
        <w:t xml:space="preserve">Many </w:t>
      </w:r>
      <w:r w:rsidRPr="009713C8">
        <w:rPr>
          <w:rFonts w:cstheme="minorHAnsi"/>
          <w:shd w:val="clear" w:color="auto" w:fill="FFFFFF"/>
        </w:rPr>
        <w:t xml:space="preserve">changes have occurred in the area around Newcastle over the time of the data sampling. In October 1999, a major industrial iron and steel works plant in Newcastle closed, </w:t>
      </w:r>
      <w:r w:rsidRPr="009713C8">
        <w:rPr>
          <w:rFonts w:cstheme="minorHAnsi"/>
        </w:rPr>
        <w:t>shutting down its blast furnaces</w:t>
      </w:r>
      <w:r w:rsidRPr="009713C8">
        <w:rPr>
          <w:rFonts w:cstheme="minorHAnsi"/>
          <w:shd w:val="clear" w:color="auto" w:fill="FFFFFF"/>
        </w:rPr>
        <w:t xml:space="preserve">. </w:t>
      </w:r>
      <w:r>
        <w:rPr>
          <w:rFonts w:cstheme="minorHAnsi"/>
          <w:shd w:val="clear" w:color="auto" w:fill="FFFFFF"/>
        </w:rPr>
        <w:t>There</w:t>
      </w:r>
      <w:r w:rsidRPr="009713C8">
        <w:rPr>
          <w:rFonts w:cstheme="minorHAnsi"/>
          <w:shd w:val="clear" w:color="auto" w:fill="FFFFFF"/>
        </w:rPr>
        <w:t xml:space="preserve"> were also closures of </w:t>
      </w:r>
      <w:r>
        <w:rPr>
          <w:rFonts w:cstheme="minorHAnsi"/>
          <w:shd w:val="clear" w:color="auto" w:fill="FFFFFF"/>
        </w:rPr>
        <w:t xml:space="preserve">three </w:t>
      </w:r>
      <w:r w:rsidRPr="009713C8">
        <w:rPr>
          <w:rFonts w:cstheme="minorHAnsi"/>
          <w:shd w:val="clear" w:color="auto" w:fill="FFFFFF"/>
        </w:rPr>
        <w:t xml:space="preserve">coal-fired power stations in the vicinity of Newcastle. </w:t>
      </w:r>
      <w:r w:rsidRPr="009713C8">
        <w:rPr>
          <w:rFonts w:cstheme="minorHAnsi"/>
          <w:color w:val="222222"/>
          <w:shd w:val="clear" w:color="auto" w:fill="FFFFFF"/>
        </w:rPr>
        <w:t xml:space="preserve">In July 2012 the coal-fired generators of the Munmorah power station, located near Doyalson in NSW, were permanently shut down. </w:t>
      </w:r>
      <w:r>
        <w:rPr>
          <w:rFonts w:cstheme="minorHAnsi"/>
          <w:shd w:val="clear" w:color="auto" w:fill="FFFFFF"/>
        </w:rPr>
        <w:t xml:space="preserve">The Redbank power station, which began </w:t>
      </w:r>
      <w:r w:rsidRPr="009713C8">
        <w:rPr>
          <w:rFonts w:cstheme="minorHAnsi"/>
          <w:shd w:val="clear" w:color="auto" w:fill="FFFFFF"/>
        </w:rPr>
        <w:t>operating near Singleton in 2000</w:t>
      </w:r>
      <w:r>
        <w:rPr>
          <w:rFonts w:cstheme="minorHAnsi"/>
          <w:shd w:val="clear" w:color="auto" w:fill="FFFFFF"/>
        </w:rPr>
        <w:t>,</w:t>
      </w:r>
      <w:r w:rsidRPr="009713C8">
        <w:rPr>
          <w:rFonts w:cstheme="minorHAnsi"/>
          <w:shd w:val="clear" w:color="auto" w:fill="FFFFFF"/>
        </w:rPr>
        <w:t xml:space="preserve"> closed in </w:t>
      </w:r>
      <w:r>
        <w:rPr>
          <w:rFonts w:cstheme="minorHAnsi"/>
          <w:shd w:val="clear" w:color="auto" w:fill="FFFFFF"/>
        </w:rPr>
        <w:t xml:space="preserve">August </w:t>
      </w:r>
      <w:r w:rsidRPr="009713C8">
        <w:rPr>
          <w:rFonts w:cstheme="minorHAnsi"/>
          <w:shd w:val="clear" w:color="auto" w:fill="FFFFFF"/>
        </w:rPr>
        <w:t>2014</w:t>
      </w:r>
      <w:r>
        <w:rPr>
          <w:rFonts w:cstheme="minorHAnsi"/>
          <w:shd w:val="clear" w:color="auto" w:fill="FFFFFF"/>
        </w:rPr>
        <w:t>,</w:t>
      </w:r>
      <w:r>
        <w:rPr>
          <w:rFonts w:cstheme="minorHAnsi"/>
        </w:rPr>
        <w:t xml:space="preserve"> and</w:t>
      </w:r>
      <w:r w:rsidRPr="009713C8">
        <w:rPr>
          <w:rFonts w:cstheme="minorHAnsi"/>
        </w:rPr>
        <w:t xml:space="preserve"> Wallerawang </w:t>
      </w:r>
      <w:r>
        <w:rPr>
          <w:rFonts w:cstheme="minorHAnsi"/>
        </w:rPr>
        <w:t xml:space="preserve">C </w:t>
      </w:r>
      <w:r w:rsidRPr="009713C8">
        <w:rPr>
          <w:rFonts w:cstheme="minorHAnsi"/>
        </w:rPr>
        <w:t xml:space="preserve">power station </w:t>
      </w:r>
      <w:proofErr w:type="gramStart"/>
      <w:r w:rsidRPr="009713C8">
        <w:rPr>
          <w:rFonts w:cstheme="minorHAnsi"/>
        </w:rPr>
        <w:t>closed down</w:t>
      </w:r>
      <w:proofErr w:type="gramEnd"/>
      <w:r w:rsidRPr="009713C8">
        <w:rPr>
          <w:rFonts w:cstheme="minorHAnsi"/>
        </w:rPr>
        <w:t xml:space="preserve"> in </w:t>
      </w:r>
      <w:r>
        <w:rPr>
          <w:rFonts w:cstheme="minorHAnsi"/>
        </w:rPr>
        <w:t xml:space="preserve">November </w:t>
      </w:r>
      <w:r w:rsidRPr="009713C8">
        <w:rPr>
          <w:rFonts w:cstheme="minorHAnsi"/>
        </w:rPr>
        <w:t>2014 after operating for around 56 years.</w:t>
      </w:r>
      <w:r>
        <w:rPr>
          <w:rFonts w:cstheme="minorHAnsi"/>
        </w:rPr>
        <w:t xml:space="preserve"> </w:t>
      </w:r>
      <w:r w:rsidRPr="00D644C7">
        <w:rPr>
          <w:rFonts w:cstheme="minorHAnsi"/>
        </w:rPr>
        <w:t xml:space="preserve">The ageing </w:t>
      </w:r>
      <w:proofErr w:type="gramStart"/>
      <w:r w:rsidRPr="00D644C7">
        <w:rPr>
          <w:rFonts w:cstheme="minorHAnsi"/>
        </w:rPr>
        <w:t>50 year old</w:t>
      </w:r>
      <w:proofErr w:type="gramEnd"/>
      <w:r w:rsidRPr="00D644C7">
        <w:rPr>
          <w:rFonts w:cstheme="minorHAnsi"/>
        </w:rPr>
        <w:t xml:space="preserve"> Liddell plant, is due to shut during the 2022-23 summer months.</w:t>
      </w:r>
    </w:p>
    <w:p w14:paraId="763B25A9" w14:textId="77777777" w:rsidR="00BD7D90" w:rsidRDefault="00BD7D90" w:rsidP="00BD7D90">
      <w:pPr>
        <w:rPr>
          <w:rFonts w:cstheme="minorHAnsi"/>
          <w:shd w:val="clear" w:color="auto" w:fill="FFFFFF"/>
        </w:rPr>
      </w:pPr>
      <w:r>
        <w:rPr>
          <w:rFonts w:cstheme="minorHAnsi"/>
          <w:shd w:val="clear" w:color="auto" w:fill="FFFFFF"/>
        </w:rPr>
        <w:t>Some extreme natural</w:t>
      </w:r>
      <w:r w:rsidRPr="00CE79E4">
        <w:rPr>
          <w:rFonts w:cstheme="minorHAnsi"/>
          <w:shd w:val="clear" w:color="auto" w:fill="FFFFFF"/>
        </w:rPr>
        <w:t xml:space="preserve"> events such as dust storms</w:t>
      </w:r>
      <w:r>
        <w:rPr>
          <w:rFonts w:cstheme="minorHAnsi"/>
          <w:shd w:val="clear" w:color="auto" w:fill="FFFFFF"/>
        </w:rPr>
        <w:t xml:space="preserve"> and bushfires have also taken place over the sampling period.</w:t>
      </w:r>
      <w:r w:rsidRPr="00CE79E4">
        <w:rPr>
          <w:rFonts w:cstheme="minorHAnsi"/>
          <w:shd w:val="clear" w:color="auto" w:fill="FFFFFF"/>
        </w:rPr>
        <w:t> </w:t>
      </w:r>
      <w:r>
        <w:rPr>
          <w:rFonts w:cstheme="minorHAnsi"/>
          <w:shd w:val="clear" w:color="auto" w:fill="FFFFFF"/>
        </w:rPr>
        <w:t xml:space="preserve">During September 2009, winds swept millions of tonnes of red dust from inland </w:t>
      </w:r>
      <w:r w:rsidRPr="00D051F4">
        <w:rPr>
          <w:rFonts w:cstheme="minorHAnsi"/>
          <w:shd w:val="clear" w:color="auto" w:fill="FFFFFF"/>
        </w:rPr>
        <w:t xml:space="preserve">NSW </w:t>
      </w:r>
      <w:r w:rsidRPr="00D051F4">
        <w:rPr>
          <w:rFonts w:cstheme="minorHAnsi"/>
          <w:color w:val="111111"/>
          <w:shd w:val="clear" w:color="auto" w:fill="F9F9F9"/>
        </w:rPr>
        <w:t>to the coast</w:t>
      </w:r>
      <w:r w:rsidRPr="00D051F4">
        <w:rPr>
          <w:rFonts w:cstheme="minorHAnsi"/>
          <w:shd w:val="clear" w:color="auto" w:fill="FFFFFF"/>
        </w:rPr>
        <w:t>.</w:t>
      </w:r>
      <w:r>
        <w:rPr>
          <w:rFonts w:cstheme="minorHAnsi"/>
          <w:shd w:val="clear" w:color="auto" w:fill="FFFFFF"/>
        </w:rPr>
        <w:t xml:space="preserve"> Severe bushfires occurred in the Hunter region around Newcastle in January 1998, December 2001 and January 2002, from July 2002 to February 2003 (which produced 151 days of severe fire activity), and most recently throughout December 2019 and January 2020. These bushfires</w:t>
      </w:r>
      <w:r w:rsidRPr="00CE79E4">
        <w:rPr>
          <w:rFonts w:cstheme="minorHAnsi"/>
          <w:shd w:val="clear" w:color="auto" w:fill="FFFFFF"/>
        </w:rPr>
        <w:t xml:space="preserve"> significantly increase</w:t>
      </w:r>
      <w:r>
        <w:rPr>
          <w:rFonts w:cstheme="minorHAnsi"/>
          <w:shd w:val="clear" w:color="auto" w:fill="FFFFFF"/>
        </w:rPr>
        <w:t>d</w:t>
      </w:r>
      <w:r w:rsidRPr="00CE79E4">
        <w:rPr>
          <w:rFonts w:cstheme="minorHAnsi"/>
          <w:shd w:val="clear" w:color="auto" w:fill="FFFFFF"/>
        </w:rPr>
        <w:t xml:space="preserve"> smoke and black carbon </w:t>
      </w:r>
      <w:r>
        <w:rPr>
          <w:rFonts w:cstheme="minorHAnsi"/>
          <w:shd w:val="clear" w:color="auto" w:fill="FFFFFF"/>
        </w:rPr>
        <w:t>fractions of fine particle pollution, with these extreme events being observed as individual spikes above long-term seasonal trends in the data.</w:t>
      </w:r>
      <w:r w:rsidRPr="00CE79E4">
        <w:rPr>
          <w:rFonts w:cstheme="minorHAnsi"/>
          <w:shd w:val="clear" w:color="auto" w:fill="FFFFFF"/>
        </w:rPr>
        <w:t xml:space="preserve"> </w:t>
      </w:r>
    </w:p>
    <w:p w14:paraId="5620C785" w14:textId="77777777" w:rsidR="00BD7D90" w:rsidRPr="009D5BF7" w:rsidRDefault="00BD7D90" w:rsidP="00BD7D90">
      <w:pPr>
        <w:shd w:val="clear" w:color="auto" w:fill="FFFFFF"/>
        <w:spacing w:after="0"/>
        <w:rPr>
          <w:rFonts w:eastAsia="Times New Roman" w:cstheme="minorHAnsi"/>
          <w:lang w:val="en" w:eastAsia="en-AU"/>
        </w:rPr>
      </w:pPr>
      <w:r w:rsidRPr="009D5BF7">
        <w:rPr>
          <w:rFonts w:cstheme="minorHAnsi"/>
          <w:noProof/>
          <w:lang w:eastAsia="en-AU"/>
        </w:rPr>
        <mc:AlternateContent>
          <mc:Choice Requires="wps">
            <w:drawing>
              <wp:anchor distT="45720" distB="45720" distL="114300" distR="114300" simplePos="0" relativeHeight="251668992" behindDoc="0" locked="0" layoutInCell="1" allowOverlap="1" wp14:anchorId="7ED98EB8" wp14:editId="7B452A8B">
                <wp:simplePos x="0" y="0"/>
                <wp:positionH relativeFrom="margin">
                  <wp:posOffset>4086225</wp:posOffset>
                </wp:positionH>
                <wp:positionV relativeFrom="paragraph">
                  <wp:posOffset>63500</wp:posOffset>
                </wp:positionV>
                <wp:extent cx="1765935" cy="2994025"/>
                <wp:effectExtent l="0" t="0" r="571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2994025"/>
                        </a:xfrm>
                        <a:prstGeom prst="rect">
                          <a:avLst/>
                        </a:prstGeom>
                        <a:solidFill>
                          <a:srgbClr val="FFFFFF"/>
                        </a:solidFill>
                        <a:ln w="9525">
                          <a:noFill/>
                          <a:miter lim="800000"/>
                          <a:headEnd/>
                          <a:tailEnd/>
                        </a:ln>
                      </wps:spPr>
                      <wps:txbx>
                        <w:txbxContent>
                          <w:p w14:paraId="1B328CBE" w14:textId="77777777" w:rsidR="00BD7D90" w:rsidRDefault="00BD7D90" w:rsidP="00BD7D90">
                            <w:r>
                              <w:rPr>
                                <w:noProof/>
                                <w:lang w:eastAsia="en-AU"/>
                              </w:rPr>
                              <w:drawing>
                                <wp:inline distT="0" distB="0" distL="0" distR="0" wp14:anchorId="22D9B4D3" wp14:editId="14FAD766">
                                  <wp:extent cx="1514836" cy="2223247"/>
                                  <wp:effectExtent l="0" t="0" r="9525"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88665" cy="2331601"/>
                                          </a:xfrm>
                                          <a:prstGeom prst="rect">
                                            <a:avLst/>
                                          </a:prstGeom>
                                          <a:noFill/>
                                          <a:ln>
                                            <a:noFill/>
                                          </a:ln>
                                        </pic:spPr>
                                      </pic:pic>
                                    </a:graphicData>
                                  </a:graphic>
                                </wp:inline>
                              </w:drawing>
                            </w:r>
                          </w:p>
                          <w:p w14:paraId="7D4E0367" w14:textId="77777777" w:rsidR="00BD7D90" w:rsidRPr="009D5BF7" w:rsidRDefault="00BD7D90" w:rsidP="00BD7D90">
                            <w:pPr>
                              <w:spacing w:after="0"/>
                              <w:rPr>
                                <w:i/>
                                <w:sz w:val="20"/>
                                <w:szCs w:val="20"/>
                              </w:rPr>
                            </w:pPr>
                            <w:r w:rsidRPr="009D5BF7">
                              <w:rPr>
                                <w:i/>
                                <w:sz w:val="20"/>
                                <w:szCs w:val="20"/>
                              </w:rPr>
                              <w:t xml:space="preserve">Exposed stretched Teflon </w:t>
                            </w:r>
                          </w:p>
                          <w:p w14:paraId="34E570F8" w14:textId="77777777" w:rsidR="00BD7D90" w:rsidRPr="009D5BF7" w:rsidRDefault="00BD7D90" w:rsidP="00BD7D90">
                            <w:pPr>
                              <w:spacing w:after="0"/>
                              <w:rPr>
                                <w:i/>
                                <w:sz w:val="20"/>
                                <w:szCs w:val="20"/>
                              </w:rPr>
                            </w:pPr>
                            <w:r w:rsidRPr="009D5BF7">
                              <w:rPr>
                                <w:i/>
                                <w:sz w:val="20"/>
                                <w:szCs w:val="20"/>
                              </w:rPr>
                              <w:t xml:space="preserve">filter, specifically designed </w:t>
                            </w:r>
                          </w:p>
                          <w:p w14:paraId="612B98F5" w14:textId="77777777" w:rsidR="00BD7D90" w:rsidRPr="002561E9" w:rsidRDefault="00BD7D90" w:rsidP="00BD7D90">
                            <w:pPr>
                              <w:spacing w:after="0"/>
                              <w:rPr>
                                <w:i/>
                              </w:rPr>
                            </w:pPr>
                            <w:r w:rsidRPr="009D5BF7">
                              <w:rPr>
                                <w:i/>
                                <w:sz w:val="20"/>
                                <w:szCs w:val="20"/>
                              </w:rPr>
                              <w:t>for IBA analysis</w:t>
                            </w:r>
                          </w:p>
                          <w:p w14:paraId="6097D80D" w14:textId="77777777" w:rsidR="00BD7D90" w:rsidRDefault="00BD7D90" w:rsidP="00BD7D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D98EB8" id="_x0000_s1032" type="#_x0000_t202" style="position:absolute;margin-left:321.75pt;margin-top:5pt;width:139.05pt;height:235.75pt;z-index:251668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" stroked="f">
                <v:textbox>
                  <w:txbxContent>
                    <w:p w14:paraId="1B328CBE" w14:textId="77777777" w:rsidR="00BD7D90" w:rsidRDefault="00BD7D90" w:rsidP="00BD7D90">
                      <w:r>
                        <w:rPr>
                          <w:noProof/>
                          <w:lang w:eastAsia="en-AU"/>
                        </w:rPr>
                        <w:drawing>
                          <wp:inline distT="0" distB="0" distL="0" distR="0" wp14:anchorId="22D9B4D3" wp14:editId="14FAD766">
                            <wp:extent cx="1514836" cy="2223247"/>
                            <wp:effectExtent l="0" t="0" r="9525"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88665" cy="2331601"/>
                                    </a:xfrm>
                                    <a:prstGeom prst="rect">
                                      <a:avLst/>
                                    </a:prstGeom>
                                    <a:noFill/>
                                    <a:ln>
                                      <a:noFill/>
                                    </a:ln>
                                  </pic:spPr>
                                </pic:pic>
                              </a:graphicData>
                            </a:graphic>
                          </wp:inline>
                        </w:drawing>
                      </w:r>
                    </w:p>
                    <w:p w14:paraId="7D4E0367" w14:textId="77777777" w:rsidR="00BD7D90" w:rsidRPr="009D5BF7" w:rsidRDefault="00BD7D90" w:rsidP="00BD7D90">
                      <w:pPr>
                        <w:spacing w:after="0"/>
                        <w:rPr>
                          <w:i/>
                          <w:sz w:val="20"/>
                          <w:szCs w:val="20"/>
                        </w:rPr>
                      </w:pPr>
                      <w:r w:rsidRPr="009D5BF7">
                        <w:rPr>
                          <w:i/>
                          <w:sz w:val="20"/>
                          <w:szCs w:val="20"/>
                        </w:rPr>
                        <w:t xml:space="preserve">Exposed stretched Teflon </w:t>
                      </w:r>
                    </w:p>
                    <w:p w14:paraId="34E570F8" w14:textId="77777777" w:rsidR="00BD7D90" w:rsidRPr="009D5BF7" w:rsidRDefault="00BD7D90" w:rsidP="00BD7D90">
                      <w:pPr>
                        <w:spacing w:after="0"/>
                        <w:rPr>
                          <w:i/>
                          <w:sz w:val="20"/>
                          <w:szCs w:val="20"/>
                        </w:rPr>
                      </w:pPr>
                      <w:r w:rsidRPr="009D5BF7">
                        <w:rPr>
                          <w:i/>
                          <w:sz w:val="20"/>
                          <w:szCs w:val="20"/>
                        </w:rPr>
                        <w:t xml:space="preserve">filter, specifically designed </w:t>
                      </w:r>
                    </w:p>
                    <w:p w14:paraId="612B98F5" w14:textId="77777777" w:rsidR="00BD7D90" w:rsidRPr="002561E9" w:rsidRDefault="00BD7D90" w:rsidP="00BD7D90">
                      <w:pPr>
                        <w:spacing w:after="0"/>
                        <w:rPr>
                          <w:i/>
                        </w:rPr>
                      </w:pPr>
                      <w:r w:rsidRPr="009D5BF7">
                        <w:rPr>
                          <w:i/>
                          <w:sz w:val="20"/>
                          <w:szCs w:val="20"/>
                        </w:rPr>
                        <w:t>for IBA analysis</w:t>
                      </w:r>
                    </w:p>
                    <w:p w14:paraId="6097D80D" w14:textId="77777777" w:rsidR="00BD7D90" w:rsidRDefault="00BD7D90" w:rsidP="00BD7D90"/>
                  </w:txbxContent>
                </v:textbox>
                <w10:wrap type="square" anchorx="margin"/>
              </v:shape>
            </w:pict>
          </mc:Fallback>
        </mc:AlternateContent>
      </w:r>
      <w:r>
        <w:rPr>
          <w:rFonts w:cstheme="minorHAnsi"/>
          <w:lang w:val="en"/>
        </w:rPr>
        <w:t xml:space="preserve">A team of scientists at </w:t>
      </w:r>
      <w:r w:rsidRPr="00944B79">
        <w:rPr>
          <w:rFonts w:cstheme="minorHAnsi"/>
          <w:lang w:val="en"/>
        </w:rPr>
        <w:t>ANSTO</w:t>
      </w:r>
      <w:r>
        <w:rPr>
          <w:rFonts w:cstheme="minorHAnsi"/>
          <w:lang w:val="en"/>
        </w:rPr>
        <w:t xml:space="preserve">, Prof David Cohen, Dr Armand </w:t>
      </w:r>
      <w:proofErr w:type="spellStart"/>
      <w:r>
        <w:rPr>
          <w:rFonts w:cstheme="minorHAnsi"/>
          <w:lang w:val="en"/>
        </w:rPr>
        <w:t>Atanacio</w:t>
      </w:r>
      <w:proofErr w:type="spellEnd"/>
      <w:r>
        <w:rPr>
          <w:rFonts w:cstheme="minorHAnsi"/>
          <w:lang w:val="en"/>
        </w:rPr>
        <w:t xml:space="preserve"> and Dr Madhura Manohar,</w:t>
      </w:r>
      <w:r w:rsidRPr="00944B79">
        <w:rPr>
          <w:rFonts w:cstheme="minorHAnsi"/>
          <w:lang w:val="en"/>
        </w:rPr>
        <w:t xml:space="preserve"> </w:t>
      </w:r>
      <w:r w:rsidRPr="003C4473">
        <w:rPr>
          <w:rFonts w:cstheme="minorHAnsi"/>
          <w:lang w:val="en"/>
        </w:rPr>
        <w:t xml:space="preserve">have </w:t>
      </w:r>
      <w:r w:rsidRPr="00944B79">
        <w:rPr>
          <w:rFonts w:cstheme="minorHAnsi"/>
          <w:lang w:val="en"/>
        </w:rPr>
        <w:t xml:space="preserve">been measuring and </w:t>
      </w:r>
      <w:proofErr w:type="spellStart"/>
      <w:r w:rsidRPr="00944B79">
        <w:rPr>
          <w:rFonts w:cstheme="minorHAnsi"/>
          <w:lang w:val="en"/>
        </w:rPr>
        <w:t>characterising</w:t>
      </w:r>
      <w:proofErr w:type="spellEnd"/>
      <w:r w:rsidRPr="00944B79">
        <w:rPr>
          <w:rFonts w:cstheme="minorHAnsi"/>
          <w:lang w:val="en"/>
        </w:rPr>
        <w:t xml:space="preserve"> fine particle pollution from key sites around Australia, including Mayfield, for more than 30 years. </w:t>
      </w:r>
      <w:r>
        <w:rPr>
          <w:rFonts w:eastAsia="Times New Roman" w:cstheme="minorHAnsi"/>
          <w:lang w:val="en" w:eastAsia="en-AU"/>
        </w:rPr>
        <w:t>They collect</w:t>
      </w:r>
      <w:r w:rsidRPr="009D5BF7">
        <w:rPr>
          <w:rFonts w:eastAsia="Times New Roman" w:cstheme="minorHAnsi"/>
          <w:lang w:val="en" w:eastAsia="en-AU"/>
        </w:rPr>
        <w:t xml:space="preserve"> </w:t>
      </w:r>
      <w:proofErr w:type="gramStart"/>
      <w:r w:rsidRPr="009D5BF7">
        <w:rPr>
          <w:rFonts w:eastAsia="Times New Roman" w:cstheme="minorHAnsi"/>
          <w:lang w:val="en" w:eastAsia="en-AU"/>
        </w:rPr>
        <w:t>the fine</w:t>
      </w:r>
      <w:proofErr w:type="gramEnd"/>
      <w:r w:rsidRPr="009D5BF7">
        <w:rPr>
          <w:rFonts w:eastAsia="Times New Roman" w:cstheme="minorHAnsi"/>
          <w:lang w:val="en" w:eastAsia="en-AU"/>
        </w:rPr>
        <w:t xml:space="preserve"> particulate matter on thin </w:t>
      </w:r>
      <w:r>
        <w:rPr>
          <w:rFonts w:eastAsia="Times New Roman" w:cstheme="minorHAnsi"/>
          <w:lang w:val="en" w:eastAsia="en-AU"/>
        </w:rPr>
        <w:t xml:space="preserve">Teflon filters and then </w:t>
      </w:r>
      <w:proofErr w:type="spellStart"/>
      <w:r>
        <w:rPr>
          <w:rFonts w:eastAsia="Times New Roman" w:cstheme="minorHAnsi"/>
          <w:lang w:val="en" w:eastAsia="en-AU"/>
        </w:rPr>
        <w:t>analyse</w:t>
      </w:r>
      <w:proofErr w:type="spellEnd"/>
      <w:r w:rsidRPr="009D5BF7">
        <w:rPr>
          <w:rFonts w:eastAsia="Times New Roman" w:cstheme="minorHAnsi"/>
          <w:lang w:val="en" w:eastAsia="en-AU"/>
        </w:rPr>
        <w:t xml:space="preserve"> them using ion beam analysis (IBA)</w:t>
      </w:r>
      <w:r>
        <w:rPr>
          <w:rFonts w:eastAsia="Times New Roman" w:cstheme="minorHAnsi"/>
          <w:lang w:val="en" w:eastAsia="en-AU"/>
        </w:rPr>
        <w:t xml:space="preserve"> </w:t>
      </w:r>
      <w:r w:rsidRPr="003C4473">
        <w:rPr>
          <w:rFonts w:eastAsia="Times New Roman" w:cstheme="minorHAnsi"/>
          <w:lang w:val="en" w:eastAsia="en-AU"/>
        </w:rPr>
        <w:t xml:space="preserve">techniques </w:t>
      </w:r>
      <w:r w:rsidRPr="009D5BF7">
        <w:rPr>
          <w:rFonts w:eastAsia="Times New Roman" w:cstheme="minorHAnsi"/>
          <w:lang w:val="en" w:eastAsia="en-AU"/>
        </w:rPr>
        <w:t>on the STAR accelerator,</w:t>
      </w:r>
      <w:r w:rsidRPr="009D5BF7">
        <w:rPr>
          <w:rFonts w:cstheme="minorHAnsi"/>
        </w:rPr>
        <w:t xml:space="preserve"> a </w:t>
      </w:r>
      <w:proofErr w:type="gramStart"/>
      <w:r w:rsidRPr="009D5BF7">
        <w:rPr>
          <w:rFonts w:cstheme="minorHAnsi"/>
        </w:rPr>
        <w:t>2 million volt</w:t>
      </w:r>
      <w:proofErr w:type="gramEnd"/>
      <w:r w:rsidRPr="009D5BF7">
        <w:rPr>
          <w:rFonts w:cstheme="minorHAnsi"/>
        </w:rPr>
        <w:t xml:space="preserve"> tandem accelerator. The STAR accelerator is a super sensitive instrument </w:t>
      </w:r>
      <w:r w:rsidRPr="003C4473">
        <w:rPr>
          <w:rFonts w:cstheme="minorHAnsi"/>
        </w:rPr>
        <w:t xml:space="preserve">that </w:t>
      </w:r>
      <w:r w:rsidRPr="009D5BF7">
        <w:rPr>
          <w:rFonts w:cstheme="minorHAnsi"/>
        </w:rPr>
        <w:t xml:space="preserve">can measure parts per </w:t>
      </w:r>
      <w:r w:rsidRPr="003C4473">
        <w:rPr>
          <w:rFonts w:cstheme="minorHAnsi"/>
        </w:rPr>
        <w:t xml:space="preserve">million concentrations of elements </w:t>
      </w:r>
      <w:r>
        <w:rPr>
          <w:rFonts w:cstheme="minorHAnsi"/>
        </w:rPr>
        <w:t>in</w:t>
      </w:r>
      <w:r w:rsidRPr="009D5BF7">
        <w:rPr>
          <w:rFonts w:cstheme="minorHAnsi"/>
        </w:rPr>
        <w:t xml:space="preserve"> the very small microgram samples collected. </w:t>
      </w:r>
      <w:r w:rsidRPr="009D5BF7">
        <w:rPr>
          <w:rFonts w:eastAsia="Times New Roman" w:cstheme="minorHAnsi"/>
          <w:lang w:val="en" w:eastAsia="en-AU"/>
        </w:rPr>
        <w:t xml:space="preserve">It can simultaneously determine 21 key air pollution elements collected on each filter. </w:t>
      </w:r>
      <w:r w:rsidRPr="00A83FC9">
        <w:rPr>
          <w:rFonts w:eastAsia="Times New Roman" w:cstheme="minorHAnsi"/>
          <w:lang w:val="en" w:eastAsia="en-AU"/>
        </w:rPr>
        <w:t xml:space="preserve">Ion beam analysis </w:t>
      </w:r>
      <w:r w:rsidRPr="009D5BF7">
        <w:rPr>
          <w:rFonts w:eastAsia="Times New Roman" w:cstheme="minorHAnsi"/>
          <w:lang w:val="en" w:eastAsia="en-AU"/>
        </w:rPr>
        <w:t>is non-destructive and requires no additional sample preparation. It takes only 5 minutes per filter for the IBA analysis to be completed</w:t>
      </w:r>
      <w:r>
        <w:rPr>
          <w:rFonts w:eastAsia="Times New Roman" w:cstheme="minorHAnsi"/>
          <w:lang w:val="en" w:eastAsia="en-AU"/>
        </w:rPr>
        <w:t>,</w:t>
      </w:r>
      <w:r w:rsidRPr="009D5BF7">
        <w:rPr>
          <w:rFonts w:eastAsia="Times New Roman" w:cstheme="minorHAnsi"/>
          <w:lang w:val="en" w:eastAsia="en-AU"/>
        </w:rPr>
        <w:t xml:space="preserve"> making it an ideal technique for the hundreds of samples collected each month as part of the ongoing research program. Using powerful statistical analysis techniques</w:t>
      </w:r>
      <w:r>
        <w:rPr>
          <w:rFonts w:eastAsia="Times New Roman" w:cstheme="minorHAnsi"/>
          <w:lang w:val="en" w:eastAsia="en-AU"/>
        </w:rPr>
        <w:t xml:space="preserve"> </w:t>
      </w:r>
      <w:r w:rsidRPr="00A83FC9">
        <w:rPr>
          <w:rFonts w:eastAsia="Times New Roman" w:cstheme="minorHAnsi"/>
          <w:lang w:val="en" w:eastAsia="en-AU"/>
        </w:rPr>
        <w:t xml:space="preserve">on the IBA elemental data, </w:t>
      </w:r>
      <w:proofErr w:type="gramStart"/>
      <w:r w:rsidRPr="009D5BF7">
        <w:rPr>
          <w:rFonts w:eastAsia="Times New Roman" w:cstheme="minorHAnsi"/>
          <w:lang w:val="en" w:eastAsia="en-AU"/>
        </w:rPr>
        <w:t xml:space="preserve">the </w:t>
      </w:r>
      <w:r>
        <w:rPr>
          <w:rFonts w:eastAsia="Times New Roman" w:cstheme="minorHAnsi"/>
          <w:lang w:val="en" w:eastAsia="en-AU"/>
        </w:rPr>
        <w:t>scientists</w:t>
      </w:r>
      <w:proofErr w:type="gramEnd"/>
      <w:r>
        <w:rPr>
          <w:rFonts w:eastAsia="Times New Roman" w:cstheme="minorHAnsi"/>
          <w:lang w:val="en" w:eastAsia="en-AU"/>
        </w:rPr>
        <w:t xml:space="preserve"> can identify the sources of these fine particles.</w:t>
      </w:r>
    </w:p>
    <w:p w14:paraId="42930E5C" w14:textId="77777777" w:rsidR="00BD7D90" w:rsidRDefault="00BD7D90" w:rsidP="00BD7D90">
      <w:pPr>
        <w:rPr>
          <w:rFonts w:cstheme="minorHAnsi"/>
          <w:shd w:val="clear" w:color="auto" w:fill="FFFFFF"/>
        </w:rPr>
      </w:pPr>
    </w:p>
    <w:p w14:paraId="1E9ABF7B" w14:textId="77777777" w:rsidR="00BD7D90" w:rsidRPr="004C7BD2" w:rsidRDefault="00BD7D90" w:rsidP="00BD7D90">
      <w:pPr>
        <w:rPr>
          <w:rFonts w:cstheme="minorHAnsi"/>
          <w:shd w:val="clear" w:color="auto" w:fill="FFFFFF"/>
        </w:rPr>
      </w:pPr>
      <w:r w:rsidRPr="004C7BD2">
        <w:rPr>
          <w:rFonts w:cstheme="minorHAnsi"/>
          <w:shd w:val="clear" w:color="auto" w:fill="FFFFFF"/>
        </w:rPr>
        <w:t xml:space="preserve">All values given in the spreadsheet </w:t>
      </w:r>
      <w:r w:rsidRPr="004C7BD2">
        <w:rPr>
          <w:rFonts w:cstheme="minorHAnsi"/>
        </w:rPr>
        <w:t xml:space="preserve">(Fine Particle Air Pollution Mayfield Data Excel Workbook) </w:t>
      </w:r>
      <w:r w:rsidRPr="004C7BD2">
        <w:rPr>
          <w:rFonts w:cstheme="minorHAnsi"/>
          <w:shd w:val="clear" w:color="auto" w:fill="FFFFFF"/>
        </w:rPr>
        <w:t>are the concentrations of PM2.5 fine particle pollution and are measured in nanograms (</w:t>
      </w:r>
      <w:r w:rsidRPr="00A83FC9">
        <w:rPr>
          <w:rFonts w:cstheme="minorHAnsi"/>
        </w:rPr>
        <w:t>1 ng = one billionth of a gram</w:t>
      </w:r>
      <w:r w:rsidRPr="004C7BD2">
        <w:rPr>
          <w:rFonts w:cstheme="minorHAnsi"/>
        </w:rPr>
        <w:t>)</w:t>
      </w:r>
      <w:r w:rsidRPr="004C7BD2">
        <w:rPr>
          <w:rFonts w:cstheme="minorHAnsi"/>
          <w:shd w:val="clear" w:color="auto" w:fill="FFFFFF"/>
        </w:rPr>
        <w:t xml:space="preserve"> per cubic metre of air sampled (ng/m</w:t>
      </w:r>
      <w:r w:rsidRPr="004C7BD2">
        <w:rPr>
          <w:rFonts w:cstheme="minorHAnsi"/>
          <w:shd w:val="clear" w:color="auto" w:fill="FFFFFF"/>
          <w:vertAlign w:val="superscript"/>
        </w:rPr>
        <w:t>3</w:t>
      </w:r>
      <w:r w:rsidRPr="004C7BD2">
        <w:rPr>
          <w:rFonts w:cstheme="minorHAnsi"/>
          <w:shd w:val="clear" w:color="auto" w:fill="FFFFFF"/>
        </w:rPr>
        <w:t xml:space="preserve">). The air was sampled over a </w:t>
      </w:r>
      <w:proofErr w:type="gramStart"/>
      <w:r w:rsidRPr="004C7BD2">
        <w:rPr>
          <w:rFonts w:cstheme="minorHAnsi"/>
          <w:shd w:val="clear" w:color="auto" w:fill="FFFFFF"/>
        </w:rPr>
        <w:t>24 hour</w:t>
      </w:r>
      <w:proofErr w:type="gramEnd"/>
      <w:r w:rsidRPr="004C7BD2">
        <w:rPr>
          <w:rFonts w:cstheme="minorHAnsi"/>
          <w:shd w:val="clear" w:color="auto" w:fill="FFFFFF"/>
        </w:rPr>
        <w:t xml:space="preserve"> period (from midnight to midnight) every Wednesday and Sunday. Each filter was analysed for the concentration of key elements. The </w:t>
      </w:r>
      <w:r w:rsidRPr="00A83FC9">
        <w:rPr>
          <w:rFonts w:cstheme="minorHAnsi"/>
          <w:shd w:val="clear" w:color="auto" w:fill="FFFFFF"/>
        </w:rPr>
        <w:t xml:space="preserve">concentrations provided in the table are </w:t>
      </w:r>
      <w:r w:rsidRPr="004C7BD2">
        <w:rPr>
          <w:rFonts w:cstheme="minorHAnsi"/>
          <w:shd w:val="clear" w:color="auto" w:fill="FFFFFF"/>
        </w:rPr>
        <w:t>averaged over the month for each key element examined. The data presented are the mean absolute concentrations of PM2.5 atmospheric particles for each month.</w:t>
      </w:r>
    </w:p>
    <w:p w14:paraId="31B0A647" w14:textId="77777777" w:rsidR="00B17F38" w:rsidRDefault="00B17F38" w:rsidP="00B17F38">
      <w:r>
        <w:br w:type="page"/>
      </w:r>
    </w:p>
    <w:p w14:paraId="60E7CE67" w14:textId="77777777" w:rsidR="000F7A21" w:rsidRPr="00435BD8" w:rsidRDefault="000F7A21" w:rsidP="000F7A21">
      <w:pPr>
        <w:pStyle w:val="Heading1"/>
        <w:rPr>
          <w:rStyle w:val="Heading1Char"/>
          <w:rFonts w:asciiTheme="minorHAnsi" w:hAnsiTheme="minorHAnsi" w:cstheme="minorHAnsi"/>
          <w:b/>
          <w:bCs/>
        </w:rPr>
      </w:pPr>
      <w:r w:rsidRPr="00435BD8">
        <w:rPr>
          <w:rFonts w:asciiTheme="minorHAnsi" w:hAnsiTheme="minorHAnsi" w:cstheme="minorHAnsi"/>
        </w:rPr>
        <w:lastRenderedPageBreak/>
        <w:t>Fu</w:t>
      </w:r>
      <w:r w:rsidRPr="00435BD8">
        <w:rPr>
          <w:rStyle w:val="Heading1Char"/>
          <w:rFonts w:asciiTheme="minorHAnsi" w:hAnsiTheme="minorHAnsi" w:cstheme="minorHAnsi"/>
          <w:b/>
          <w:bCs/>
        </w:rPr>
        <w:t xml:space="preserve">rther background reading for students </w:t>
      </w:r>
    </w:p>
    <w:p w14:paraId="37E632BD" w14:textId="77777777" w:rsidR="000F7A21" w:rsidRDefault="000F7A21" w:rsidP="000F7A21">
      <w:r w:rsidRPr="00455264">
        <w:t xml:space="preserve">Before beginning the information and data analysis tasks, read the </w:t>
      </w:r>
      <w:r>
        <w:t>background information provided (“</w:t>
      </w:r>
      <w:r w:rsidRPr="00435BD8">
        <w:rPr>
          <w:i/>
        </w:rPr>
        <w:t>The dirty facts of fine particle pollution</w:t>
      </w:r>
      <w:r>
        <w:rPr>
          <w:i/>
        </w:rPr>
        <w:t>”</w:t>
      </w:r>
      <w:r>
        <w:t xml:space="preserve"> and “</w:t>
      </w:r>
      <w:r w:rsidRPr="00435BD8">
        <w:rPr>
          <w:i/>
        </w:rPr>
        <w:t>Method and study site</w:t>
      </w:r>
      <w:r>
        <w:rPr>
          <w:i/>
        </w:rPr>
        <w:t>”</w:t>
      </w:r>
      <w:r>
        <w:t xml:space="preserve">) </w:t>
      </w:r>
      <w:r w:rsidRPr="00455264">
        <w:t xml:space="preserve">and view the videos listed below. </w:t>
      </w:r>
    </w:p>
    <w:p w14:paraId="15355707" w14:textId="77777777" w:rsidR="000F7A21" w:rsidRPr="00455264" w:rsidRDefault="000F7A21" w:rsidP="000F7A21">
      <w:pPr>
        <w:rPr>
          <w:rFonts w:cstheme="minorHAnsi"/>
          <w:shd w:val="clear" w:color="auto" w:fill="FFFFFF"/>
        </w:rPr>
      </w:pPr>
      <w:r w:rsidRPr="00455264">
        <w:t xml:space="preserve">Use the information presented in these sources to assist you in answering the questions in the tasks. </w:t>
      </w:r>
    </w:p>
    <w:p w14:paraId="3A585D44" w14:textId="77777777" w:rsidR="000F7A21" w:rsidRPr="00455264" w:rsidRDefault="000F7A21" w:rsidP="000F7A21">
      <w:pPr>
        <w:pStyle w:val="ListParagraph"/>
        <w:numPr>
          <w:ilvl w:val="0"/>
          <w:numId w:val="21"/>
        </w:numPr>
        <w:spacing w:after="160" w:line="259" w:lineRule="auto"/>
        <w:rPr>
          <w:rFonts w:cstheme="minorHAnsi"/>
          <w:color w:val="231F20"/>
          <w:sz w:val="22"/>
          <w:szCs w:val="22"/>
          <w:lang w:val="en"/>
        </w:rPr>
      </w:pPr>
      <w:hyperlink r:id="rId37" w:history="1">
        <w:r w:rsidRPr="00455264">
          <w:rPr>
            <w:rStyle w:val="Hyperlink"/>
            <w:rFonts w:cstheme="minorHAnsi"/>
            <w:sz w:val="22"/>
            <w:szCs w:val="22"/>
            <w:lang w:val="en"/>
          </w:rPr>
          <w:t>https://www.ansto.gov.au/research/programs/other/aerosol-sampling-program</w:t>
        </w:r>
      </w:hyperlink>
      <w:r w:rsidRPr="00455264">
        <w:rPr>
          <w:rFonts w:cstheme="minorHAnsi"/>
          <w:color w:val="231F20"/>
          <w:sz w:val="22"/>
          <w:szCs w:val="22"/>
          <w:lang w:val="en"/>
        </w:rPr>
        <w:t xml:space="preserve"> </w:t>
      </w:r>
    </w:p>
    <w:p w14:paraId="6AFEDC9B" w14:textId="77777777" w:rsidR="000F7A21" w:rsidRPr="00455264" w:rsidRDefault="000F7A21" w:rsidP="000F7A21">
      <w:pPr>
        <w:pStyle w:val="ListParagraph"/>
        <w:numPr>
          <w:ilvl w:val="0"/>
          <w:numId w:val="23"/>
        </w:numPr>
        <w:spacing w:after="160" w:line="259" w:lineRule="auto"/>
        <w:rPr>
          <w:rFonts w:cstheme="minorHAnsi"/>
          <w:sz w:val="22"/>
          <w:szCs w:val="22"/>
          <w:lang w:val="en"/>
        </w:rPr>
      </w:pPr>
      <w:proofErr w:type="gramStart"/>
      <w:r w:rsidRPr="00455264">
        <w:rPr>
          <w:rFonts w:cstheme="minorHAnsi"/>
          <w:sz w:val="22"/>
          <w:szCs w:val="22"/>
          <w:lang w:val="en"/>
        </w:rPr>
        <w:t>a video</w:t>
      </w:r>
      <w:proofErr w:type="gramEnd"/>
      <w:r w:rsidRPr="00455264">
        <w:rPr>
          <w:rFonts w:cstheme="minorHAnsi"/>
          <w:sz w:val="22"/>
          <w:szCs w:val="22"/>
          <w:lang w:val="en"/>
        </w:rPr>
        <w:t xml:space="preserve"> of </w:t>
      </w:r>
      <w:r w:rsidRPr="00455264">
        <w:rPr>
          <w:rFonts w:cstheme="minorHAnsi"/>
          <w:sz w:val="22"/>
          <w:szCs w:val="22"/>
          <w:shd w:val="clear" w:color="auto" w:fill="FFFFFF"/>
        </w:rPr>
        <w:t>Prof David Cohen introducing fine particle pollution and revealing the sources of Sydney's air pollution</w:t>
      </w:r>
    </w:p>
    <w:p w14:paraId="4E621D85" w14:textId="77777777" w:rsidR="000F7A21" w:rsidRPr="00455264" w:rsidRDefault="000F7A21" w:rsidP="000F7A21">
      <w:pPr>
        <w:pStyle w:val="ListParagraph"/>
        <w:numPr>
          <w:ilvl w:val="0"/>
          <w:numId w:val="23"/>
        </w:numPr>
        <w:spacing w:after="160" w:line="259" w:lineRule="auto"/>
        <w:rPr>
          <w:rFonts w:cstheme="minorHAnsi"/>
          <w:sz w:val="22"/>
          <w:szCs w:val="22"/>
          <w:lang w:val="en"/>
        </w:rPr>
      </w:pPr>
      <w:r w:rsidRPr="00455264">
        <w:rPr>
          <w:rFonts w:cstheme="minorHAnsi"/>
          <w:sz w:val="22"/>
          <w:szCs w:val="22"/>
          <w:lang w:val="en"/>
        </w:rPr>
        <w:t xml:space="preserve">a video on how fine particle samples are collected </w:t>
      </w:r>
    </w:p>
    <w:p w14:paraId="251350DC" w14:textId="77777777" w:rsidR="000F7A21" w:rsidRPr="00455264" w:rsidRDefault="000F7A21" w:rsidP="000F7A21">
      <w:pPr>
        <w:pStyle w:val="ListParagraph"/>
        <w:rPr>
          <w:rFonts w:cstheme="minorHAnsi"/>
          <w:sz w:val="22"/>
          <w:szCs w:val="22"/>
          <w:lang w:val="en"/>
        </w:rPr>
      </w:pPr>
    </w:p>
    <w:p w14:paraId="7111BDB8" w14:textId="77777777" w:rsidR="000F7A21" w:rsidRPr="00455264" w:rsidRDefault="000F7A21" w:rsidP="000F7A21">
      <w:pPr>
        <w:pStyle w:val="ListParagraph"/>
        <w:numPr>
          <w:ilvl w:val="0"/>
          <w:numId w:val="21"/>
        </w:numPr>
        <w:spacing w:after="160" w:line="259" w:lineRule="auto"/>
        <w:rPr>
          <w:rFonts w:cstheme="minorHAnsi"/>
          <w:color w:val="231F20"/>
          <w:sz w:val="22"/>
          <w:szCs w:val="22"/>
          <w:lang w:val="en"/>
        </w:rPr>
      </w:pPr>
      <w:hyperlink r:id="rId38" w:history="1">
        <w:r w:rsidRPr="00455264">
          <w:rPr>
            <w:rStyle w:val="Hyperlink"/>
            <w:rFonts w:cstheme="minorHAnsi"/>
            <w:sz w:val="22"/>
            <w:szCs w:val="22"/>
            <w:lang w:val="en"/>
          </w:rPr>
          <w:t>https://www.ansto.gov.au/2mv-star-tandem-accelerator</w:t>
        </w:r>
      </w:hyperlink>
      <w:r w:rsidRPr="00455264">
        <w:rPr>
          <w:rFonts w:cstheme="minorHAnsi"/>
          <w:color w:val="231F20"/>
          <w:sz w:val="22"/>
          <w:szCs w:val="22"/>
          <w:lang w:val="en"/>
        </w:rPr>
        <w:t xml:space="preserve">  </w:t>
      </w:r>
    </w:p>
    <w:p w14:paraId="50A825B7" w14:textId="77777777" w:rsidR="000F7A21" w:rsidRPr="00455264" w:rsidRDefault="000F7A21" w:rsidP="000F7A21">
      <w:pPr>
        <w:pStyle w:val="ListParagraph"/>
        <w:numPr>
          <w:ilvl w:val="0"/>
          <w:numId w:val="24"/>
        </w:numPr>
        <w:spacing w:after="160" w:line="259" w:lineRule="auto"/>
        <w:rPr>
          <w:rFonts w:cstheme="minorHAnsi"/>
          <w:color w:val="030303"/>
          <w:sz w:val="22"/>
          <w:szCs w:val="22"/>
          <w:shd w:val="clear" w:color="auto" w:fill="F9F9F9"/>
        </w:rPr>
      </w:pPr>
      <w:r w:rsidRPr="00455264">
        <w:rPr>
          <w:rFonts w:cstheme="minorHAnsi"/>
          <w:color w:val="030303"/>
          <w:sz w:val="22"/>
          <w:szCs w:val="22"/>
          <w:shd w:val="clear" w:color="auto" w:fill="F9F9F9"/>
        </w:rPr>
        <w:t xml:space="preserve">ANSTO STAR accelerator animation </w:t>
      </w:r>
    </w:p>
    <w:p w14:paraId="5DBBD0A5" w14:textId="77777777" w:rsidR="000F7A21" w:rsidRPr="00455264" w:rsidRDefault="000F7A21" w:rsidP="000F7A21">
      <w:pPr>
        <w:pStyle w:val="ListParagraph"/>
        <w:numPr>
          <w:ilvl w:val="0"/>
          <w:numId w:val="24"/>
        </w:numPr>
        <w:spacing w:after="160" w:line="259" w:lineRule="auto"/>
        <w:rPr>
          <w:rFonts w:cstheme="minorHAnsi"/>
          <w:color w:val="231F20"/>
          <w:sz w:val="22"/>
          <w:szCs w:val="22"/>
          <w:lang w:val="en"/>
        </w:rPr>
      </w:pPr>
      <w:r w:rsidRPr="00455264">
        <w:rPr>
          <w:rFonts w:cstheme="minorHAnsi"/>
          <w:color w:val="030303"/>
          <w:sz w:val="22"/>
          <w:szCs w:val="22"/>
          <w:shd w:val="clear" w:color="auto" w:fill="F9F9F9"/>
        </w:rPr>
        <w:t>SBS The Crew learn about ANSTO's STAR Accelerator video</w:t>
      </w:r>
    </w:p>
    <w:p w14:paraId="09402AC1" w14:textId="77777777" w:rsidR="000F7A21" w:rsidRPr="00455264" w:rsidRDefault="000F7A21" w:rsidP="000F7A21">
      <w:pPr>
        <w:pStyle w:val="ListParagraph"/>
        <w:ind w:left="360"/>
        <w:rPr>
          <w:rFonts w:cstheme="minorHAnsi"/>
          <w:color w:val="231F20"/>
          <w:sz w:val="22"/>
          <w:szCs w:val="22"/>
          <w:lang w:val="en"/>
        </w:rPr>
      </w:pPr>
    </w:p>
    <w:p w14:paraId="7DB4D54C" w14:textId="77777777" w:rsidR="000F7A21" w:rsidRPr="00455264" w:rsidRDefault="000F7A21" w:rsidP="000F7A21">
      <w:pPr>
        <w:pStyle w:val="ListParagraph"/>
        <w:numPr>
          <w:ilvl w:val="0"/>
          <w:numId w:val="21"/>
        </w:numPr>
        <w:spacing w:after="160" w:line="259" w:lineRule="auto"/>
        <w:rPr>
          <w:rFonts w:cstheme="minorHAnsi"/>
          <w:color w:val="231F20"/>
          <w:sz w:val="22"/>
          <w:szCs w:val="22"/>
          <w:lang w:val="en"/>
        </w:rPr>
      </w:pPr>
      <w:hyperlink r:id="rId39" w:history="1">
        <w:r w:rsidRPr="00455264">
          <w:rPr>
            <w:rStyle w:val="Hyperlink"/>
            <w:sz w:val="22"/>
            <w:szCs w:val="22"/>
          </w:rPr>
          <w:t>https://www.ansto.gov.au/ion-beam-analysis</w:t>
        </w:r>
      </w:hyperlink>
      <w:r w:rsidRPr="00455264">
        <w:rPr>
          <w:rFonts w:cstheme="minorHAnsi"/>
          <w:color w:val="231F20"/>
          <w:sz w:val="22"/>
          <w:szCs w:val="22"/>
          <w:lang w:val="en"/>
        </w:rPr>
        <w:t xml:space="preserve"> </w:t>
      </w:r>
    </w:p>
    <w:p w14:paraId="1D67C4BD" w14:textId="77777777" w:rsidR="000F7A21" w:rsidRPr="00455264" w:rsidRDefault="000F7A21" w:rsidP="000F7A21">
      <w:pPr>
        <w:pStyle w:val="ListParagraph"/>
        <w:numPr>
          <w:ilvl w:val="0"/>
          <w:numId w:val="22"/>
        </w:numPr>
        <w:spacing w:after="160" w:line="259" w:lineRule="auto"/>
        <w:rPr>
          <w:rFonts w:cstheme="minorHAnsi"/>
          <w:color w:val="231F20"/>
          <w:sz w:val="22"/>
          <w:szCs w:val="22"/>
          <w:lang w:val="en"/>
        </w:rPr>
      </w:pPr>
      <w:r w:rsidRPr="00455264">
        <w:rPr>
          <w:rFonts w:cstheme="minorHAnsi"/>
          <w:color w:val="231F20"/>
          <w:sz w:val="22"/>
          <w:szCs w:val="22"/>
          <w:lang w:val="en"/>
        </w:rPr>
        <w:t>Ion beam analysis simulation</w:t>
      </w:r>
    </w:p>
    <w:p w14:paraId="30F35184" w14:textId="77777777" w:rsidR="000F7A21" w:rsidRDefault="000F7A21" w:rsidP="000F7A21">
      <w:pPr>
        <w:pStyle w:val="ListParagraph"/>
        <w:numPr>
          <w:ilvl w:val="0"/>
          <w:numId w:val="22"/>
        </w:numPr>
        <w:spacing w:after="160" w:line="259" w:lineRule="auto"/>
        <w:rPr>
          <w:rFonts w:cstheme="minorHAnsi"/>
          <w:color w:val="231F20"/>
          <w:sz w:val="22"/>
          <w:szCs w:val="22"/>
          <w:lang w:val="en"/>
        </w:rPr>
      </w:pPr>
      <w:r w:rsidRPr="00455264">
        <w:rPr>
          <w:rFonts w:cstheme="minorHAnsi"/>
          <w:color w:val="231F20"/>
          <w:sz w:val="22"/>
          <w:szCs w:val="22"/>
          <w:lang w:val="en"/>
        </w:rPr>
        <w:t>particle induced X-ray emission (PIXE) and particle induced gamma ray emission (PIGE) simulation</w:t>
      </w:r>
    </w:p>
    <w:p w14:paraId="018AFA0B" w14:textId="77777777" w:rsidR="000410E9" w:rsidRPr="00455264" w:rsidRDefault="000410E9" w:rsidP="000410E9">
      <w:pPr>
        <w:pStyle w:val="ListParagraph"/>
        <w:spacing w:after="160" w:line="259" w:lineRule="auto"/>
        <w:rPr>
          <w:rFonts w:cstheme="minorHAnsi"/>
          <w:color w:val="231F20"/>
          <w:sz w:val="22"/>
          <w:szCs w:val="22"/>
          <w:lang w:val="en"/>
        </w:rPr>
      </w:pPr>
    </w:p>
    <w:p w14:paraId="4BA7173E" w14:textId="77777777" w:rsidR="000F7A21" w:rsidRPr="00455264" w:rsidRDefault="000F7A21" w:rsidP="000F7A21">
      <w:pPr>
        <w:pStyle w:val="ListParagraph"/>
        <w:numPr>
          <w:ilvl w:val="0"/>
          <w:numId w:val="21"/>
        </w:numPr>
        <w:spacing w:after="160" w:line="259" w:lineRule="auto"/>
        <w:rPr>
          <w:rFonts w:cstheme="minorHAnsi"/>
          <w:color w:val="231F20"/>
          <w:sz w:val="22"/>
          <w:szCs w:val="22"/>
          <w:lang w:val="en"/>
        </w:rPr>
      </w:pPr>
      <w:hyperlink r:id="rId40" w:history="1">
        <w:r w:rsidRPr="00455264">
          <w:rPr>
            <w:rStyle w:val="Hyperlink"/>
            <w:sz w:val="22"/>
            <w:szCs w:val="22"/>
          </w:rPr>
          <w:t>https://www.youtube.com/watch?v=CcPJjlQpl8Y</w:t>
        </w:r>
      </w:hyperlink>
    </w:p>
    <w:p w14:paraId="6433758C" w14:textId="77777777" w:rsidR="000F7A21" w:rsidRPr="00455264" w:rsidRDefault="000F7A21" w:rsidP="000F7A21">
      <w:pPr>
        <w:pStyle w:val="Heading1"/>
        <w:keepNext w:val="0"/>
        <w:keepLines w:val="0"/>
        <w:numPr>
          <w:ilvl w:val="0"/>
          <w:numId w:val="25"/>
        </w:numPr>
        <w:spacing w:before="0" w:after="0"/>
        <w:rPr>
          <w:rFonts w:asciiTheme="minorHAnsi" w:hAnsiTheme="minorHAnsi" w:cstheme="minorHAnsi"/>
          <w:b w:val="0"/>
          <w:bCs w:val="0"/>
          <w:color w:val="auto"/>
          <w:sz w:val="22"/>
          <w:szCs w:val="22"/>
        </w:rPr>
      </w:pPr>
      <w:r w:rsidRPr="00455264">
        <w:rPr>
          <w:rFonts w:asciiTheme="minorHAnsi" w:hAnsiTheme="minorHAnsi" w:cstheme="minorHAnsi"/>
          <w:b w:val="0"/>
          <w:bCs w:val="0"/>
          <w:color w:val="auto"/>
          <w:sz w:val="22"/>
          <w:szCs w:val="22"/>
        </w:rPr>
        <w:t xml:space="preserve">Smoke Pollution Levels in Sydney 2019: </w:t>
      </w:r>
      <w:r>
        <w:rPr>
          <w:rFonts w:asciiTheme="minorHAnsi" w:hAnsiTheme="minorHAnsi" w:cstheme="minorHAnsi"/>
          <w:b w:val="0"/>
          <w:bCs w:val="0"/>
          <w:color w:val="auto"/>
          <w:sz w:val="22"/>
          <w:szCs w:val="22"/>
        </w:rPr>
        <w:t>Prof</w:t>
      </w:r>
      <w:r w:rsidRPr="00455264">
        <w:rPr>
          <w:rFonts w:asciiTheme="minorHAnsi" w:hAnsiTheme="minorHAnsi" w:cstheme="minorHAnsi"/>
          <w:b w:val="0"/>
          <w:bCs w:val="0"/>
          <w:color w:val="auto"/>
          <w:sz w:val="22"/>
          <w:szCs w:val="22"/>
        </w:rPr>
        <w:t xml:space="preserve"> David Cohen</w:t>
      </w:r>
    </w:p>
    <w:p w14:paraId="253160DD" w14:textId="77777777" w:rsidR="000F7A21" w:rsidRDefault="000F7A21" w:rsidP="000F7A21">
      <w:pPr>
        <w:spacing w:after="0"/>
        <w:rPr>
          <w:rFonts w:cstheme="minorHAnsi"/>
          <w:shd w:val="clear" w:color="auto" w:fill="FFFFFF"/>
        </w:rPr>
      </w:pPr>
    </w:p>
    <w:p w14:paraId="725DD26D" w14:textId="77777777" w:rsidR="00B17F38" w:rsidRDefault="00B17F38" w:rsidP="00B17F38">
      <w:pPr>
        <w:spacing w:after="0"/>
        <w:rPr>
          <w:rFonts w:cstheme="minorHAnsi"/>
          <w:shd w:val="clear" w:color="auto" w:fill="FFFFFF"/>
        </w:rPr>
      </w:pPr>
    </w:p>
    <w:p w14:paraId="145E9F21" w14:textId="77777777" w:rsidR="000F7A21" w:rsidRDefault="00B17F38" w:rsidP="000F7A21">
      <w:pPr>
        <w:pStyle w:val="Heading1"/>
        <w:rPr>
          <w:rFonts w:ascii="Calibri" w:hAnsi="Calibri" w:cs="Calibri"/>
        </w:rPr>
      </w:pPr>
      <w:r>
        <w:rPr>
          <w:rFonts w:cstheme="minorHAnsi"/>
          <w:shd w:val="clear" w:color="auto" w:fill="FFFFFF"/>
        </w:rPr>
        <w:br w:type="page"/>
      </w:r>
      <w:r w:rsidR="000F7A21" w:rsidRPr="00435BD8">
        <w:rPr>
          <w:rFonts w:ascii="Calibri" w:hAnsi="Calibri" w:cs="Calibri"/>
        </w:rPr>
        <w:lastRenderedPageBreak/>
        <w:t xml:space="preserve">Fine Particle Pollution: The effect of combustion </w:t>
      </w:r>
    </w:p>
    <w:p w14:paraId="0D0B6E76" w14:textId="77777777" w:rsidR="000F7A21" w:rsidRDefault="000F7A21" w:rsidP="000F7A21">
      <w:pPr>
        <w:spacing w:after="0"/>
        <w:rPr>
          <w:rFonts w:cstheme="minorHAnsi"/>
          <w:color w:val="2E2E2E"/>
        </w:rPr>
      </w:pPr>
    </w:p>
    <w:p w14:paraId="0A99648F" w14:textId="77777777" w:rsidR="00455264" w:rsidRPr="00455264" w:rsidRDefault="00455264" w:rsidP="00455264">
      <w:pPr>
        <w:pStyle w:val="ListParagraph"/>
        <w:numPr>
          <w:ilvl w:val="0"/>
          <w:numId w:val="26"/>
        </w:numPr>
        <w:spacing w:after="0"/>
        <w:rPr>
          <w:rFonts w:cstheme="minorHAnsi"/>
          <w:sz w:val="22"/>
          <w:szCs w:val="22"/>
        </w:rPr>
      </w:pPr>
      <w:r w:rsidRPr="00455264">
        <w:rPr>
          <w:rFonts w:cstheme="minorHAnsi"/>
          <w:sz w:val="22"/>
          <w:szCs w:val="22"/>
        </w:rPr>
        <w:t>Fine particle pollution consists of particles having a diameter of 2.5 micrometres or less. How many fine particles of size 2.5 micrometres would line up across the diameter of a human hair shown below?</w:t>
      </w:r>
    </w:p>
    <w:p w14:paraId="39B38490" w14:textId="77777777" w:rsidR="00455264" w:rsidRPr="001543C5" w:rsidRDefault="00455264" w:rsidP="001543C5">
      <w:pPr>
        <w:spacing w:after="0"/>
        <w:jc w:val="center"/>
        <w:rPr>
          <w:rFonts w:cstheme="minorHAnsi"/>
        </w:rPr>
      </w:pPr>
      <w:r>
        <w:rPr>
          <w:rFonts w:cstheme="minorHAnsi"/>
          <w:noProof/>
          <w:lang w:eastAsia="en-AU"/>
        </w:rPr>
        <w:drawing>
          <wp:inline distT="0" distB="0" distL="0" distR="0" wp14:anchorId="277E0085" wp14:editId="27E6C90E">
            <wp:extent cx="1577788" cy="1607587"/>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88682" cy="1618687"/>
                    </a:xfrm>
                    <a:prstGeom prst="rect">
                      <a:avLst/>
                    </a:prstGeom>
                    <a:noFill/>
                    <a:ln>
                      <a:noFill/>
                    </a:ln>
                  </pic:spPr>
                </pic:pic>
              </a:graphicData>
            </a:graphic>
          </wp:inline>
        </w:drawing>
      </w:r>
    </w:p>
    <w:p w14:paraId="36F14E26" w14:textId="77777777" w:rsidR="001543C5" w:rsidRDefault="001543C5" w:rsidP="001543C5">
      <w:pPr>
        <w:spacing w:after="0" w:line="360" w:lineRule="auto"/>
        <w:rPr>
          <w:rFonts w:cstheme="minorHAnsi"/>
        </w:rPr>
      </w:pPr>
      <w:r w:rsidRPr="00167CDE">
        <w:rPr>
          <w:rFonts w:cstheme="minorHAnsi"/>
        </w:rPr>
        <w:t>…………………………………………………………………………………………………………………………………………………………………………………………………………………………………………………………………………………………………………………………</w:t>
      </w:r>
    </w:p>
    <w:p w14:paraId="624FC65E" w14:textId="77777777" w:rsidR="001543C5" w:rsidRPr="00167CDE" w:rsidRDefault="001543C5" w:rsidP="001543C5">
      <w:pPr>
        <w:spacing w:after="0" w:line="360" w:lineRule="auto"/>
        <w:rPr>
          <w:rFonts w:cstheme="minorHAnsi"/>
        </w:rPr>
      </w:pPr>
    </w:p>
    <w:p w14:paraId="2979F7B1" w14:textId="77777777" w:rsidR="00455264" w:rsidRDefault="00455264" w:rsidP="00455264">
      <w:pPr>
        <w:pStyle w:val="ListParagraph"/>
        <w:numPr>
          <w:ilvl w:val="0"/>
          <w:numId w:val="26"/>
        </w:numPr>
        <w:rPr>
          <w:rFonts w:cstheme="minorHAnsi"/>
          <w:color w:val="2E2E2E"/>
          <w:sz w:val="22"/>
          <w:szCs w:val="22"/>
        </w:rPr>
      </w:pPr>
      <w:r w:rsidRPr="00455264">
        <w:rPr>
          <w:rFonts w:cstheme="minorHAnsi"/>
          <w:color w:val="2E2E2E"/>
          <w:sz w:val="22"/>
          <w:szCs w:val="22"/>
        </w:rPr>
        <w:t xml:space="preserve">Describe how the process of Ion Beam Analysis is used to determine the </w:t>
      </w:r>
      <w:r w:rsidRPr="00455264">
        <w:rPr>
          <w:rFonts w:eastAsia="Times New Roman" w:cstheme="minorHAnsi"/>
          <w:sz w:val="22"/>
          <w:szCs w:val="22"/>
          <w:lang w:val="en" w:eastAsia="en-AU"/>
        </w:rPr>
        <w:t>key air pollution elements collected on each filter</w:t>
      </w:r>
      <w:r w:rsidRPr="00455264">
        <w:rPr>
          <w:rFonts w:cstheme="minorHAnsi"/>
          <w:color w:val="2E2E2E"/>
          <w:sz w:val="22"/>
          <w:szCs w:val="22"/>
        </w:rPr>
        <w:t>.</w:t>
      </w:r>
    </w:p>
    <w:p w14:paraId="471FF839" w14:textId="77777777" w:rsidR="001543C5" w:rsidRPr="001543C5" w:rsidRDefault="001543C5" w:rsidP="001543C5">
      <w:pPr>
        <w:spacing w:after="0" w:line="360" w:lineRule="auto"/>
        <w:rPr>
          <w:rFonts w:cstheme="minorHAnsi"/>
        </w:rPr>
      </w:pPr>
      <w:r w:rsidRPr="001543C5">
        <w:rPr>
          <w:rFonts w:cstheme="minorHAnsi"/>
        </w:rPr>
        <w:t>…………………………………………………………………………………………………………………………………………………………………………………………………………………………………………………………………………………………………………………………</w:t>
      </w:r>
    </w:p>
    <w:p w14:paraId="30828204" w14:textId="77777777" w:rsidR="001543C5" w:rsidRPr="001543C5" w:rsidRDefault="001543C5" w:rsidP="001543C5">
      <w:pPr>
        <w:spacing w:after="0" w:line="360" w:lineRule="auto"/>
        <w:rPr>
          <w:rFonts w:cstheme="minorHAnsi"/>
        </w:rPr>
      </w:pPr>
      <w:r w:rsidRPr="001543C5">
        <w:rPr>
          <w:rFonts w:cstheme="minorHAnsi"/>
        </w:rPr>
        <w:t>…………………………………………………………………………………………………………………………………………………………………………………………………………………………………………………………………………………………………………………………</w:t>
      </w:r>
    </w:p>
    <w:p w14:paraId="19C2AF18" w14:textId="77777777" w:rsidR="001543C5" w:rsidRPr="00167CDE" w:rsidRDefault="001543C5" w:rsidP="001543C5">
      <w:pPr>
        <w:spacing w:after="0" w:line="360" w:lineRule="auto"/>
        <w:rPr>
          <w:rFonts w:cstheme="minorHAnsi"/>
        </w:rPr>
      </w:pPr>
      <w:r w:rsidRPr="00167CDE">
        <w:rPr>
          <w:rFonts w:cstheme="minorHAnsi"/>
        </w:rPr>
        <w:t>…………………………………………………………………………………………………………………………………………………………………………………………………………………………………………………………………………………………………………………………</w:t>
      </w:r>
    </w:p>
    <w:p w14:paraId="5CC3E4D0" w14:textId="77777777" w:rsidR="001543C5" w:rsidRPr="00167CDE" w:rsidRDefault="001543C5" w:rsidP="001543C5">
      <w:pPr>
        <w:spacing w:after="0" w:line="360" w:lineRule="auto"/>
        <w:rPr>
          <w:rFonts w:cstheme="minorHAnsi"/>
        </w:rPr>
      </w:pPr>
      <w:r w:rsidRPr="00167CDE">
        <w:rPr>
          <w:rFonts w:cstheme="minorHAnsi"/>
        </w:rPr>
        <w:t>…………………………………………………………………………………………………………………………………………………………………………………………………………………………………………………………………………………………………………………………</w:t>
      </w:r>
    </w:p>
    <w:p w14:paraId="622DE922" w14:textId="77777777" w:rsidR="00455264" w:rsidRPr="00951FFF" w:rsidRDefault="00455264" w:rsidP="00455264">
      <w:pPr>
        <w:spacing w:after="0"/>
        <w:ind w:left="360"/>
        <w:rPr>
          <w:i/>
          <w:color w:val="0070C0"/>
        </w:rPr>
      </w:pPr>
    </w:p>
    <w:p w14:paraId="1655BAEF" w14:textId="77777777" w:rsidR="003657C8" w:rsidRPr="00455264" w:rsidRDefault="003657C8" w:rsidP="003657C8">
      <w:pPr>
        <w:pStyle w:val="ListParagraph"/>
        <w:numPr>
          <w:ilvl w:val="0"/>
          <w:numId w:val="26"/>
        </w:numPr>
        <w:rPr>
          <w:rFonts w:cstheme="minorHAnsi"/>
          <w:color w:val="2E2E2E"/>
          <w:sz w:val="22"/>
          <w:szCs w:val="22"/>
        </w:rPr>
      </w:pPr>
      <w:r>
        <w:rPr>
          <w:rFonts w:cstheme="minorHAnsi"/>
          <w:color w:val="2E2E2E"/>
          <w:sz w:val="22"/>
          <w:szCs w:val="22"/>
        </w:rPr>
        <w:t>When analysing</w:t>
      </w:r>
      <w:r w:rsidRPr="00455264">
        <w:rPr>
          <w:rFonts w:cstheme="minorHAnsi"/>
          <w:color w:val="2E2E2E"/>
          <w:sz w:val="22"/>
          <w:szCs w:val="22"/>
        </w:rPr>
        <w:t xml:space="preserve"> the filter samples, those with incorrect exposure time, excessively high or low air flow rates or those damaged during handling were rejected. </w:t>
      </w:r>
    </w:p>
    <w:p w14:paraId="71F126C8" w14:textId="77777777" w:rsidR="003657C8" w:rsidRDefault="003657C8" w:rsidP="003657C8">
      <w:pPr>
        <w:ind w:left="360"/>
        <w:rPr>
          <w:rFonts w:cstheme="minorHAnsi"/>
          <w:color w:val="2E2E2E"/>
        </w:rPr>
      </w:pPr>
      <w:r>
        <w:rPr>
          <w:rFonts w:cstheme="minorHAnsi"/>
          <w:color w:val="2E2E2E"/>
        </w:rPr>
        <w:t>In terms of scientific method, explain why this was done.</w:t>
      </w:r>
    </w:p>
    <w:p w14:paraId="4B69BD31" w14:textId="77777777" w:rsidR="001543C5" w:rsidRPr="00167CDE" w:rsidRDefault="001543C5" w:rsidP="001543C5">
      <w:pPr>
        <w:spacing w:after="0" w:line="360" w:lineRule="auto"/>
        <w:rPr>
          <w:rFonts w:cstheme="minorHAnsi"/>
        </w:rPr>
      </w:pPr>
      <w:r w:rsidRPr="00167CDE">
        <w:rPr>
          <w:rFonts w:cstheme="minorHAnsi"/>
        </w:rPr>
        <w:t>…………………………………………………………………………………………………………………………………………………………………………………………………………………………………………………………………………………………………………………………</w:t>
      </w:r>
    </w:p>
    <w:p w14:paraId="328BE86E" w14:textId="77777777" w:rsidR="001543C5" w:rsidRDefault="001543C5" w:rsidP="001543C5">
      <w:pPr>
        <w:spacing w:after="0" w:line="360" w:lineRule="auto"/>
        <w:rPr>
          <w:rFonts w:cstheme="minorHAnsi"/>
        </w:rPr>
      </w:pPr>
      <w:r w:rsidRPr="00167CDE">
        <w:rPr>
          <w:rFonts w:cstheme="minorHAnsi"/>
        </w:rPr>
        <w:t>…………………………………………………………………………………………………………………………………………………………………………………………………………………………………………………………………………………………………………………………</w:t>
      </w:r>
    </w:p>
    <w:p w14:paraId="3C607F74" w14:textId="77777777" w:rsidR="001543C5" w:rsidRPr="00167CDE" w:rsidRDefault="001543C5" w:rsidP="001543C5">
      <w:pPr>
        <w:spacing w:after="0" w:line="360" w:lineRule="auto"/>
        <w:rPr>
          <w:rFonts w:cstheme="minorHAnsi"/>
        </w:rPr>
      </w:pPr>
      <w:r w:rsidRPr="00167CDE">
        <w:rPr>
          <w:rFonts w:cstheme="minorHAnsi"/>
        </w:rPr>
        <w:t>……………………………………………………………………………………………………………………………………………………………</w:t>
      </w:r>
    </w:p>
    <w:p w14:paraId="5D066785" w14:textId="77777777" w:rsidR="000F7A21" w:rsidRDefault="000F7A21">
      <w:pPr>
        <w:rPr>
          <w:rFonts w:ascii="Calibri" w:eastAsia="Calibri" w:hAnsi="Calibri" w:cstheme="minorHAnsi"/>
        </w:rPr>
      </w:pPr>
      <w:r>
        <w:rPr>
          <w:rFonts w:cstheme="minorHAnsi"/>
        </w:rPr>
        <w:br w:type="page"/>
      </w:r>
    </w:p>
    <w:p w14:paraId="59BE461C" w14:textId="77777777" w:rsidR="00924B20" w:rsidRPr="00924B20" w:rsidRDefault="00924B20" w:rsidP="00924B20">
      <w:pPr>
        <w:pStyle w:val="ListParagraph"/>
        <w:numPr>
          <w:ilvl w:val="0"/>
          <w:numId w:val="26"/>
        </w:numPr>
        <w:spacing w:after="0"/>
        <w:rPr>
          <w:rFonts w:eastAsia="Times New Roman" w:cstheme="minorHAnsi"/>
          <w:sz w:val="22"/>
          <w:szCs w:val="22"/>
          <w:lang w:eastAsia="en-AU"/>
        </w:rPr>
      </w:pPr>
      <w:proofErr w:type="spellStart"/>
      <w:r w:rsidRPr="00924B20">
        <w:rPr>
          <w:rFonts w:cstheme="minorHAnsi"/>
          <w:sz w:val="22"/>
          <w:szCs w:val="22"/>
        </w:rPr>
        <w:lastRenderedPageBreak/>
        <w:t>Sulfur</w:t>
      </w:r>
      <w:proofErr w:type="spellEnd"/>
      <w:r w:rsidRPr="00924B20">
        <w:rPr>
          <w:rFonts w:cstheme="minorHAnsi"/>
          <w:sz w:val="22"/>
          <w:szCs w:val="22"/>
        </w:rPr>
        <w:t xml:space="preserve"> dioxide gas is released into the atmosphere due to emissions from coal burning, industry and cars. </w:t>
      </w:r>
      <w:r w:rsidRPr="00924B20">
        <w:rPr>
          <w:rFonts w:eastAsia="Times New Roman" w:cstheme="minorHAnsi"/>
          <w:sz w:val="22"/>
          <w:szCs w:val="22"/>
          <w:lang w:eastAsia="en-AU"/>
        </w:rPr>
        <w:t xml:space="preserve">In the atmosphere, </w:t>
      </w:r>
      <w:proofErr w:type="spellStart"/>
      <w:r w:rsidRPr="00924B20">
        <w:rPr>
          <w:rFonts w:eastAsia="Times New Roman" w:cstheme="minorHAnsi"/>
          <w:sz w:val="22"/>
          <w:szCs w:val="22"/>
          <w:lang w:eastAsia="en-AU"/>
        </w:rPr>
        <w:t>sulfur</w:t>
      </w:r>
      <w:proofErr w:type="spellEnd"/>
      <w:r w:rsidRPr="00924B20">
        <w:rPr>
          <w:rFonts w:eastAsia="Times New Roman" w:cstheme="minorHAnsi"/>
          <w:sz w:val="22"/>
          <w:szCs w:val="22"/>
          <w:lang w:eastAsia="en-AU"/>
        </w:rPr>
        <w:t xml:space="preserve"> dioxide reac</w:t>
      </w:r>
      <w:r w:rsidR="003657C8">
        <w:rPr>
          <w:rFonts w:eastAsia="Times New Roman" w:cstheme="minorHAnsi"/>
          <w:sz w:val="22"/>
          <w:szCs w:val="22"/>
          <w:lang w:eastAsia="en-AU"/>
        </w:rPr>
        <w:t xml:space="preserve">ts with other chemicals to form </w:t>
      </w:r>
      <w:hyperlink r:id="rId42" w:tooltip="Learn more about Sulphuric Acid from ScienceDirect's AI-generated Topic Pages" w:history="1">
        <w:r w:rsidRPr="00924B20">
          <w:rPr>
            <w:rFonts w:eastAsia="Times New Roman" w:cstheme="minorHAnsi"/>
            <w:sz w:val="22"/>
            <w:szCs w:val="22"/>
            <w:lang w:eastAsia="en-AU"/>
          </w:rPr>
          <w:t>sulfuric acid</w:t>
        </w:r>
      </w:hyperlink>
      <w:r w:rsidRPr="00924B20">
        <w:rPr>
          <w:rFonts w:eastAsia="Times New Roman" w:cstheme="minorHAnsi"/>
          <w:sz w:val="22"/>
          <w:szCs w:val="22"/>
          <w:lang w:eastAsia="en-AU"/>
        </w:rPr>
        <w:t>, which undergoes</w:t>
      </w:r>
      <w:r w:rsidRPr="00924B20">
        <w:rPr>
          <w:rFonts w:cstheme="minorHAnsi"/>
          <w:sz w:val="22"/>
          <w:szCs w:val="22"/>
        </w:rPr>
        <w:t xml:space="preserve"> a neutralisation reaction with ammonia present in the atmosphere forming fine particle ammonium </w:t>
      </w:r>
      <w:proofErr w:type="spellStart"/>
      <w:r w:rsidRPr="00924B20">
        <w:rPr>
          <w:rFonts w:cstheme="minorHAnsi"/>
          <w:sz w:val="22"/>
          <w:szCs w:val="22"/>
        </w:rPr>
        <w:t>sulfate</w:t>
      </w:r>
      <w:proofErr w:type="spellEnd"/>
      <w:r w:rsidRPr="00924B20">
        <w:rPr>
          <w:rFonts w:cstheme="minorHAnsi"/>
          <w:sz w:val="22"/>
          <w:szCs w:val="22"/>
        </w:rPr>
        <w:t xml:space="preserve">. </w:t>
      </w:r>
    </w:p>
    <w:p w14:paraId="7394967B" w14:textId="77777777" w:rsidR="00924B20" w:rsidRPr="00924B20" w:rsidRDefault="00924B20" w:rsidP="00924B20">
      <w:pPr>
        <w:spacing w:after="0"/>
        <w:rPr>
          <w:rFonts w:cstheme="minorHAnsi"/>
        </w:rPr>
      </w:pPr>
    </w:p>
    <w:p w14:paraId="265DE59F" w14:textId="77777777" w:rsidR="00924B20" w:rsidRPr="00924B20" w:rsidRDefault="00924B20" w:rsidP="00924B20">
      <w:pPr>
        <w:spacing w:line="240" w:lineRule="auto"/>
        <w:ind w:left="360"/>
        <w:rPr>
          <w:rFonts w:cstheme="minorHAnsi"/>
        </w:rPr>
      </w:pPr>
      <w:r w:rsidRPr="00924B20">
        <w:rPr>
          <w:rFonts w:cstheme="minorHAnsi"/>
        </w:rPr>
        <w:t xml:space="preserve">Write a word equation (or a completely balanced chemical equation) to represent the chemical reaction that produces particulate ammonium </w:t>
      </w:r>
      <w:proofErr w:type="spellStart"/>
      <w:proofErr w:type="gramStart"/>
      <w:r w:rsidRPr="00924B20">
        <w:rPr>
          <w:rFonts w:cstheme="minorHAnsi"/>
        </w:rPr>
        <w:t>sulfate</w:t>
      </w:r>
      <w:proofErr w:type="spellEnd"/>
      <w:r w:rsidRPr="00924B20">
        <w:rPr>
          <w:rFonts w:cstheme="minorHAnsi"/>
        </w:rPr>
        <w:t>, and</w:t>
      </w:r>
      <w:proofErr w:type="gramEnd"/>
      <w:r w:rsidRPr="00924B20">
        <w:rPr>
          <w:rFonts w:cstheme="minorHAnsi"/>
        </w:rPr>
        <w:t xml:space="preserve"> explain why this reaction is classed as a neutralisation reaction.</w:t>
      </w:r>
    </w:p>
    <w:p w14:paraId="7B3EBED4" w14:textId="77777777" w:rsidR="00924B20" w:rsidRDefault="00924B20" w:rsidP="00924B20">
      <w:pPr>
        <w:spacing w:after="0" w:line="240" w:lineRule="auto"/>
        <w:rPr>
          <w:rFonts w:cstheme="minorHAnsi"/>
        </w:rPr>
      </w:pPr>
    </w:p>
    <w:p w14:paraId="312BC274" w14:textId="77777777" w:rsidR="001543C5" w:rsidRPr="00167CDE" w:rsidRDefault="001543C5" w:rsidP="001543C5">
      <w:pPr>
        <w:spacing w:after="0" w:line="360" w:lineRule="auto"/>
        <w:rPr>
          <w:rFonts w:cstheme="minorHAnsi"/>
        </w:rPr>
      </w:pPr>
      <w:r w:rsidRPr="00167CDE">
        <w:rPr>
          <w:rFonts w:cstheme="minorHAnsi"/>
        </w:rPr>
        <w:t>…………………………………………………………………………………………………………………………………………………………………………………………………………………………………………………………………………………………………………………………</w:t>
      </w:r>
    </w:p>
    <w:p w14:paraId="76CFA44B" w14:textId="77777777" w:rsidR="001543C5" w:rsidRPr="00167CDE" w:rsidRDefault="001543C5" w:rsidP="001543C5">
      <w:pPr>
        <w:spacing w:after="0" w:line="360" w:lineRule="auto"/>
        <w:rPr>
          <w:rFonts w:cstheme="minorHAnsi"/>
        </w:rPr>
      </w:pPr>
      <w:r w:rsidRPr="00167CDE">
        <w:rPr>
          <w:rFonts w:cstheme="minorHAnsi"/>
        </w:rPr>
        <w:t>…………………………………………………………………………………………………………………………………………………………………………………………………………………………………………………………………………………………………………………………</w:t>
      </w:r>
    </w:p>
    <w:p w14:paraId="16DECE61" w14:textId="77777777" w:rsidR="001543C5" w:rsidRPr="00167CDE" w:rsidRDefault="001543C5" w:rsidP="001543C5">
      <w:pPr>
        <w:spacing w:after="0" w:line="360" w:lineRule="auto"/>
        <w:rPr>
          <w:rFonts w:cstheme="minorHAnsi"/>
        </w:rPr>
      </w:pPr>
      <w:r w:rsidRPr="00167CDE">
        <w:rPr>
          <w:rFonts w:cstheme="minorHAnsi"/>
        </w:rPr>
        <w:t>……………………………………………………………………………………………………………………………………………………………</w:t>
      </w:r>
    </w:p>
    <w:p w14:paraId="7CA01FE6" w14:textId="77777777" w:rsidR="00924B20" w:rsidRDefault="00924B20" w:rsidP="00924B20">
      <w:pPr>
        <w:spacing w:after="0" w:line="240" w:lineRule="auto"/>
        <w:rPr>
          <w:rFonts w:cstheme="minorHAnsi"/>
        </w:rPr>
      </w:pPr>
    </w:p>
    <w:p w14:paraId="25F4B165" w14:textId="77777777" w:rsidR="003657C8" w:rsidRDefault="003657C8" w:rsidP="00924B20">
      <w:pPr>
        <w:pStyle w:val="ListParagraph"/>
        <w:numPr>
          <w:ilvl w:val="0"/>
          <w:numId w:val="26"/>
        </w:numPr>
        <w:spacing w:after="0"/>
        <w:rPr>
          <w:rFonts w:cstheme="minorHAnsi"/>
          <w:sz w:val="22"/>
          <w:szCs w:val="22"/>
        </w:rPr>
      </w:pPr>
      <w:r w:rsidRPr="00C0312B">
        <w:rPr>
          <w:rFonts w:cstheme="minorHAnsi"/>
          <w:sz w:val="22"/>
          <w:szCs w:val="22"/>
        </w:rPr>
        <w:t>Write a word equation (or a completely balanced chemical equation) for the reaction that occurs when there is not enough ammonia in the atmosphere to fully neutralise the sulfuric acid.</w:t>
      </w:r>
    </w:p>
    <w:p w14:paraId="37462677" w14:textId="77777777" w:rsidR="003657C8" w:rsidRDefault="003657C8" w:rsidP="003657C8">
      <w:pPr>
        <w:pStyle w:val="ListParagraph"/>
        <w:spacing w:after="0"/>
        <w:ind w:left="360"/>
        <w:rPr>
          <w:rFonts w:cstheme="minorHAnsi"/>
          <w:sz w:val="22"/>
          <w:szCs w:val="22"/>
        </w:rPr>
      </w:pPr>
    </w:p>
    <w:p w14:paraId="193E749B" w14:textId="77777777" w:rsidR="003657C8" w:rsidRPr="00167CDE" w:rsidRDefault="003657C8" w:rsidP="003657C8">
      <w:pPr>
        <w:spacing w:after="0" w:line="360" w:lineRule="auto"/>
        <w:rPr>
          <w:rFonts w:cstheme="minorHAnsi"/>
        </w:rPr>
      </w:pPr>
      <w:r w:rsidRPr="00167CDE">
        <w:rPr>
          <w:rFonts w:cstheme="minorHAnsi"/>
        </w:rPr>
        <w:t>…………………………………………………………………………………………………………………………………………………………………………………………………………………………………………………………………………………………………………………………</w:t>
      </w:r>
    </w:p>
    <w:p w14:paraId="0C0C1BD4" w14:textId="77777777" w:rsidR="003657C8" w:rsidRPr="00167CDE" w:rsidRDefault="003657C8" w:rsidP="003657C8">
      <w:pPr>
        <w:spacing w:after="0" w:line="360" w:lineRule="auto"/>
        <w:rPr>
          <w:rFonts w:cstheme="minorHAnsi"/>
        </w:rPr>
      </w:pPr>
      <w:r w:rsidRPr="00167CDE">
        <w:rPr>
          <w:rFonts w:cstheme="minorHAnsi"/>
        </w:rPr>
        <w:t>…………………………………………………………………………………………………………………………………………………………………………………………………………………………………………………………………………………………………………………………</w:t>
      </w:r>
    </w:p>
    <w:p w14:paraId="47944C5D" w14:textId="77777777" w:rsidR="003657C8" w:rsidRPr="00167CDE" w:rsidRDefault="003657C8" w:rsidP="003657C8">
      <w:pPr>
        <w:spacing w:after="0" w:line="360" w:lineRule="auto"/>
        <w:rPr>
          <w:rFonts w:cstheme="minorHAnsi"/>
        </w:rPr>
      </w:pPr>
      <w:r w:rsidRPr="00167CDE">
        <w:rPr>
          <w:rFonts w:cstheme="minorHAnsi"/>
        </w:rPr>
        <w:t>……………………………………………………………………………………………………………………………………………………………</w:t>
      </w:r>
    </w:p>
    <w:p w14:paraId="1F42560B" w14:textId="77777777" w:rsidR="003657C8" w:rsidRDefault="003657C8" w:rsidP="003657C8">
      <w:pPr>
        <w:pStyle w:val="ListParagraph"/>
        <w:spacing w:after="0"/>
        <w:ind w:left="360"/>
        <w:rPr>
          <w:rFonts w:cstheme="minorHAnsi"/>
          <w:sz w:val="22"/>
          <w:szCs w:val="22"/>
        </w:rPr>
      </w:pPr>
    </w:p>
    <w:p w14:paraId="4EEB97B2" w14:textId="2C5D4EFC" w:rsidR="00924B20" w:rsidRPr="00924B20" w:rsidRDefault="00924B20" w:rsidP="00924B20">
      <w:pPr>
        <w:pStyle w:val="ListParagraph"/>
        <w:numPr>
          <w:ilvl w:val="0"/>
          <w:numId w:val="26"/>
        </w:numPr>
        <w:spacing w:after="0"/>
        <w:rPr>
          <w:rFonts w:cstheme="minorHAnsi"/>
          <w:sz w:val="22"/>
          <w:szCs w:val="22"/>
        </w:rPr>
      </w:pPr>
      <w:r w:rsidRPr="00924B20">
        <w:rPr>
          <w:rFonts w:cstheme="minorHAnsi"/>
          <w:sz w:val="22"/>
          <w:szCs w:val="22"/>
        </w:rPr>
        <w:t xml:space="preserve">Construct a 2D clustered column graph to show the concentration of ammonium </w:t>
      </w:r>
      <w:proofErr w:type="spellStart"/>
      <w:r w:rsidRPr="00924B20">
        <w:rPr>
          <w:rFonts w:cstheme="minorHAnsi"/>
          <w:sz w:val="22"/>
          <w:szCs w:val="22"/>
        </w:rPr>
        <w:t>sulfate</w:t>
      </w:r>
      <w:proofErr w:type="spellEnd"/>
      <w:r w:rsidRPr="00924B20">
        <w:rPr>
          <w:rFonts w:cstheme="minorHAnsi"/>
          <w:sz w:val="22"/>
          <w:szCs w:val="22"/>
        </w:rPr>
        <w:t xml:space="preserve"> in sampled air from </w:t>
      </w:r>
      <w:r w:rsidR="00C10B74">
        <w:rPr>
          <w:rFonts w:cstheme="minorHAnsi"/>
          <w:sz w:val="22"/>
          <w:szCs w:val="22"/>
        </w:rPr>
        <w:t xml:space="preserve">February </w:t>
      </w:r>
      <w:r w:rsidRPr="00924B20">
        <w:rPr>
          <w:rFonts w:cstheme="minorHAnsi"/>
          <w:sz w:val="22"/>
          <w:szCs w:val="22"/>
        </w:rPr>
        <w:t xml:space="preserve">1998 to </w:t>
      </w:r>
      <w:r w:rsidR="00C10B74">
        <w:rPr>
          <w:rFonts w:cstheme="minorHAnsi"/>
          <w:sz w:val="22"/>
          <w:szCs w:val="22"/>
        </w:rPr>
        <w:t xml:space="preserve">December </w:t>
      </w:r>
      <w:r w:rsidRPr="00924B20">
        <w:rPr>
          <w:rFonts w:cstheme="minorHAnsi"/>
          <w:sz w:val="22"/>
          <w:szCs w:val="22"/>
        </w:rPr>
        <w:t>2019.</w:t>
      </w:r>
    </w:p>
    <w:p w14:paraId="3F276E3E" w14:textId="77777777" w:rsidR="00924B20" w:rsidRPr="00924B20" w:rsidRDefault="00924B20" w:rsidP="00924B20">
      <w:pPr>
        <w:spacing w:after="0" w:line="240" w:lineRule="auto"/>
        <w:rPr>
          <w:rFonts w:cstheme="minorHAnsi"/>
        </w:rPr>
      </w:pPr>
    </w:p>
    <w:p w14:paraId="66BD0D8C" w14:textId="77777777" w:rsidR="00924B20" w:rsidRPr="00924B20" w:rsidRDefault="00924B20" w:rsidP="00924B20">
      <w:pPr>
        <w:spacing w:after="0"/>
        <w:ind w:left="360"/>
      </w:pPr>
      <w:r w:rsidRPr="00924B20">
        <w:t>Label your axes and include units. Give your graph a title.</w:t>
      </w:r>
    </w:p>
    <w:p w14:paraId="7DBDA991" w14:textId="77777777" w:rsidR="00924B20" w:rsidRPr="00924B20" w:rsidRDefault="00924B20" w:rsidP="00924B20">
      <w:pPr>
        <w:spacing w:after="0"/>
        <w:ind w:left="360"/>
        <w:rPr>
          <w:rFonts w:cstheme="minorHAnsi"/>
        </w:rPr>
      </w:pPr>
    </w:p>
    <w:p w14:paraId="26CF561C" w14:textId="77777777" w:rsidR="00C10B74" w:rsidRPr="00924B20" w:rsidRDefault="00C10B74" w:rsidP="00C10B74">
      <w:pPr>
        <w:spacing w:after="0"/>
        <w:ind w:left="360"/>
        <w:rPr>
          <w:rFonts w:cstheme="minorHAnsi"/>
        </w:rPr>
      </w:pPr>
      <w:r w:rsidRPr="00063DA3">
        <w:rPr>
          <w:rFonts w:cstheme="minorHAnsi"/>
          <w:b/>
          <w:color w:val="0070C0"/>
        </w:rPr>
        <w:t>HINT:</w:t>
      </w:r>
      <w:r w:rsidRPr="00063DA3">
        <w:rPr>
          <w:rFonts w:cstheme="minorHAnsi"/>
          <w:color w:val="0070C0"/>
        </w:rPr>
        <w:t xml:space="preserve"> </w:t>
      </w:r>
      <w:r w:rsidRPr="00924B20">
        <w:rPr>
          <w:rFonts w:cstheme="minorHAnsi"/>
        </w:rPr>
        <w:t xml:space="preserve">You can use the following steps to create your chart: </w:t>
      </w:r>
    </w:p>
    <w:p w14:paraId="7B272990" w14:textId="77777777" w:rsidR="00C10B74" w:rsidRPr="00924B20" w:rsidRDefault="00C10B74" w:rsidP="00C10B74">
      <w:pPr>
        <w:spacing w:after="0"/>
        <w:rPr>
          <w:rFonts w:cstheme="minorHAnsi"/>
        </w:rPr>
      </w:pPr>
    </w:p>
    <w:p w14:paraId="28727EC3" w14:textId="77777777" w:rsidR="00C10B74" w:rsidRPr="00444123" w:rsidRDefault="00C10B74" w:rsidP="00C10B74">
      <w:pPr>
        <w:pStyle w:val="ListParagraph"/>
        <w:numPr>
          <w:ilvl w:val="0"/>
          <w:numId w:val="6"/>
        </w:numPr>
        <w:spacing w:after="0"/>
        <w:rPr>
          <w:rFonts w:cstheme="minorHAnsi"/>
          <w:sz w:val="22"/>
          <w:szCs w:val="22"/>
        </w:rPr>
      </w:pPr>
      <w:r w:rsidRPr="00444123">
        <w:rPr>
          <w:rFonts w:cstheme="minorHAnsi"/>
          <w:sz w:val="22"/>
          <w:szCs w:val="22"/>
        </w:rPr>
        <w:t xml:space="preserve">Highlight all the data in </w:t>
      </w:r>
      <w:r w:rsidRPr="00444123">
        <w:rPr>
          <w:rFonts w:cstheme="minorHAnsi"/>
          <w:b/>
          <w:sz w:val="22"/>
          <w:szCs w:val="22"/>
        </w:rPr>
        <w:t>column A ‘1998-2019’</w:t>
      </w:r>
      <w:r w:rsidRPr="00444123">
        <w:rPr>
          <w:rFonts w:cstheme="minorHAnsi"/>
          <w:sz w:val="22"/>
          <w:szCs w:val="22"/>
        </w:rPr>
        <w:t xml:space="preserve">, </w:t>
      </w:r>
      <w:r w:rsidRPr="00444123">
        <w:rPr>
          <w:rFonts w:cstheme="minorHAnsi"/>
          <w:color w:val="333333"/>
          <w:sz w:val="22"/>
          <w:szCs w:val="22"/>
          <w:lang w:val="en-US"/>
        </w:rPr>
        <w:t xml:space="preserve">by clicking in the cell of the first date, Feb-98 (cell A8) and </w:t>
      </w:r>
      <w:r w:rsidRPr="00444123">
        <w:rPr>
          <w:rFonts w:cstheme="minorHAnsi"/>
          <w:sz w:val="22"/>
          <w:szCs w:val="22"/>
        </w:rPr>
        <w:t xml:space="preserve">simultaneously hold down </w:t>
      </w:r>
      <w:r w:rsidRPr="00444123">
        <w:rPr>
          <w:rFonts w:cstheme="minorHAnsi"/>
          <w:b/>
          <w:bCs/>
          <w:sz w:val="22"/>
          <w:szCs w:val="22"/>
        </w:rPr>
        <w:t xml:space="preserve">CTRL +SHIFT +   </w:t>
      </w:r>
      <w:proofErr w:type="gramStart"/>
      <w:r w:rsidRPr="00444123">
        <w:rPr>
          <w:rFonts w:cs="Calibri"/>
          <w:b/>
          <w:bCs/>
          <w:sz w:val="22"/>
          <w:szCs w:val="22"/>
        </w:rPr>
        <w:t>↓</w:t>
      </w:r>
      <w:r w:rsidRPr="00444123">
        <w:rPr>
          <w:rFonts w:cstheme="minorHAnsi"/>
          <w:sz w:val="22"/>
          <w:szCs w:val="22"/>
        </w:rPr>
        <w:t xml:space="preserve">  (</w:t>
      </w:r>
      <w:proofErr w:type="gramEnd"/>
      <w:r w:rsidRPr="00444123">
        <w:rPr>
          <w:rFonts w:cstheme="minorHAnsi"/>
          <w:sz w:val="22"/>
          <w:szCs w:val="22"/>
        </w:rPr>
        <w:t xml:space="preserve">Down Arrow) keys. This will highlight the entire column of data in column A. </w:t>
      </w:r>
    </w:p>
    <w:p w14:paraId="4B75C5A6" w14:textId="77777777" w:rsidR="00C10B74" w:rsidRPr="00007E6E" w:rsidRDefault="00C10B74" w:rsidP="00C10B74">
      <w:pPr>
        <w:pStyle w:val="ListParagraph"/>
        <w:numPr>
          <w:ilvl w:val="0"/>
          <w:numId w:val="6"/>
        </w:numPr>
        <w:spacing w:after="0" w:line="276" w:lineRule="auto"/>
        <w:rPr>
          <w:rFonts w:cstheme="minorHAnsi"/>
          <w:sz w:val="22"/>
          <w:szCs w:val="22"/>
        </w:rPr>
      </w:pPr>
      <w:r w:rsidRPr="00444123">
        <w:rPr>
          <w:rFonts w:cstheme="minorHAnsi"/>
          <w:sz w:val="22"/>
          <w:szCs w:val="22"/>
        </w:rPr>
        <w:t>Scroll to the top of the spreadsheet and, holding down the control (</w:t>
      </w:r>
      <w:r w:rsidRPr="00444123">
        <w:rPr>
          <w:rFonts w:cstheme="minorHAnsi"/>
          <w:b/>
          <w:bCs/>
          <w:sz w:val="22"/>
          <w:szCs w:val="22"/>
        </w:rPr>
        <w:t>CTRL</w:t>
      </w:r>
      <w:r w:rsidRPr="00444123">
        <w:rPr>
          <w:rFonts w:cstheme="minorHAnsi"/>
          <w:sz w:val="22"/>
          <w:szCs w:val="22"/>
        </w:rPr>
        <w:t xml:space="preserve">) button, click in cell </w:t>
      </w:r>
      <w:r>
        <w:rPr>
          <w:rFonts w:cstheme="minorHAnsi"/>
          <w:sz w:val="22"/>
          <w:szCs w:val="22"/>
        </w:rPr>
        <w:t>C</w:t>
      </w:r>
      <w:r w:rsidRPr="00444123">
        <w:rPr>
          <w:rFonts w:cstheme="minorHAnsi"/>
          <w:sz w:val="22"/>
          <w:szCs w:val="22"/>
        </w:rPr>
        <w:t xml:space="preserve">8, the first data cell of column </w:t>
      </w:r>
      <w:r>
        <w:rPr>
          <w:rFonts w:cstheme="minorHAnsi"/>
          <w:sz w:val="22"/>
          <w:szCs w:val="22"/>
        </w:rPr>
        <w:t>C</w:t>
      </w:r>
      <w:r w:rsidRPr="00444123">
        <w:rPr>
          <w:rFonts w:cstheme="minorHAnsi"/>
          <w:sz w:val="22"/>
          <w:szCs w:val="22"/>
        </w:rPr>
        <w:t xml:space="preserve"> </w:t>
      </w:r>
      <w:r>
        <w:rPr>
          <w:rFonts w:cstheme="minorHAnsi"/>
          <w:sz w:val="22"/>
          <w:szCs w:val="22"/>
        </w:rPr>
        <w:t>‘</w:t>
      </w:r>
      <w:r>
        <w:rPr>
          <w:rFonts w:cstheme="minorHAnsi"/>
          <w:b/>
          <w:sz w:val="22"/>
          <w:szCs w:val="22"/>
        </w:rPr>
        <w:t>(NH</w:t>
      </w:r>
      <w:r w:rsidRPr="00252324">
        <w:rPr>
          <w:rFonts w:cstheme="minorHAnsi"/>
          <w:b/>
          <w:sz w:val="22"/>
          <w:szCs w:val="22"/>
          <w:vertAlign w:val="subscript"/>
        </w:rPr>
        <w:t>4</w:t>
      </w:r>
      <w:r>
        <w:rPr>
          <w:rFonts w:cstheme="minorHAnsi"/>
          <w:b/>
          <w:sz w:val="22"/>
          <w:szCs w:val="22"/>
        </w:rPr>
        <w:t>)</w:t>
      </w:r>
      <w:r w:rsidRPr="00252324">
        <w:rPr>
          <w:rFonts w:cstheme="minorHAnsi"/>
          <w:b/>
          <w:sz w:val="22"/>
          <w:szCs w:val="22"/>
          <w:vertAlign w:val="subscript"/>
        </w:rPr>
        <w:t>2</w:t>
      </w:r>
      <w:r>
        <w:rPr>
          <w:rFonts w:cstheme="minorHAnsi"/>
          <w:b/>
          <w:sz w:val="22"/>
          <w:szCs w:val="22"/>
        </w:rPr>
        <w:t xml:space="preserve"> SO</w:t>
      </w:r>
      <w:r w:rsidRPr="00252324">
        <w:rPr>
          <w:rFonts w:cstheme="minorHAnsi"/>
          <w:b/>
          <w:sz w:val="22"/>
          <w:szCs w:val="22"/>
          <w:vertAlign w:val="subscript"/>
        </w:rPr>
        <w:t>4</w:t>
      </w:r>
      <w:r w:rsidRPr="00444123">
        <w:rPr>
          <w:rFonts w:cstheme="minorHAnsi"/>
          <w:b/>
          <w:sz w:val="22"/>
          <w:szCs w:val="22"/>
        </w:rPr>
        <w:t>’</w:t>
      </w:r>
      <w:r w:rsidRPr="00007E6E">
        <w:rPr>
          <w:rFonts w:cstheme="minorHAnsi"/>
          <w:sz w:val="22"/>
          <w:szCs w:val="22"/>
        </w:rPr>
        <w:t>.</w:t>
      </w:r>
    </w:p>
    <w:p w14:paraId="002C3DBC" w14:textId="77777777" w:rsidR="00C10B74" w:rsidRPr="00007E6E" w:rsidRDefault="00C10B74" w:rsidP="00C10B74">
      <w:pPr>
        <w:pStyle w:val="ListParagraph"/>
        <w:numPr>
          <w:ilvl w:val="0"/>
          <w:numId w:val="6"/>
        </w:numPr>
        <w:spacing w:after="0" w:line="276" w:lineRule="auto"/>
        <w:rPr>
          <w:rFonts w:cstheme="minorHAnsi"/>
          <w:sz w:val="22"/>
          <w:szCs w:val="22"/>
        </w:rPr>
      </w:pPr>
      <w:r w:rsidRPr="00444123">
        <w:rPr>
          <w:rFonts w:cstheme="minorHAnsi"/>
          <w:sz w:val="22"/>
          <w:szCs w:val="22"/>
        </w:rPr>
        <w:t xml:space="preserve">Whilst still depressing the </w:t>
      </w:r>
      <w:r w:rsidRPr="00444123">
        <w:rPr>
          <w:rFonts w:cstheme="minorHAnsi"/>
          <w:b/>
          <w:bCs/>
          <w:sz w:val="22"/>
          <w:szCs w:val="22"/>
        </w:rPr>
        <w:t>CTRL</w:t>
      </w:r>
      <w:r w:rsidRPr="00444123">
        <w:rPr>
          <w:rFonts w:cstheme="minorHAnsi"/>
          <w:sz w:val="22"/>
          <w:szCs w:val="22"/>
        </w:rPr>
        <w:t xml:space="preserve"> button, simultaneously hold down the </w:t>
      </w:r>
      <w:r w:rsidRPr="00444123">
        <w:rPr>
          <w:rFonts w:cstheme="minorHAnsi"/>
          <w:b/>
          <w:bCs/>
          <w:sz w:val="22"/>
          <w:szCs w:val="22"/>
        </w:rPr>
        <w:t xml:space="preserve">SHIFT </w:t>
      </w:r>
      <w:proofErr w:type="gramStart"/>
      <w:r w:rsidRPr="00444123">
        <w:rPr>
          <w:rFonts w:cstheme="minorHAnsi"/>
          <w:b/>
          <w:bCs/>
          <w:sz w:val="22"/>
          <w:szCs w:val="22"/>
        </w:rPr>
        <w:t xml:space="preserve">+  </w:t>
      </w:r>
      <w:r w:rsidRPr="00444123">
        <w:rPr>
          <w:rFonts w:cs="Calibri"/>
          <w:b/>
          <w:bCs/>
          <w:sz w:val="22"/>
          <w:szCs w:val="22"/>
        </w:rPr>
        <w:t>↓</w:t>
      </w:r>
      <w:proofErr w:type="gramEnd"/>
      <w:r w:rsidRPr="00444123">
        <w:rPr>
          <w:rFonts w:cstheme="minorHAnsi"/>
          <w:sz w:val="22"/>
          <w:szCs w:val="22"/>
        </w:rPr>
        <w:t xml:space="preserve">  (Down Arrow) keys to highlight all the data in </w:t>
      </w:r>
      <w:r w:rsidRPr="00444123">
        <w:rPr>
          <w:rFonts w:cstheme="minorHAnsi"/>
          <w:b/>
          <w:sz w:val="22"/>
          <w:szCs w:val="22"/>
        </w:rPr>
        <w:t xml:space="preserve">column </w:t>
      </w:r>
      <w:r>
        <w:rPr>
          <w:rFonts w:cstheme="minorHAnsi"/>
          <w:b/>
          <w:sz w:val="22"/>
          <w:szCs w:val="22"/>
        </w:rPr>
        <w:t>C</w:t>
      </w:r>
      <w:r w:rsidRPr="00444123">
        <w:rPr>
          <w:rFonts w:cstheme="minorHAnsi"/>
          <w:b/>
          <w:sz w:val="22"/>
          <w:szCs w:val="22"/>
        </w:rPr>
        <w:t xml:space="preserve"> ‘</w:t>
      </w:r>
      <w:r>
        <w:rPr>
          <w:rFonts w:cstheme="minorHAnsi"/>
          <w:b/>
          <w:sz w:val="22"/>
          <w:szCs w:val="22"/>
        </w:rPr>
        <w:t>(NH</w:t>
      </w:r>
      <w:r w:rsidRPr="00252324">
        <w:rPr>
          <w:rFonts w:cstheme="minorHAnsi"/>
          <w:b/>
          <w:sz w:val="22"/>
          <w:szCs w:val="22"/>
          <w:vertAlign w:val="subscript"/>
        </w:rPr>
        <w:t>4</w:t>
      </w:r>
      <w:r>
        <w:rPr>
          <w:rFonts w:cstheme="minorHAnsi"/>
          <w:b/>
          <w:sz w:val="22"/>
          <w:szCs w:val="22"/>
        </w:rPr>
        <w:t>)</w:t>
      </w:r>
      <w:r w:rsidRPr="00252324">
        <w:rPr>
          <w:rFonts w:cstheme="minorHAnsi"/>
          <w:b/>
          <w:sz w:val="22"/>
          <w:szCs w:val="22"/>
          <w:vertAlign w:val="subscript"/>
        </w:rPr>
        <w:t>2</w:t>
      </w:r>
      <w:r>
        <w:rPr>
          <w:rFonts w:cstheme="minorHAnsi"/>
          <w:b/>
          <w:sz w:val="22"/>
          <w:szCs w:val="22"/>
        </w:rPr>
        <w:t xml:space="preserve"> SO</w:t>
      </w:r>
      <w:r w:rsidRPr="00252324">
        <w:rPr>
          <w:rFonts w:cstheme="minorHAnsi"/>
          <w:b/>
          <w:sz w:val="22"/>
          <w:szCs w:val="22"/>
          <w:vertAlign w:val="subscript"/>
        </w:rPr>
        <w:t>4</w:t>
      </w:r>
      <w:r w:rsidRPr="00444123">
        <w:rPr>
          <w:rFonts w:cstheme="minorHAnsi"/>
          <w:b/>
          <w:sz w:val="22"/>
          <w:szCs w:val="22"/>
        </w:rPr>
        <w:t>’</w:t>
      </w:r>
      <w:r w:rsidRPr="00007E6E">
        <w:rPr>
          <w:rFonts w:cstheme="minorHAnsi"/>
          <w:sz w:val="22"/>
          <w:szCs w:val="22"/>
        </w:rPr>
        <w:t>.</w:t>
      </w:r>
    </w:p>
    <w:p w14:paraId="3C491343" w14:textId="62D314F5" w:rsidR="00C10B74" w:rsidRDefault="00C10B74" w:rsidP="00C10B74">
      <w:pPr>
        <w:pStyle w:val="ListParagraph"/>
        <w:numPr>
          <w:ilvl w:val="0"/>
          <w:numId w:val="6"/>
        </w:numPr>
        <w:spacing w:after="0" w:line="276" w:lineRule="auto"/>
        <w:rPr>
          <w:rFonts w:cstheme="minorHAnsi"/>
          <w:sz w:val="22"/>
          <w:szCs w:val="22"/>
        </w:rPr>
      </w:pPr>
      <w:r w:rsidRPr="00924B20">
        <w:rPr>
          <w:rFonts w:cstheme="minorHAnsi"/>
          <w:sz w:val="22"/>
          <w:szCs w:val="22"/>
        </w:rPr>
        <w:t xml:space="preserve">On the </w:t>
      </w:r>
      <w:r w:rsidRPr="000318CA">
        <w:rPr>
          <w:rFonts w:cstheme="minorHAnsi"/>
          <w:b/>
          <w:sz w:val="22"/>
          <w:szCs w:val="22"/>
        </w:rPr>
        <w:t>Insert</w:t>
      </w:r>
      <w:r w:rsidRPr="00924B20">
        <w:rPr>
          <w:rFonts w:cstheme="minorHAnsi"/>
          <w:sz w:val="22"/>
          <w:szCs w:val="22"/>
        </w:rPr>
        <w:t xml:space="preserve"> tab, in the </w:t>
      </w:r>
      <w:r w:rsidRPr="000318CA">
        <w:rPr>
          <w:rFonts w:cstheme="minorHAnsi"/>
          <w:b/>
          <w:sz w:val="22"/>
          <w:szCs w:val="22"/>
        </w:rPr>
        <w:t>Charts</w:t>
      </w:r>
      <w:r w:rsidRPr="00924B20">
        <w:rPr>
          <w:rFonts w:cstheme="minorHAnsi"/>
          <w:sz w:val="22"/>
          <w:szCs w:val="22"/>
        </w:rPr>
        <w:t xml:space="preserve"> group, click the </w:t>
      </w:r>
      <w:r w:rsidRPr="000318CA">
        <w:rPr>
          <w:rFonts w:cstheme="minorHAnsi"/>
          <w:b/>
          <w:sz w:val="22"/>
          <w:szCs w:val="22"/>
        </w:rPr>
        <w:t>column graph</w:t>
      </w:r>
      <w:r w:rsidRPr="00924B20">
        <w:rPr>
          <w:rFonts w:cstheme="minorHAnsi"/>
          <w:sz w:val="22"/>
          <w:szCs w:val="22"/>
        </w:rPr>
        <w:t xml:space="preserve"> symbol.</w:t>
      </w:r>
      <w:r w:rsidRPr="00C10B74">
        <w:rPr>
          <w:rFonts w:ascii="Arial" w:hAnsi="Arial"/>
          <w:noProof/>
          <w:sz w:val="22"/>
          <w:szCs w:val="22"/>
          <w:lang w:eastAsia="en-AU"/>
        </w:rPr>
        <w:t xml:space="preserve"> </w:t>
      </w:r>
      <w:r w:rsidRPr="00924B20">
        <w:rPr>
          <w:rFonts w:ascii="Arial" w:hAnsi="Arial"/>
          <w:noProof/>
          <w:sz w:val="22"/>
          <w:szCs w:val="22"/>
          <w:lang w:eastAsia="en-AU"/>
        </w:rPr>
        <w:drawing>
          <wp:inline distT="0" distB="0" distL="0" distR="0" wp14:anchorId="6037A888" wp14:editId="028C9CAE">
            <wp:extent cx="1638300" cy="946960"/>
            <wp:effectExtent l="0" t="0" r="0" b="5715"/>
            <wp:docPr id="2"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60454" cy="959765"/>
                    </a:xfrm>
                    <a:prstGeom prst="rect">
                      <a:avLst/>
                    </a:prstGeom>
                    <a:noFill/>
                    <a:ln>
                      <a:noFill/>
                    </a:ln>
                  </pic:spPr>
                </pic:pic>
              </a:graphicData>
            </a:graphic>
          </wp:inline>
        </w:drawing>
      </w:r>
    </w:p>
    <w:p w14:paraId="4EE2956A" w14:textId="77777777" w:rsidR="00C10B74" w:rsidRPr="00A32C4A" w:rsidRDefault="00C10B74" w:rsidP="00C10B74">
      <w:pPr>
        <w:pStyle w:val="ListParagraph"/>
        <w:numPr>
          <w:ilvl w:val="0"/>
          <w:numId w:val="6"/>
        </w:numPr>
        <w:spacing w:after="0" w:line="276" w:lineRule="auto"/>
        <w:rPr>
          <w:rFonts w:cstheme="minorHAnsi"/>
          <w:sz w:val="22"/>
          <w:szCs w:val="22"/>
        </w:rPr>
      </w:pPr>
      <w:bookmarkStart w:id="1" w:name="_Hlk222746643"/>
      <w:r w:rsidRPr="00A32C4A">
        <w:rPr>
          <w:rFonts w:cstheme="minorHAnsi"/>
          <w:sz w:val="22"/>
          <w:szCs w:val="22"/>
        </w:rPr>
        <w:lastRenderedPageBreak/>
        <w:t xml:space="preserve">Choose </w:t>
      </w:r>
      <w:r w:rsidRPr="00A32C4A">
        <w:rPr>
          <w:rFonts w:cstheme="minorHAnsi"/>
          <w:b/>
          <w:sz w:val="22"/>
          <w:szCs w:val="22"/>
        </w:rPr>
        <w:t>2D clustered column graph</w:t>
      </w:r>
      <w:r w:rsidRPr="00A32C4A">
        <w:rPr>
          <w:rFonts w:cstheme="minorHAnsi"/>
          <w:sz w:val="22"/>
          <w:szCs w:val="22"/>
        </w:rPr>
        <w:t xml:space="preserve"> (first graph under 2D column heading). </w:t>
      </w:r>
    </w:p>
    <w:p w14:paraId="658ADB06" w14:textId="77777777" w:rsidR="00C10B74" w:rsidRPr="00D7693E" w:rsidRDefault="00C10B74" w:rsidP="00C10B74">
      <w:pPr>
        <w:pStyle w:val="ListParagraph"/>
        <w:numPr>
          <w:ilvl w:val="0"/>
          <w:numId w:val="6"/>
        </w:numPr>
        <w:spacing w:after="0" w:line="276" w:lineRule="auto"/>
        <w:rPr>
          <w:rFonts w:cstheme="minorHAnsi"/>
          <w:sz w:val="22"/>
          <w:szCs w:val="22"/>
        </w:rPr>
      </w:pPr>
      <w:r>
        <w:rPr>
          <w:rFonts w:cstheme="minorHAnsi"/>
        </w:rPr>
        <w:t>C</w:t>
      </w:r>
      <w:r w:rsidRPr="009B4248">
        <w:rPr>
          <w:rFonts w:cstheme="minorHAnsi"/>
        </w:rPr>
        <w:t xml:space="preserve">lick on your graph and then click on </w:t>
      </w:r>
      <w:r w:rsidRPr="00007E6E">
        <w:rPr>
          <w:rFonts w:cstheme="minorHAnsi"/>
          <w:b/>
          <w:bCs/>
        </w:rPr>
        <w:t>Chart</w:t>
      </w:r>
      <w:r>
        <w:rPr>
          <w:rFonts w:cstheme="minorHAnsi"/>
        </w:rPr>
        <w:t xml:space="preserve"> </w:t>
      </w:r>
      <w:r w:rsidRPr="009B4248">
        <w:rPr>
          <w:rFonts w:cstheme="minorHAnsi"/>
          <w:b/>
        </w:rPr>
        <w:t xml:space="preserve">Design </w:t>
      </w:r>
      <w:r w:rsidRPr="009B4248">
        <w:rPr>
          <w:rFonts w:cstheme="minorHAnsi"/>
        </w:rPr>
        <w:t xml:space="preserve">tab </w:t>
      </w:r>
      <w:r>
        <w:rPr>
          <w:rFonts w:cstheme="minorHAnsi"/>
        </w:rPr>
        <w:t>from the top tool bar</w:t>
      </w:r>
      <w:r w:rsidRPr="009B4248">
        <w:rPr>
          <w:rFonts w:cstheme="minorHAnsi"/>
        </w:rPr>
        <w:t xml:space="preserve">. </w:t>
      </w:r>
      <w:r w:rsidRPr="009B4248">
        <w:rPr>
          <w:rFonts w:cstheme="minorHAnsi"/>
          <w:b/>
        </w:rPr>
        <w:t>Add Chart Elements</w:t>
      </w:r>
      <w:r w:rsidRPr="009B4248">
        <w:rPr>
          <w:rFonts w:cstheme="minorHAnsi"/>
        </w:rPr>
        <w:t xml:space="preserve"> appears on left hand side of tool bar. </w:t>
      </w:r>
    </w:p>
    <w:p w14:paraId="1B015504" w14:textId="77777777" w:rsidR="00C10B74" w:rsidRPr="00252324" w:rsidRDefault="00C10B74" w:rsidP="00C10B74">
      <w:pPr>
        <w:pStyle w:val="ListParagraph"/>
        <w:spacing w:after="0" w:line="276" w:lineRule="auto"/>
        <w:rPr>
          <w:rFonts w:cstheme="minorHAnsi"/>
          <w:sz w:val="22"/>
          <w:szCs w:val="22"/>
        </w:rPr>
      </w:pPr>
      <w:r w:rsidRPr="00D7693E">
        <w:rPr>
          <w:rFonts w:cstheme="minorHAnsi"/>
        </w:rPr>
        <w:t xml:space="preserve">Click on </w:t>
      </w:r>
      <w:r w:rsidRPr="00D7693E">
        <w:rPr>
          <w:rFonts w:cstheme="minorHAnsi"/>
          <w:b/>
        </w:rPr>
        <w:t>Add Chart Elements</w:t>
      </w:r>
      <w:r w:rsidRPr="00D7693E">
        <w:rPr>
          <w:rFonts w:cstheme="minorHAnsi"/>
        </w:rPr>
        <w:t xml:space="preserve"> and scroll down to </w:t>
      </w:r>
      <w:r w:rsidRPr="00D7693E">
        <w:rPr>
          <w:rFonts w:cstheme="minorHAnsi"/>
          <w:b/>
        </w:rPr>
        <w:t xml:space="preserve">Chart Title. </w:t>
      </w:r>
      <w:r w:rsidRPr="00D7693E">
        <w:rPr>
          <w:rFonts w:cstheme="minorHAnsi"/>
          <w:bCs/>
        </w:rPr>
        <w:t xml:space="preserve">Choose </w:t>
      </w:r>
      <w:r w:rsidRPr="00D7693E">
        <w:rPr>
          <w:rFonts w:cstheme="minorHAnsi"/>
          <w:b/>
        </w:rPr>
        <w:t>above chart</w:t>
      </w:r>
      <w:r w:rsidRPr="00D7693E">
        <w:rPr>
          <w:rFonts w:cstheme="minorHAnsi"/>
          <w:bCs/>
        </w:rPr>
        <w:t xml:space="preserve">, click in the box at the top of the spreadsheet and type the title of your graph </w:t>
      </w:r>
      <w:r>
        <w:rPr>
          <w:rFonts w:cstheme="minorHAnsi"/>
          <w:bCs/>
        </w:rPr>
        <w:t>-</w:t>
      </w:r>
      <w:r w:rsidRPr="00252324">
        <w:rPr>
          <w:rFonts w:cstheme="minorHAnsi"/>
          <w:i/>
          <w:sz w:val="22"/>
          <w:szCs w:val="22"/>
        </w:rPr>
        <w:t xml:space="preserve"> </w:t>
      </w:r>
      <w:r w:rsidRPr="000318CA">
        <w:rPr>
          <w:rFonts w:cstheme="minorHAnsi"/>
          <w:i/>
          <w:sz w:val="22"/>
          <w:szCs w:val="22"/>
        </w:rPr>
        <w:t xml:space="preserve">Ammonium </w:t>
      </w:r>
      <w:proofErr w:type="spellStart"/>
      <w:r w:rsidRPr="000318CA">
        <w:rPr>
          <w:rFonts w:cstheme="minorHAnsi"/>
          <w:i/>
          <w:sz w:val="22"/>
          <w:szCs w:val="22"/>
        </w:rPr>
        <w:t>sulfate</w:t>
      </w:r>
      <w:proofErr w:type="spellEnd"/>
      <w:r w:rsidRPr="000318CA">
        <w:rPr>
          <w:rFonts w:cstheme="minorHAnsi"/>
          <w:i/>
          <w:sz w:val="22"/>
          <w:szCs w:val="22"/>
        </w:rPr>
        <w:t xml:space="preserve"> PM2.5 concentration in air sampled at Mayfield from 1998 to 2019</w:t>
      </w:r>
      <w:r>
        <w:rPr>
          <w:rFonts w:cstheme="minorHAnsi"/>
          <w:i/>
          <w:sz w:val="22"/>
          <w:szCs w:val="22"/>
        </w:rPr>
        <w:t xml:space="preserve">. </w:t>
      </w:r>
      <w:r w:rsidRPr="00252324">
        <w:rPr>
          <w:rFonts w:cstheme="minorHAnsi"/>
          <w:bCs/>
        </w:rPr>
        <w:t>Press</w:t>
      </w:r>
      <w:r w:rsidRPr="00252324">
        <w:rPr>
          <w:rFonts w:cstheme="minorHAnsi"/>
          <w:b/>
        </w:rPr>
        <w:t xml:space="preserve"> ENTER. </w:t>
      </w:r>
    </w:p>
    <w:bookmarkEnd w:id="1"/>
    <w:p w14:paraId="1D273A25" w14:textId="77777777" w:rsidR="00C10B74" w:rsidRPr="00D7693E" w:rsidRDefault="00C10B74" w:rsidP="00C10B74">
      <w:pPr>
        <w:pStyle w:val="ListParagraph"/>
        <w:numPr>
          <w:ilvl w:val="0"/>
          <w:numId w:val="6"/>
        </w:numPr>
        <w:spacing w:after="0" w:line="276" w:lineRule="auto"/>
        <w:rPr>
          <w:rFonts w:cstheme="minorHAnsi"/>
          <w:sz w:val="22"/>
          <w:szCs w:val="22"/>
        </w:rPr>
      </w:pPr>
      <w:r w:rsidRPr="00D7693E">
        <w:rPr>
          <w:rFonts w:asciiTheme="minorHAnsi" w:hAnsiTheme="minorHAnsi" w:cstheme="minorHAnsi"/>
          <w:bCs/>
          <w:sz w:val="22"/>
          <w:szCs w:val="22"/>
        </w:rPr>
        <w:t>Repeat for</w:t>
      </w:r>
      <w:r w:rsidRPr="00D7693E">
        <w:rPr>
          <w:rFonts w:asciiTheme="minorHAnsi" w:hAnsiTheme="minorHAnsi" w:cstheme="minorHAnsi"/>
          <w:b/>
          <w:sz w:val="22"/>
          <w:szCs w:val="22"/>
        </w:rPr>
        <w:t xml:space="preserve"> Axis Titles, </w:t>
      </w:r>
      <w:r w:rsidRPr="00D7693E">
        <w:rPr>
          <w:rFonts w:asciiTheme="minorHAnsi" w:hAnsiTheme="minorHAnsi" w:cstheme="minorHAnsi"/>
          <w:bCs/>
          <w:sz w:val="22"/>
          <w:szCs w:val="22"/>
        </w:rPr>
        <w:t>both Primary Horizontal and Primary Vertical</w:t>
      </w:r>
      <w:r w:rsidRPr="00D7693E">
        <w:rPr>
          <w:rFonts w:asciiTheme="minorHAnsi" w:hAnsiTheme="minorHAnsi" w:cstheme="minorHAnsi"/>
          <w:sz w:val="22"/>
          <w:szCs w:val="22"/>
        </w:rPr>
        <w:t>.</w:t>
      </w:r>
      <w:r w:rsidRPr="00D7693E">
        <w:rPr>
          <w:rFonts w:cstheme="minorHAnsi"/>
          <w:sz w:val="22"/>
          <w:szCs w:val="22"/>
        </w:rPr>
        <w:t xml:space="preserve"> </w:t>
      </w:r>
      <w:r>
        <w:rPr>
          <w:rFonts w:cstheme="minorHAnsi"/>
          <w:sz w:val="22"/>
          <w:szCs w:val="22"/>
        </w:rPr>
        <w:t xml:space="preserve">Add the title </w:t>
      </w:r>
      <w:r w:rsidRPr="000318CA">
        <w:rPr>
          <w:rFonts w:cstheme="minorHAnsi"/>
          <w:i/>
          <w:sz w:val="22"/>
          <w:szCs w:val="22"/>
        </w:rPr>
        <w:t>M</w:t>
      </w:r>
      <w:r>
        <w:rPr>
          <w:rFonts w:cstheme="minorHAnsi"/>
          <w:i/>
          <w:sz w:val="22"/>
          <w:szCs w:val="22"/>
        </w:rPr>
        <w:t>onth-</w:t>
      </w:r>
      <w:r w:rsidRPr="000318CA">
        <w:rPr>
          <w:rFonts w:cstheme="minorHAnsi"/>
          <w:i/>
          <w:sz w:val="22"/>
          <w:szCs w:val="22"/>
        </w:rPr>
        <w:t>Year</w:t>
      </w:r>
      <w:r>
        <w:rPr>
          <w:rFonts w:cstheme="minorHAnsi"/>
          <w:sz w:val="22"/>
          <w:szCs w:val="22"/>
        </w:rPr>
        <w:t xml:space="preserve"> for Primary Horizontal axis and the title </w:t>
      </w:r>
      <w:r w:rsidRPr="000318CA">
        <w:rPr>
          <w:rFonts w:cstheme="minorHAnsi"/>
          <w:i/>
          <w:sz w:val="22"/>
          <w:szCs w:val="22"/>
        </w:rPr>
        <w:t xml:space="preserve">mean monthly concentration of PM2.5 ammonium </w:t>
      </w:r>
      <w:proofErr w:type="spellStart"/>
      <w:r w:rsidRPr="000318CA">
        <w:rPr>
          <w:rFonts w:cstheme="minorHAnsi"/>
          <w:i/>
          <w:sz w:val="22"/>
          <w:szCs w:val="22"/>
        </w:rPr>
        <w:t>sulfate</w:t>
      </w:r>
      <w:proofErr w:type="spellEnd"/>
      <w:r w:rsidRPr="000318CA">
        <w:rPr>
          <w:rFonts w:cstheme="minorHAnsi"/>
          <w:i/>
          <w:sz w:val="22"/>
          <w:szCs w:val="22"/>
        </w:rPr>
        <w:t xml:space="preserve"> (ng/m</w:t>
      </w:r>
      <w:r w:rsidRPr="000318CA">
        <w:rPr>
          <w:rFonts w:cstheme="minorHAnsi"/>
          <w:i/>
          <w:sz w:val="22"/>
          <w:szCs w:val="22"/>
          <w:vertAlign w:val="superscript"/>
        </w:rPr>
        <w:t>3</w:t>
      </w:r>
      <w:r w:rsidRPr="000318CA">
        <w:rPr>
          <w:rFonts w:cstheme="minorHAnsi"/>
          <w:i/>
          <w:sz w:val="22"/>
          <w:szCs w:val="22"/>
        </w:rPr>
        <w:t>)</w:t>
      </w:r>
      <w:r>
        <w:rPr>
          <w:rFonts w:cstheme="minorHAnsi"/>
          <w:sz w:val="22"/>
          <w:szCs w:val="22"/>
        </w:rPr>
        <w:t xml:space="preserve"> for the Primary Vertical axis.</w:t>
      </w:r>
    </w:p>
    <w:p w14:paraId="04EE600E" w14:textId="77777777" w:rsidR="00C10B74" w:rsidRPr="00FF2E98" w:rsidRDefault="00C10B74" w:rsidP="00C10B74">
      <w:pPr>
        <w:pStyle w:val="ListParagraph"/>
        <w:numPr>
          <w:ilvl w:val="0"/>
          <w:numId w:val="6"/>
        </w:numPr>
        <w:spacing w:after="0" w:line="276" w:lineRule="auto"/>
        <w:rPr>
          <w:rFonts w:cstheme="minorHAnsi"/>
          <w:sz w:val="22"/>
          <w:szCs w:val="22"/>
        </w:rPr>
      </w:pPr>
      <w:r>
        <w:rPr>
          <w:rFonts w:cstheme="minorHAnsi"/>
          <w:sz w:val="22"/>
          <w:szCs w:val="22"/>
        </w:rPr>
        <w:t>Right</w:t>
      </w:r>
      <w:r w:rsidRPr="00B0066E">
        <w:rPr>
          <w:rFonts w:eastAsia="Times New Roman" w:cstheme="minorHAnsi"/>
          <w:sz w:val="22"/>
          <w:szCs w:val="22"/>
          <w:lang w:eastAsia="en-AU"/>
        </w:rPr>
        <w:t xml:space="preserve">-click the </w:t>
      </w:r>
      <w:r>
        <w:rPr>
          <w:rFonts w:eastAsia="Times New Roman" w:cstheme="minorHAnsi"/>
          <w:b/>
          <w:sz w:val="22"/>
          <w:szCs w:val="22"/>
          <w:lang w:eastAsia="en-AU"/>
        </w:rPr>
        <w:t>x</w:t>
      </w:r>
      <w:r w:rsidRPr="00B0066E">
        <w:rPr>
          <w:rFonts w:eastAsia="Times New Roman" w:cstheme="minorHAnsi"/>
          <w:b/>
          <w:sz w:val="22"/>
          <w:szCs w:val="22"/>
          <w:lang w:eastAsia="en-AU"/>
        </w:rPr>
        <w:t xml:space="preserve"> axis labels</w:t>
      </w:r>
      <w:r w:rsidRPr="00B0066E">
        <w:rPr>
          <w:rFonts w:eastAsia="Times New Roman" w:cstheme="minorHAnsi"/>
          <w:sz w:val="22"/>
          <w:szCs w:val="22"/>
          <w:lang w:eastAsia="en-AU"/>
        </w:rPr>
        <w:t xml:space="preserve"> </w:t>
      </w:r>
      <w:r>
        <w:rPr>
          <w:rFonts w:eastAsia="Times New Roman" w:cstheme="minorHAnsi"/>
          <w:sz w:val="22"/>
          <w:szCs w:val="22"/>
          <w:lang w:eastAsia="en-AU"/>
        </w:rPr>
        <w:t xml:space="preserve">(horizontal axis) </w:t>
      </w:r>
      <w:r w:rsidRPr="00B0066E">
        <w:rPr>
          <w:rFonts w:eastAsia="Times New Roman" w:cstheme="minorHAnsi"/>
          <w:sz w:val="22"/>
          <w:szCs w:val="22"/>
          <w:lang w:eastAsia="en-AU"/>
        </w:rPr>
        <w:t xml:space="preserve">and </w:t>
      </w:r>
      <w:r>
        <w:rPr>
          <w:rFonts w:eastAsia="Times New Roman" w:cstheme="minorHAnsi"/>
          <w:sz w:val="22"/>
          <w:szCs w:val="22"/>
          <w:lang w:eastAsia="en-AU"/>
        </w:rPr>
        <w:t>select</w:t>
      </w:r>
      <w:r w:rsidRPr="00B0066E">
        <w:rPr>
          <w:rFonts w:eastAsia="Times New Roman" w:cstheme="minorHAnsi"/>
          <w:sz w:val="22"/>
          <w:szCs w:val="22"/>
          <w:lang w:eastAsia="en-AU"/>
        </w:rPr>
        <w:t xml:space="preserve"> </w:t>
      </w:r>
      <w:r w:rsidRPr="00B0066E">
        <w:rPr>
          <w:rFonts w:eastAsia="Times New Roman" w:cstheme="minorHAnsi"/>
          <w:b/>
          <w:sz w:val="22"/>
          <w:szCs w:val="22"/>
          <w:lang w:eastAsia="en-AU"/>
        </w:rPr>
        <w:t>Format Axis</w:t>
      </w:r>
      <w:r w:rsidRPr="00B0066E">
        <w:rPr>
          <w:rFonts w:eastAsia="Times New Roman" w:cstheme="minorHAnsi"/>
          <w:sz w:val="22"/>
          <w:szCs w:val="22"/>
          <w:lang w:eastAsia="en-AU"/>
        </w:rPr>
        <w:t xml:space="preserve"> </w:t>
      </w:r>
      <w:r>
        <w:rPr>
          <w:rFonts w:eastAsia="Times New Roman" w:cstheme="minorHAnsi"/>
          <w:sz w:val="22"/>
          <w:szCs w:val="22"/>
          <w:lang w:eastAsia="en-AU"/>
        </w:rPr>
        <w:t xml:space="preserve">in the dialog box.  For </w:t>
      </w:r>
      <w:r w:rsidRPr="00C30C83">
        <w:rPr>
          <w:rFonts w:eastAsia="Times New Roman" w:cstheme="minorHAnsi"/>
          <w:b/>
          <w:sz w:val="22"/>
          <w:szCs w:val="22"/>
          <w:lang w:eastAsia="en-AU"/>
        </w:rPr>
        <w:t xml:space="preserve">Axis </w:t>
      </w:r>
      <w:r>
        <w:rPr>
          <w:rFonts w:eastAsia="Times New Roman" w:cstheme="minorHAnsi"/>
          <w:b/>
          <w:sz w:val="22"/>
          <w:szCs w:val="22"/>
          <w:lang w:eastAsia="en-AU"/>
        </w:rPr>
        <w:t>p</w:t>
      </w:r>
      <w:r w:rsidRPr="00C30C83">
        <w:rPr>
          <w:rFonts w:eastAsia="Times New Roman" w:cstheme="minorHAnsi"/>
          <w:b/>
          <w:sz w:val="22"/>
          <w:szCs w:val="22"/>
          <w:lang w:eastAsia="en-AU"/>
        </w:rPr>
        <w:t>osition</w:t>
      </w:r>
      <w:r>
        <w:rPr>
          <w:rFonts w:eastAsia="Times New Roman" w:cstheme="minorHAnsi"/>
          <w:sz w:val="22"/>
          <w:szCs w:val="22"/>
          <w:lang w:eastAsia="en-AU"/>
        </w:rPr>
        <w:t xml:space="preserve"> choose </w:t>
      </w:r>
      <w:proofErr w:type="gramStart"/>
      <w:r>
        <w:rPr>
          <w:rFonts w:eastAsia="Times New Roman" w:cstheme="minorHAnsi"/>
          <w:b/>
          <w:sz w:val="22"/>
          <w:szCs w:val="22"/>
          <w:lang w:eastAsia="en-AU"/>
        </w:rPr>
        <w:t>O</w:t>
      </w:r>
      <w:r w:rsidRPr="00C30C83">
        <w:rPr>
          <w:rFonts w:eastAsia="Times New Roman" w:cstheme="minorHAnsi"/>
          <w:b/>
          <w:sz w:val="22"/>
          <w:szCs w:val="22"/>
          <w:lang w:eastAsia="en-AU"/>
        </w:rPr>
        <w:t>n</w:t>
      </w:r>
      <w:proofErr w:type="gramEnd"/>
      <w:r w:rsidRPr="00C30C83">
        <w:rPr>
          <w:rFonts w:eastAsia="Times New Roman" w:cstheme="minorHAnsi"/>
          <w:b/>
          <w:sz w:val="22"/>
          <w:szCs w:val="22"/>
          <w:lang w:eastAsia="en-AU"/>
        </w:rPr>
        <w:t xml:space="preserve"> tick marks</w:t>
      </w:r>
      <w:r>
        <w:rPr>
          <w:rFonts w:eastAsia="Times New Roman" w:cstheme="minorHAnsi"/>
          <w:sz w:val="22"/>
          <w:szCs w:val="22"/>
          <w:lang w:eastAsia="en-AU"/>
        </w:rPr>
        <w:t xml:space="preserve">.  </w:t>
      </w:r>
      <w:r w:rsidRPr="00FF2E98">
        <w:rPr>
          <w:rFonts w:eastAsia="Times New Roman" w:cstheme="minorHAnsi"/>
          <w:sz w:val="22"/>
          <w:szCs w:val="22"/>
          <w:lang w:eastAsia="en-AU"/>
        </w:rPr>
        <w:t xml:space="preserve">Click on </w:t>
      </w:r>
      <w:r w:rsidRPr="00FF2E98">
        <w:rPr>
          <w:rFonts w:eastAsia="Times New Roman" w:cstheme="minorHAnsi"/>
          <w:b/>
          <w:sz w:val="22"/>
          <w:szCs w:val="22"/>
          <w:lang w:eastAsia="en-AU"/>
        </w:rPr>
        <w:t>LABELS</w:t>
      </w:r>
      <w:r w:rsidRPr="00FF2E98">
        <w:rPr>
          <w:rFonts w:eastAsia="Times New Roman" w:cstheme="minorHAnsi"/>
          <w:sz w:val="22"/>
          <w:szCs w:val="22"/>
          <w:lang w:eastAsia="en-AU"/>
        </w:rPr>
        <w:t xml:space="preserve"> select </w:t>
      </w:r>
      <w:r w:rsidRPr="00FF2E98">
        <w:rPr>
          <w:rFonts w:eastAsia="Times New Roman" w:cstheme="minorHAnsi"/>
          <w:b/>
          <w:sz w:val="22"/>
          <w:szCs w:val="22"/>
          <w:lang w:eastAsia="en-AU"/>
        </w:rPr>
        <w:t>specify interval unit</w:t>
      </w:r>
      <w:r w:rsidRPr="00FF2E98">
        <w:rPr>
          <w:rFonts w:eastAsia="Times New Roman" w:cstheme="minorHAnsi"/>
          <w:sz w:val="22"/>
          <w:szCs w:val="22"/>
          <w:lang w:eastAsia="en-AU"/>
        </w:rPr>
        <w:t xml:space="preserve"> and type 6 in the box. Press </w:t>
      </w:r>
      <w:r w:rsidRPr="00FF2E98">
        <w:rPr>
          <w:rFonts w:eastAsia="Times New Roman" w:cstheme="minorHAnsi"/>
          <w:b/>
          <w:sz w:val="22"/>
          <w:szCs w:val="22"/>
          <w:lang w:eastAsia="en-AU"/>
        </w:rPr>
        <w:t>ENTER</w:t>
      </w:r>
      <w:r w:rsidRPr="00FF2E98">
        <w:rPr>
          <w:rFonts w:eastAsia="Times New Roman" w:cstheme="minorHAnsi"/>
          <w:sz w:val="22"/>
          <w:szCs w:val="22"/>
          <w:lang w:eastAsia="en-AU"/>
        </w:rPr>
        <w:t>.</w:t>
      </w:r>
    </w:p>
    <w:p w14:paraId="47E7BEEB" w14:textId="77777777" w:rsidR="00C10B74" w:rsidRPr="00FF2E98" w:rsidRDefault="00C10B74" w:rsidP="00C10B74">
      <w:pPr>
        <w:pStyle w:val="ListParagraph"/>
        <w:numPr>
          <w:ilvl w:val="0"/>
          <w:numId w:val="6"/>
        </w:numPr>
        <w:spacing w:after="0" w:line="276" w:lineRule="auto"/>
        <w:rPr>
          <w:rFonts w:cstheme="minorHAnsi"/>
          <w:sz w:val="22"/>
          <w:szCs w:val="22"/>
        </w:rPr>
      </w:pPr>
      <w:r w:rsidRPr="00FF2E98">
        <w:rPr>
          <w:rFonts w:cstheme="minorHAnsi"/>
          <w:sz w:val="22"/>
          <w:szCs w:val="22"/>
        </w:rPr>
        <w:t>To remove decimal points from y axis scale, right</w:t>
      </w:r>
      <w:r w:rsidRPr="00FF2E98">
        <w:rPr>
          <w:rFonts w:eastAsia="Times New Roman" w:cstheme="minorHAnsi"/>
          <w:sz w:val="22"/>
          <w:szCs w:val="22"/>
          <w:lang w:eastAsia="en-AU"/>
        </w:rPr>
        <w:t xml:space="preserve">-click the </w:t>
      </w:r>
      <w:r w:rsidRPr="00FF2E98">
        <w:rPr>
          <w:rFonts w:eastAsia="Times New Roman" w:cstheme="minorHAnsi"/>
          <w:b/>
          <w:sz w:val="22"/>
          <w:szCs w:val="22"/>
          <w:lang w:eastAsia="en-AU"/>
        </w:rPr>
        <w:t>y axis labels</w:t>
      </w:r>
      <w:r>
        <w:rPr>
          <w:rFonts w:eastAsia="Times New Roman" w:cstheme="minorHAnsi"/>
          <w:b/>
          <w:sz w:val="22"/>
          <w:szCs w:val="22"/>
          <w:lang w:eastAsia="en-AU"/>
        </w:rPr>
        <w:t xml:space="preserve"> </w:t>
      </w:r>
      <w:r w:rsidRPr="00FF2E98">
        <w:rPr>
          <w:rFonts w:eastAsia="Times New Roman" w:cstheme="minorHAnsi"/>
          <w:sz w:val="22"/>
          <w:szCs w:val="22"/>
          <w:lang w:eastAsia="en-AU"/>
        </w:rPr>
        <w:t xml:space="preserve">(vertical axis) and select </w:t>
      </w:r>
      <w:r w:rsidRPr="00FF2E98">
        <w:rPr>
          <w:rFonts w:eastAsia="Times New Roman" w:cstheme="minorHAnsi"/>
          <w:b/>
          <w:sz w:val="22"/>
          <w:szCs w:val="22"/>
          <w:lang w:eastAsia="en-AU"/>
        </w:rPr>
        <w:t>Format Axis</w:t>
      </w:r>
      <w:r w:rsidRPr="00FF2E98">
        <w:rPr>
          <w:rFonts w:eastAsia="Times New Roman" w:cstheme="minorHAnsi"/>
          <w:sz w:val="22"/>
          <w:szCs w:val="22"/>
          <w:lang w:eastAsia="en-AU"/>
        </w:rPr>
        <w:t xml:space="preserve"> in the dialog box.  Click on </w:t>
      </w:r>
      <w:r w:rsidRPr="00FF2E98">
        <w:rPr>
          <w:rFonts w:eastAsia="Times New Roman" w:cstheme="minorHAnsi"/>
          <w:b/>
          <w:sz w:val="22"/>
          <w:szCs w:val="22"/>
          <w:lang w:eastAsia="en-AU"/>
        </w:rPr>
        <w:t>NUMBER</w:t>
      </w:r>
      <w:r w:rsidRPr="00FF2E98">
        <w:rPr>
          <w:rFonts w:eastAsia="Times New Roman" w:cstheme="minorHAnsi"/>
          <w:sz w:val="22"/>
          <w:szCs w:val="22"/>
          <w:lang w:eastAsia="en-AU"/>
        </w:rPr>
        <w:t xml:space="preserve"> and for </w:t>
      </w:r>
      <w:r w:rsidRPr="00FF2E98">
        <w:rPr>
          <w:rFonts w:eastAsia="Times New Roman" w:cstheme="minorHAnsi"/>
          <w:b/>
          <w:sz w:val="22"/>
          <w:szCs w:val="22"/>
          <w:lang w:eastAsia="en-AU"/>
        </w:rPr>
        <w:t>decimal places</w:t>
      </w:r>
      <w:r w:rsidRPr="00FF2E98">
        <w:rPr>
          <w:rFonts w:eastAsia="Times New Roman" w:cstheme="minorHAnsi"/>
          <w:sz w:val="22"/>
          <w:szCs w:val="22"/>
          <w:lang w:eastAsia="en-AU"/>
        </w:rPr>
        <w:t xml:space="preserve"> type 0 in the box. </w:t>
      </w:r>
    </w:p>
    <w:p w14:paraId="6CB02D6E" w14:textId="77777777" w:rsidR="00924B20" w:rsidRDefault="00924B20" w:rsidP="00924B20">
      <w:pPr>
        <w:spacing w:after="0" w:line="240" w:lineRule="auto"/>
        <w:rPr>
          <w:rFonts w:cstheme="minorHAnsi"/>
        </w:rPr>
      </w:pPr>
    </w:p>
    <w:p w14:paraId="3DCBD444" w14:textId="77777777" w:rsidR="000318CA" w:rsidRPr="000318CA" w:rsidRDefault="000318CA" w:rsidP="000318CA">
      <w:pPr>
        <w:pStyle w:val="ListParagraph"/>
        <w:numPr>
          <w:ilvl w:val="0"/>
          <w:numId w:val="26"/>
        </w:numPr>
        <w:spacing w:after="0"/>
        <w:rPr>
          <w:rFonts w:cstheme="minorHAnsi"/>
          <w:sz w:val="22"/>
          <w:szCs w:val="22"/>
        </w:rPr>
      </w:pPr>
      <w:r w:rsidRPr="000318CA">
        <w:rPr>
          <w:rFonts w:cstheme="minorHAnsi"/>
          <w:sz w:val="22"/>
          <w:szCs w:val="22"/>
        </w:rPr>
        <w:t xml:space="preserve">Consider the concentration of PM2.5 ammonium </w:t>
      </w:r>
      <w:proofErr w:type="spellStart"/>
      <w:r w:rsidRPr="000318CA">
        <w:rPr>
          <w:rFonts w:cstheme="minorHAnsi"/>
          <w:sz w:val="22"/>
          <w:szCs w:val="22"/>
        </w:rPr>
        <w:t>sulfate</w:t>
      </w:r>
      <w:proofErr w:type="spellEnd"/>
      <w:r w:rsidRPr="000318CA">
        <w:rPr>
          <w:rFonts w:cstheme="minorHAnsi"/>
          <w:sz w:val="22"/>
          <w:szCs w:val="22"/>
        </w:rPr>
        <w:t xml:space="preserve"> over the last decade, from Jan 2009 to Jan 2019. Suggest a possible reason for the observed seasonal variations. </w:t>
      </w:r>
    </w:p>
    <w:p w14:paraId="4F9AFF8E" w14:textId="77777777" w:rsidR="000318CA" w:rsidRDefault="000318CA" w:rsidP="000318CA">
      <w:pPr>
        <w:spacing w:after="0" w:line="240" w:lineRule="auto"/>
        <w:rPr>
          <w:rFonts w:cstheme="minorHAnsi"/>
        </w:rPr>
      </w:pPr>
    </w:p>
    <w:p w14:paraId="084AD609" w14:textId="77777777" w:rsidR="002E2AB8" w:rsidRPr="001543C5" w:rsidRDefault="002E2AB8" w:rsidP="002E2AB8">
      <w:pPr>
        <w:spacing w:after="0" w:line="360" w:lineRule="auto"/>
        <w:rPr>
          <w:rFonts w:cstheme="minorHAnsi"/>
        </w:rPr>
      </w:pPr>
      <w:r w:rsidRPr="001543C5">
        <w:rPr>
          <w:rFonts w:cstheme="minorHAnsi"/>
        </w:rPr>
        <w:t>…………………………………………………………………………………………………………………………………………………………………………………………………………………………………………………………………………………………………………………………</w:t>
      </w:r>
    </w:p>
    <w:p w14:paraId="3A01DCE1" w14:textId="77777777" w:rsidR="002E2AB8" w:rsidRPr="001543C5" w:rsidRDefault="002E2AB8" w:rsidP="002E2AB8">
      <w:pPr>
        <w:spacing w:after="0" w:line="360" w:lineRule="auto"/>
        <w:rPr>
          <w:rFonts w:cstheme="minorHAnsi"/>
        </w:rPr>
      </w:pPr>
      <w:r w:rsidRPr="001543C5">
        <w:rPr>
          <w:rFonts w:cstheme="minorHAnsi"/>
        </w:rPr>
        <w:t>…………………………………………………………………………………………………………………………………………………………………………………………………………………………………………………………………………………………………………………………</w:t>
      </w:r>
    </w:p>
    <w:p w14:paraId="748373C2" w14:textId="77777777" w:rsidR="002E2AB8" w:rsidRPr="00167CDE" w:rsidRDefault="002E2AB8" w:rsidP="002E2AB8">
      <w:pPr>
        <w:spacing w:after="0" w:line="360" w:lineRule="auto"/>
        <w:rPr>
          <w:rFonts w:cstheme="minorHAnsi"/>
        </w:rPr>
      </w:pPr>
      <w:r w:rsidRPr="00167CDE">
        <w:rPr>
          <w:rFonts w:cstheme="minorHAnsi"/>
        </w:rPr>
        <w:t>…………………………………………………………………………………………………………………………………………………………………………………………………………………………………………………………………………………………………………………………</w:t>
      </w:r>
    </w:p>
    <w:p w14:paraId="71FCD960" w14:textId="77777777" w:rsidR="000318CA" w:rsidRPr="000F7A21" w:rsidRDefault="000318CA" w:rsidP="000318CA">
      <w:pPr>
        <w:spacing w:after="0" w:line="240" w:lineRule="auto"/>
        <w:rPr>
          <w:rFonts w:cstheme="minorHAnsi"/>
          <w:sz w:val="10"/>
          <w:szCs w:val="10"/>
        </w:rPr>
      </w:pPr>
    </w:p>
    <w:p w14:paraId="0C2C3A7A" w14:textId="77777777" w:rsidR="000318CA" w:rsidRDefault="000318CA" w:rsidP="000318CA">
      <w:pPr>
        <w:spacing w:after="0" w:line="240" w:lineRule="auto"/>
        <w:rPr>
          <w:rFonts w:cstheme="minorHAnsi"/>
        </w:rPr>
      </w:pPr>
    </w:p>
    <w:p w14:paraId="17CC24E0" w14:textId="623CFCFD" w:rsidR="000318CA" w:rsidRPr="000318CA" w:rsidRDefault="000318CA" w:rsidP="000318CA">
      <w:pPr>
        <w:pStyle w:val="ListParagraph"/>
        <w:numPr>
          <w:ilvl w:val="0"/>
          <w:numId w:val="26"/>
        </w:numPr>
        <w:spacing w:after="0"/>
        <w:rPr>
          <w:rFonts w:cstheme="minorHAnsi"/>
          <w:i/>
          <w:color w:val="0070C0"/>
          <w:sz w:val="22"/>
          <w:szCs w:val="22"/>
          <w:shd w:val="clear" w:color="auto" w:fill="FFFFFF"/>
        </w:rPr>
      </w:pPr>
      <w:r w:rsidRPr="000318CA">
        <w:rPr>
          <w:rFonts w:cstheme="minorHAnsi"/>
          <w:sz w:val="22"/>
          <w:szCs w:val="22"/>
        </w:rPr>
        <w:t xml:space="preserve">Account for any observed trend in the concentration of PM2.5 ammonium </w:t>
      </w:r>
      <w:proofErr w:type="spellStart"/>
      <w:r w:rsidRPr="000318CA">
        <w:rPr>
          <w:rFonts w:cstheme="minorHAnsi"/>
          <w:sz w:val="22"/>
          <w:szCs w:val="22"/>
        </w:rPr>
        <w:t>sulfate</w:t>
      </w:r>
      <w:proofErr w:type="spellEnd"/>
      <w:r w:rsidRPr="000318CA">
        <w:rPr>
          <w:rFonts w:cstheme="minorHAnsi"/>
          <w:sz w:val="22"/>
          <w:szCs w:val="22"/>
        </w:rPr>
        <w:t xml:space="preserve"> from </w:t>
      </w:r>
      <w:r w:rsidR="00C10B74">
        <w:rPr>
          <w:rFonts w:cstheme="minorHAnsi"/>
          <w:sz w:val="22"/>
          <w:szCs w:val="22"/>
        </w:rPr>
        <w:t xml:space="preserve">February </w:t>
      </w:r>
      <w:r w:rsidRPr="000318CA">
        <w:rPr>
          <w:rFonts w:cstheme="minorHAnsi"/>
          <w:sz w:val="22"/>
          <w:szCs w:val="22"/>
        </w:rPr>
        <w:t xml:space="preserve">1998 to </w:t>
      </w:r>
      <w:r w:rsidR="00C10B74">
        <w:rPr>
          <w:rFonts w:cstheme="minorHAnsi"/>
          <w:sz w:val="22"/>
          <w:szCs w:val="22"/>
        </w:rPr>
        <w:t xml:space="preserve">December </w:t>
      </w:r>
      <w:r w:rsidRPr="000318CA">
        <w:rPr>
          <w:rFonts w:cstheme="minorHAnsi"/>
          <w:sz w:val="22"/>
          <w:szCs w:val="22"/>
        </w:rPr>
        <w:t>2019.</w:t>
      </w:r>
      <w:r w:rsidRPr="000318CA">
        <w:rPr>
          <w:rFonts w:cstheme="minorHAnsi"/>
          <w:i/>
          <w:color w:val="0070C0"/>
          <w:sz w:val="22"/>
          <w:szCs w:val="22"/>
          <w:shd w:val="clear" w:color="auto" w:fill="FFFFFF"/>
        </w:rPr>
        <w:t xml:space="preserve"> </w:t>
      </w:r>
    </w:p>
    <w:p w14:paraId="0DAF74F4" w14:textId="77777777" w:rsidR="000318CA" w:rsidRDefault="000318CA" w:rsidP="000318CA">
      <w:pPr>
        <w:spacing w:after="0" w:line="240" w:lineRule="auto"/>
        <w:rPr>
          <w:rFonts w:cstheme="minorHAnsi"/>
          <w:i/>
          <w:color w:val="0070C0"/>
          <w:shd w:val="clear" w:color="auto" w:fill="FFFFFF"/>
        </w:rPr>
      </w:pPr>
    </w:p>
    <w:p w14:paraId="1F26645F" w14:textId="77777777" w:rsidR="002E2AB8" w:rsidRPr="001543C5" w:rsidRDefault="002E2AB8" w:rsidP="002E2AB8">
      <w:pPr>
        <w:spacing w:after="0" w:line="360" w:lineRule="auto"/>
        <w:rPr>
          <w:rFonts w:cstheme="minorHAnsi"/>
        </w:rPr>
      </w:pPr>
      <w:r w:rsidRPr="001543C5">
        <w:rPr>
          <w:rFonts w:cstheme="minorHAnsi"/>
        </w:rPr>
        <w:t>…………………………………………………………………………………………………………………………………………………………………………………………………………………………………………………………………………………………………………………………</w:t>
      </w:r>
    </w:p>
    <w:p w14:paraId="1EE55F0A" w14:textId="77777777" w:rsidR="002E2AB8" w:rsidRPr="001543C5" w:rsidRDefault="002E2AB8" w:rsidP="002E2AB8">
      <w:pPr>
        <w:spacing w:after="0" w:line="360" w:lineRule="auto"/>
        <w:rPr>
          <w:rFonts w:cstheme="minorHAnsi"/>
        </w:rPr>
      </w:pPr>
      <w:r w:rsidRPr="001543C5">
        <w:rPr>
          <w:rFonts w:cstheme="minorHAnsi"/>
        </w:rPr>
        <w:t>…………………………………………………………………………………………………………………………………………………………………………………………………………………………………………………………………………………………………………………………</w:t>
      </w:r>
    </w:p>
    <w:p w14:paraId="607BC3E5" w14:textId="77777777" w:rsidR="002E2AB8" w:rsidRPr="00167CDE" w:rsidRDefault="002E2AB8" w:rsidP="002E2AB8">
      <w:pPr>
        <w:spacing w:after="0" w:line="360" w:lineRule="auto"/>
        <w:rPr>
          <w:rFonts w:cstheme="minorHAnsi"/>
        </w:rPr>
      </w:pPr>
      <w:r w:rsidRPr="00167CDE">
        <w:rPr>
          <w:rFonts w:cstheme="minorHAnsi"/>
        </w:rPr>
        <w:t>……………………………………………………………………………………………………………………………………………………………</w:t>
      </w:r>
    </w:p>
    <w:p w14:paraId="07170A0D" w14:textId="77777777" w:rsidR="009D5BF7" w:rsidRDefault="009D5BF7" w:rsidP="000F7A21">
      <w:pPr>
        <w:spacing w:after="0"/>
        <w:rPr>
          <w:rFonts w:cstheme="minorHAnsi"/>
        </w:rPr>
      </w:pPr>
    </w:p>
    <w:p w14:paraId="19E950BE" w14:textId="77777777" w:rsidR="000F7A21" w:rsidRPr="000F7A21" w:rsidRDefault="000F7A21" w:rsidP="000F7A21">
      <w:pPr>
        <w:pStyle w:val="ListParagraph"/>
        <w:ind w:left="360"/>
        <w:rPr>
          <w:rFonts w:cstheme="minorHAnsi"/>
          <w:sz w:val="10"/>
          <w:szCs w:val="10"/>
        </w:rPr>
      </w:pPr>
    </w:p>
    <w:p w14:paraId="26CB4F75" w14:textId="77777777" w:rsidR="000318CA" w:rsidRPr="00623108" w:rsidRDefault="000318CA" w:rsidP="00623108">
      <w:pPr>
        <w:pStyle w:val="ListParagraph"/>
        <w:numPr>
          <w:ilvl w:val="0"/>
          <w:numId w:val="26"/>
        </w:numPr>
        <w:rPr>
          <w:rFonts w:cstheme="minorHAnsi"/>
          <w:sz w:val="22"/>
          <w:szCs w:val="22"/>
        </w:rPr>
      </w:pPr>
      <w:r w:rsidRPr="00623108">
        <w:rPr>
          <w:rFonts w:cstheme="minorHAnsi"/>
          <w:sz w:val="22"/>
          <w:szCs w:val="22"/>
        </w:rPr>
        <w:t>Smoke is produced when biomass is burned. What is meant by the term ‘biomass’?</w:t>
      </w:r>
    </w:p>
    <w:p w14:paraId="60B40B73" w14:textId="77777777" w:rsidR="002E2AB8" w:rsidRPr="002E2AB8" w:rsidRDefault="002E2AB8" w:rsidP="002E2AB8">
      <w:pPr>
        <w:spacing w:after="0" w:line="360" w:lineRule="auto"/>
        <w:rPr>
          <w:rFonts w:cstheme="minorHAnsi"/>
        </w:rPr>
      </w:pPr>
      <w:r w:rsidRPr="002E2AB8">
        <w:rPr>
          <w:rFonts w:cstheme="minorHAnsi"/>
        </w:rPr>
        <w:t>…………………………………………………………………………………………………………………………………………………………………………………………………………………………………………………………………………………………………………………………</w:t>
      </w:r>
    </w:p>
    <w:p w14:paraId="762833B5" w14:textId="77777777" w:rsidR="002E2AB8" w:rsidRPr="002E2AB8" w:rsidRDefault="002E2AB8" w:rsidP="002E2AB8">
      <w:pPr>
        <w:spacing w:after="0" w:line="360" w:lineRule="auto"/>
        <w:rPr>
          <w:rFonts w:cstheme="minorHAnsi"/>
        </w:rPr>
      </w:pPr>
      <w:r w:rsidRPr="002E2AB8">
        <w:rPr>
          <w:rFonts w:cstheme="minorHAnsi"/>
        </w:rPr>
        <w:t>……………………………………………………………………………………………………………………………………………………………</w:t>
      </w:r>
    </w:p>
    <w:p w14:paraId="3403F6C8" w14:textId="465438FC" w:rsidR="000318CA" w:rsidRPr="00623108" w:rsidRDefault="000318CA" w:rsidP="00623108">
      <w:pPr>
        <w:pStyle w:val="ListParagraph"/>
        <w:numPr>
          <w:ilvl w:val="0"/>
          <w:numId w:val="26"/>
        </w:numPr>
        <w:spacing w:after="0"/>
        <w:rPr>
          <w:rFonts w:cstheme="minorHAnsi"/>
          <w:sz w:val="22"/>
          <w:szCs w:val="22"/>
        </w:rPr>
      </w:pPr>
      <w:r w:rsidRPr="00623108">
        <w:rPr>
          <w:rFonts w:cstheme="minorHAnsi"/>
          <w:sz w:val="22"/>
          <w:szCs w:val="22"/>
        </w:rPr>
        <w:lastRenderedPageBreak/>
        <w:t xml:space="preserve">Construct a 2D clustered column graph to show the concentration of </w:t>
      </w:r>
      <w:r w:rsidRPr="00623108">
        <w:rPr>
          <w:rFonts w:cstheme="minorHAnsi"/>
          <w:b/>
          <w:sz w:val="22"/>
          <w:szCs w:val="22"/>
        </w:rPr>
        <w:t>smoke</w:t>
      </w:r>
      <w:r w:rsidRPr="00623108">
        <w:rPr>
          <w:rFonts w:cstheme="minorHAnsi"/>
          <w:sz w:val="22"/>
          <w:szCs w:val="22"/>
        </w:rPr>
        <w:t xml:space="preserve"> in sampled air from </w:t>
      </w:r>
      <w:r w:rsidR="00C10B74">
        <w:rPr>
          <w:rFonts w:cstheme="minorHAnsi"/>
          <w:sz w:val="22"/>
          <w:szCs w:val="22"/>
        </w:rPr>
        <w:t xml:space="preserve">February </w:t>
      </w:r>
      <w:r w:rsidRPr="00623108">
        <w:rPr>
          <w:rFonts w:cstheme="minorHAnsi"/>
          <w:sz w:val="22"/>
          <w:szCs w:val="22"/>
        </w:rPr>
        <w:t xml:space="preserve">1998 to </w:t>
      </w:r>
      <w:r w:rsidR="00C10B74">
        <w:rPr>
          <w:rFonts w:cstheme="minorHAnsi"/>
          <w:sz w:val="22"/>
          <w:szCs w:val="22"/>
        </w:rPr>
        <w:t xml:space="preserve">December </w:t>
      </w:r>
      <w:r w:rsidRPr="00623108">
        <w:rPr>
          <w:rFonts w:cstheme="minorHAnsi"/>
          <w:sz w:val="22"/>
          <w:szCs w:val="22"/>
        </w:rPr>
        <w:t>2019.</w:t>
      </w:r>
    </w:p>
    <w:p w14:paraId="171F21AA" w14:textId="77777777" w:rsidR="000318CA" w:rsidRPr="00623108" w:rsidRDefault="000318CA" w:rsidP="000318CA">
      <w:pPr>
        <w:spacing w:after="0" w:line="240" w:lineRule="auto"/>
        <w:rPr>
          <w:rFonts w:cstheme="minorHAnsi"/>
        </w:rPr>
      </w:pPr>
    </w:p>
    <w:p w14:paraId="205B236B" w14:textId="77777777" w:rsidR="000318CA" w:rsidRPr="00623108" w:rsidRDefault="000318CA" w:rsidP="00623108">
      <w:pPr>
        <w:spacing w:after="0"/>
        <w:ind w:left="360"/>
      </w:pPr>
      <w:r w:rsidRPr="00623108">
        <w:t>Label each of your axes and include units. Give your graph a title.</w:t>
      </w:r>
    </w:p>
    <w:p w14:paraId="636A7D3C" w14:textId="77777777" w:rsidR="000318CA" w:rsidRDefault="000318CA" w:rsidP="000318CA">
      <w:pPr>
        <w:spacing w:after="0" w:line="240" w:lineRule="auto"/>
        <w:rPr>
          <w:rFonts w:cstheme="minorHAnsi"/>
        </w:rPr>
      </w:pPr>
    </w:p>
    <w:p w14:paraId="3246613E" w14:textId="77777777" w:rsidR="00C10B74" w:rsidRPr="00C54E3A" w:rsidRDefault="00C10B74" w:rsidP="00C10B74">
      <w:pPr>
        <w:spacing w:after="0"/>
        <w:ind w:left="360"/>
        <w:rPr>
          <w:rFonts w:cstheme="minorHAnsi"/>
        </w:rPr>
      </w:pPr>
      <w:r w:rsidRPr="00C54E3A">
        <w:rPr>
          <w:b/>
          <w:bCs/>
          <w:color w:val="0070C0"/>
        </w:rPr>
        <w:t>HINT:</w:t>
      </w:r>
      <w:r w:rsidRPr="00C54E3A">
        <w:rPr>
          <w:color w:val="0070C0"/>
        </w:rPr>
        <w:t xml:space="preserve"> </w:t>
      </w:r>
      <w:r>
        <w:t xml:space="preserve">Follow the instructions provided for the construction of the </w:t>
      </w:r>
      <w:r w:rsidRPr="000318CA">
        <w:rPr>
          <w:rFonts w:cstheme="minorHAnsi"/>
        </w:rPr>
        <w:t xml:space="preserve">PM2.5 ammonium </w:t>
      </w:r>
      <w:proofErr w:type="spellStart"/>
      <w:r w:rsidRPr="000318CA">
        <w:rPr>
          <w:rFonts w:cstheme="minorHAnsi"/>
        </w:rPr>
        <w:t>sulfate</w:t>
      </w:r>
      <w:proofErr w:type="spellEnd"/>
      <w:r w:rsidRPr="000318CA">
        <w:rPr>
          <w:rFonts w:cstheme="minorHAnsi"/>
        </w:rPr>
        <w:t xml:space="preserve"> </w:t>
      </w:r>
      <w:r>
        <w:t xml:space="preserve">graph on page 9 and 10 but, for step 2, </w:t>
      </w:r>
      <w:r w:rsidRPr="00C54E3A">
        <w:rPr>
          <w:rFonts w:cstheme="minorHAnsi"/>
        </w:rPr>
        <w:t>hold down the control (</w:t>
      </w:r>
      <w:r w:rsidRPr="00C54E3A">
        <w:rPr>
          <w:rFonts w:cstheme="minorHAnsi"/>
          <w:b/>
          <w:bCs/>
        </w:rPr>
        <w:t>CTRL</w:t>
      </w:r>
      <w:r w:rsidRPr="00C54E3A">
        <w:rPr>
          <w:rFonts w:cstheme="minorHAnsi"/>
        </w:rPr>
        <w:t xml:space="preserve">) button, click in cell </w:t>
      </w:r>
      <w:r>
        <w:rPr>
          <w:rFonts w:cstheme="minorHAnsi"/>
          <w:b/>
          <w:bCs/>
        </w:rPr>
        <w:t>H</w:t>
      </w:r>
      <w:r w:rsidRPr="00C54E3A">
        <w:rPr>
          <w:rFonts w:cstheme="minorHAnsi"/>
          <w:b/>
          <w:bCs/>
        </w:rPr>
        <w:t>8</w:t>
      </w:r>
      <w:r w:rsidRPr="00C54E3A">
        <w:rPr>
          <w:rFonts w:cstheme="minorHAnsi"/>
        </w:rPr>
        <w:t xml:space="preserve">, the first data cell of </w:t>
      </w:r>
      <w:r w:rsidRPr="00C54E3A">
        <w:rPr>
          <w:b/>
        </w:rPr>
        <w:t xml:space="preserve">column </w:t>
      </w:r>
      <w:r>
        <w:rPr>
          <w:b/>
        </w:rPr>
        <w:t>H</w:t>
      </w:r>
      <w:r w:rsidRPr="00C54E3A">
        <w:rPr>
          <w:b/>
        </w:rPr>
        <w:t xml:space="preserve"> ‘</w:t>
      </w:r>
      <w:r>
        <w:rPr>
          <w:b/>
        </w:rPr>
        <w:t>smoke’</w:t>
      </w:r>
      <w:r w:rsidRPr="00C54E3A">
        <w:rPr>
          <w:rFonts w:cstheme="minorHAnsi"/>
        </w:rPr>
        <w:t xml:space="preserve">, and, whilst still depressing the </w:t>
      </w:r>
      <w:r w:rsidRPr="00C54E3A">
        <w:rPr>
          <w:rFonts w:cstheme="minorHAnsi"/>
          <w:b/>
          <w:bCs/>
        </w:rPr>
        <w:t>CTRL</w:t>
      </w:r>
      <w:r w:rsidRPr="00C54E3A">
        <w:rPr>
          <w:rFonts w:cstheme="minorHAnsi"/>
        </w:rPr>
        <w:t xml:space="preserve"> button, simultaneously hold down the </w:t>
      </w:r>
      <w:r w:rsidRPr="00C54E3A">
        <w:rPr>
          <w:rFonts w:cstheme="minorHAnsi"/>
          <w:b/>
          <w:bCs/>
        </w:rPr>
        <w:t xml:space="preserve">SHIFT +  </w:t>
      </w:r>
      <w:r w:rsidRPr="00C54E3A">
        <w:rPr>
          <w:rFonts w:cs="Calibri"/>
          <w:b/>
          <w:bCs/>
        </w:rPr>
        <w:t>↓</w:t>
      </w:r>
      <w:r w:rsidRPr="00C54E3A">
        <w:rPr>
          <w:rFonts w:cstheme="minorHAnsi"/>
        </w:rPr>
        <w:t xml:space="preserve">  (Down Arrow) keys to highlight all the data in </w:t>
      </w:r>
      <w:r w:rsidRPr="00C54E3A">
        <w:rPr>
          <w:rFonts w:cstheme="minorHAnsi"/>
          <w:b/>
        </w:rPr>
        <w:t xml:space="preserve">column </w:t>
      </w:r>
      <w:r>
        <w:rPr>
          <w:rFonts w:cstheme="minorHAnsi"/>
          <w:b/>
        </w:rPr>
        <w:t>H</w:t>
      </w:r>
      <w:r w:rsidRPr="00C54E3A">
        <w:rPr>
          <w:rFonts w:cstheme="minorHAnsi"/>
          <w:b/>
        </w:rPr>
        <w:t xml:space="preserve"> ‘</w:t>
      </w:r>
      <w:r>
        <w:rPr>
          <w:rFonts w:cstheme="minorHAnsi"/>
          <w:b/>
        </w:rPr>
        <w:t>smoke’</w:t>
      </w:r>
      <w:r w:rsidRPr="00C54E3A">
        <w:rPr>
          <w:rFonts w:cstheme="minorHAnsi"/>
        </w:rPr>
        <w:t>.</w:t>
      </w:r>
    </w:p>
    <w:p w14:paraId="63135F1A" w14:textId="77777777" w:rsidR="000318CA" w:rsidRDefault="000318CA" w:rsidP="000318CA">
      <w:pPr>
        <w:spacing w:after="0" w:line="240" w:lineRule="auto"/>
        <w:rPr>
          <w:rFonts w:cstheme="minorHAnsi"/>
          <w:color w:val="0070C0"/>
        </w:rPr>
      </w:pPr>
    </w:p>
    <w:p w14:paraId="79345610" w14:textId="5CA49704" w:rsidR="002D4AD5" w:rsidRPr="0011791F" w:rsidRDefault="0011791F" w:rsidP="0011791F">
      <w:pPr>
        <w:spacing w:after="0" w:line="240" w:lineRule="auto"/>
        <w:ind w:left="360"/>
        <w:rPr>
          <w:rFonts w:cstheme="minorHAnsi"/>
        </w:rPr>
      </w:pPr>
      <w:r w:rsidRPr="0011791F">
        <w:rPr>
          <w:rFonts w:cstheme="minorHAnsi"/>
        </w:rPr>
        <w:t>Insert a copy of your graph in the space below</w:t>
      </w:r>
      <w:r>
        <w:rPr>
          <w:rFonts w:cstheme="minorHAnsi"/>
        </w:rPr>
        <w:t>.</w:t>
      </w:r>
    </w:p>
    <w:p w14:paraId="4D638DFC" w14:textId="77777777" w:rsidR="0011791F" w:rsidRDefault="0011791F" w:rsidP="000318CA">
      <w:pPr>
        <w:spacing w:after="0" w:line="240" w:lineRule="auto"/>
        <w:rPr>
          <w:rFonts w:cstheme="minorHAnsi"/>
          <w:color w:val="0070C0"/>
        </w:rPr>
      </w:pPr>
    </w:p>
    <w:p w14:paraId="74CD489C" w14:textId="77777777" w:rsidR="0011791F" w:rsidRDefault="0011791F" w:rsidP="000318CA">
      <w:pPr>
        <w:spacing w:after="0" w:line="240" w:lineRule="auto"/>
        <w:rPr>
          <w:rFonts w:cstheme="minorHAnsi"/>
          <w:color w:val="0070C0"/>
        </w:rPr>
      </w:pPr>
    </w:p>
    <w:p w14:paraId="55E16ED1" w14:textId="77777777" w:rsidR="0011791F" w:rsidRDefault="0011791F" w:rsidP="000318CA">
      <w:pPr>
        <w:spacing w:after="0" w:line="240" w:lineRule="auto"/>
        <w:rPr>
          <w:rFonts w:cstheme="minorHAnsi"/>
          <w:color w:val="0070C0"/>
        </w:rPr>
      </w:pPr>
    </w:p>
    <w:p w14:paraId="75C1F0E7" w14:textId="77777777" w:rsidR="0011791F" w:rsidRDefault="0011791F" w:rsidP="000318CA">
      <w:pPr>
        <w:spacing w:after="0" w:line="240" w:lineRule="auto"/>
        <w:rPr>
          <w:rFonts w:cstheme="minorHAnsi"/>
          <w:color w:val="0070C0"/>
        </w:rPr>
      </w:pPr>
    </w:p>
    <w:p w14:paraId="3ECBDE14" w14:textId="77777777" w:rsidR="0011791F" w:rsidRDefault="0011791F" w:rsidP="000318CA">
      <w:pPr>
        <w:spacing w:after="0" w:line="240" w:lineRule="auto"/>
        <w:rPr>
          <w:rFonts w:cstheme="minorHAnsi"/>
          <w:color w:val="0070C0"/>
        </w:rPr>
      </w:pPr>
    </w:p>
    <w:p w14:paraId="3F028955" w14:textId="77777777" w:rsidR="0011791F" w:rsidRDefault="0011791F" w:rsidP="000318CA">
      <w:pPr>
        <w:spacing w:after="0" w:line="240" w:lineRule="auto"/>
        <w:rPr>
          <w:rFonts w:cstheme="minorHAnsi"/>
          <w:color w:val="0070C0"/>
        </w:rPr>
      </w:pPr>
    </w:p>
    <w:p w14:paraId="4D78E36C" w14:textId="77777777" w:rsidR="0011791F" w:rsidRDefault="0011791F" w:rsidP="000318CA">
      <w:pPr>
        <w:spacing w:after="0" w:line="240" w:lineRule="auto"/>
        <w:rPr>
          <w:rFonts w:cstheme="minorHAnsi"/>
          <w:color w:val="0070C0"/>
        </w:rPr>
      </w:pPr>
    </w:p>
    <w:p w14:paraId="359B3D41" w14:textId="77777777" w:rsidR="0011791F" w:rsidRDefault="0011791F" w:rsidP="000318CA">
      <w:pPr>
        <w:spacing w:after="0" w:line="240" w:lineRule="auto"/>
        <w:rPr>
          <w:rFonts w:cstheme="minorHAnsi"/>
          <w:color w:val="0070C0"/>
        </w:rPr>
      </w:pPr>
    </w:p>
    <w:p w14:paraId="0238D8DC" w14:textId="77777777" w:rsidR="0011791F" w:rsidRDefault="0011791F" w:rsidP="000318CA">
      <w:pPr>
        <w:spacing w:after="0" w:line="240" w:lineRule="auto"/>
        <w:rPr>
          <w:rFonts w:cstheme="minorHAnsi"/>
          <w:color w:val="0070C0"/>
        </w:rPr>
      </w:pPr>
    </w:p>
    <w:p w14:paraId="213465F6" w14:textId="77777777" w:rsidR="0011791F" w:rsidRDefault="0011791F" w:rsidP="000318CA">
      <w:pPr>
        <w:spacing w:after="0" w:line="240" w:lineRule="auto"/>
        <w:rPr>
          <w:rFonts w:cstheme="minorHAnsi"/>
          <w:color w:val="0070C0"/>
        </w:rPr>
      </w:pPr>
    </w:p>
    <w:p w14:paraId="77EE9757" w14:textId="77777777" w:rsidR="0011791F" w:rsidRDefault="0011791F" w:rsidP="000318CA">
      <w:pPr>
        <w:spacing w:after="0" w:line="240" w:lineRule="auto"/>
        <w:rPr>
          <w:rFonts w:cstheme="minorHAnsi"/>
          <w:color w:val="0070C0"/>
        </w:rPr>
      </w:pPr>
    </w:p>
    <w:p w14:paraId="29C59952" w14:textId="77777777" w:rsidR="0011791F" w:rsidRDefault="0011791F" w:rsidP="000318CA">
      <w:pPr>
        <w:spacing w:after="0" w:line="240" w:lineRule="auto"/>
        <w:rPr>
          <w:rFonts w:cstheme="minorHAnsi"/>
          <w:color w:val="0070C0"/>
        </w:rPr>
      </w:pPr>
    </w:p>
    <w:p w14:paraId="67D69A0C" w14:textId="77777777" w:rsidR="00907C70" w:rsidRPr="00623108" w:rsidRDefault="00907C70" w:rsidP="00907C70">
      <w:pPr>
        <w:pStyle w:val="ListParagraph"/>
        <w:numPr>
          <w:ilvl w:val="0"/>
          <w:numId w:val="26"/>
        </w:numPr>
        <w:spacing w:after="0"/>
        <w:rPr>
          <w:rFonts w:cstheme="minorHAnsi"/>
          <w:sz w:val="22"/>
          <w:szCs w:val="22"/>
        </w:rPr>
      </w:pPr>
      <w:r w:rsidRPr="00623108">
        <w:rPr>
          <w:rFonts w:cstheme="minorHAnsi"/>
          <w:sz w:val="22"/>
          <w:szCs w:val="22"/>
        </w:rPr>
        <w:t>Identify the times when</w:t>
      </w:r>
      <w:r>
        <w:rPr>
          <w:rFonts w:cstheme="minorHAnsi"/>
          <w:sz w:val="22"/>
          <w:szCs w:val="22"/>
        </w:rPr>
        <w:t xml:space="preserve"> smoke concentrations around Mayfield are highest, above 50 ng/m</w:t>
      </w:r>
      <w:r w:rsidRPr="00E9646E">
        <w:rPr>
          <w:rFonts w:cstheme="minorHAnsi"/>
          <w:sz w:val="22"/>
          <w:szCs w:val="22"/>
          <w:vertAlign w:val="superscript"/>
        </w:rPr>
        <w:t>3</w:t>
      </w:r>
      <w:r>
        <w:rPr>
          <w:rFonts w:cstheme="minorHAnsi"/>
          <w:sz w:val="22"/>
          <w:szCs w:val="22"/>
        </w:rPr>
        <w:t>.</w:t>
      </w:r>
      <w:r w:rsidRPr="00623108">
        <w:rPr>
          <w:rFonts w:cstheme="minorHAnsi"/>
          <w:sz w:val="22"/>
          <w:szCs w:val="22"/>
        </w:rPr>
        <w:t xml:space="preserve"> Provide a possible explanation to account for the presence of significant smoke during these times.</w:t>
      </w:r>
    </w:p>
    <w:p w14:paraId="2EE0B07A" w14:textId="77777777" w:rsidR="000318CA" w:rsidRDefault="000318CA" w:rsidP="000318CA">
      <w:pPr>
        <w:spacing w:after="0" w:line="240" w:lineRule="auto"/>
        <w:rPr>
          <w:rFonts w:cstheme="minorHAnsi"/>
          <w:color w:val="0070C0"/>
        </w:rPr>
      </w:pPr>
    </w:p>
    <w:p w14:paraId="7CDF044B" w14:textId="77777777" w:rsidR="002E2AB8" w:rsidRPr="001543C5" w:rsidRDefault="002E2AB8" w:rsidP="002E2AB8">
      <w:pPr>
        <w:spacing w:after="0" w:line="360" w:lineRule="auto"/>
        <w:rPr>
          <w:rFonts w:cstheme="minorHAnsi"/>
        </w:rPr>
      </w:pPr>
      <w:r w:rsidRPr="001543C5">
        <w:rPr>
          <w:rFonts w:cstheme="minorHAnsi"/>
        </w:rPr>
        <w:t>…………………………………………………………………………………………………………………………………………………………………………………………………………………………………………………………………………………………………………………………</w:t>
      </w:r>
    </w:p>
    <w:p w14:paraId="12B4B87F" w14:textId="77777777" w:rsidR="002E2AB8" w:rsidRPr="001543C5" w:rsidRDefault="002E2AB8" w:rsidP="002E2AB8">
      <w:pPr>
        <w:spacing w:after="0" w:line="360" w:lineRule="auto"/>
        <w:rPr>
          <w:rFonts w:cstheme="minorHAnsi"/>
        </w:rPr>
      </w:pPr>
      <w:r w:rsidRPr="001543C5">
        <w:rPr>
          <w:rFonts w:cstheme="minorHAnsi"/>
        </w:rPr>
        <w:t>…………………………………………………………………………………………………………………………………………………………………………………………………………………………………………………………………………………………………………………………</w:t>
      </w:r>
    </w:p>
    <w:p w14:paraId="3A168E5E" w14:textId="77777777" w:rsidR="000318CA" w:rsidRPr="002E2AB8" w:rsidRDefault="002E2AB8" w:rsidP="002E2AB8">
      <w:pPr>
        <w:spacing w:after="0" w:line="360" w:lineRule="auto"/>
        <w:rPr>
          <w:rFonts w:cstheme="minorHAnsi"/>
        </w:rPr>
      </w:pPr>
      <w:r w:rsidRPr="00167CDE">
        <w:rPr>
          <w:rFonts w:cstheme="minorHAnsi"/>
        </w:rPr>
        <w:t>…………………………………………………………………………………………………………………………………………………………………………………………………………………………………………………………………………………………………………………………</w:t>
      </w:r>
    </w:p>
    <w:p w14:paraId="0E6088C3" w14:textId="77777777" w:rsidR="00623108" w:rsidRDefault="00623108">
      <w:pPr>
        <w:rPr>
          <w:rFonts w:cstheme="minorHAnsi"/>
          <w:color w:val="0070C0"/>
        </w:rPr>
      </w:pPr>
    </w:p>
    <w:p w14:paraId="286B67CC" w14:textId="77777777" w:rsidR="00623108" w:rsidRPr="00623108" w:rsidRDefault="00623108" w:rsidP="00623108">
      <w:pPr>
        <w:pStyle w:val="ListParagraph"/>
        <w:numPr>
          <w:ilvl w:val="0"/>
          <w:numId w:val="26"/>
        </w:numPr>
        <w:spacing w:after="0"/>
        <w:rPr>
          <w:rFonts w:cstheme="minorHAnsi"/>
          <w:sz w:val="22"/>
          <w:szCs w:val="22"/>
        </w:rPr>
      </w:pPr>
      <w:r w:rsidRPr="00623108">
        <w:rPr>
          <w:rFonts w:cstheme="minorHAnsi"/>
          <w:sz w:val="22"/>
          <w:szCs w:val="22"/>
        </w:rPr>
        <w:t>Black carbon concentration gives an indication of the amount of soot that is present in the atmosphere. Soot is mainly produced by motor vehicles and biomass burning.</w:t>
      </w:r>
    </w:p>
    <w:p w14:paraId="3B79D779" w14:textId="77777777" w:rsidR="00623108" w:rsidRPr="00623108" w:rsidRDefault="00623108" w:rsidP="00623108">
      <w:pPr>
        <w:spacing w:after="0" w:line="240" w:lineRule="auto"/>
        <w:rPr>
          <w:rFonts w:cstheme="minorHAnsi"/>
        </w:rPr>
      </w:pPr>
    </w:p>
    <w:p w14:paraId="4C4C190B" w14:textId="77777777" w:rsidR="00623108" w:rsidRPr="00623108" w:rsidRDefault="00623108" w:rsidP="00623108">
      <w:pPr>
        <w:spacing w:after="0" w:line="240" w:lineRule="auto"/>
        <w:ind w:left="360"/>
        <w:rPr>
          <w:rFonts w:cstheme="minorHAnsi"/>
        </w:rPr>
      </w:pPr>
      <w:r w:rsidRPr="00623108">
        <w:rPr>
          <w:rFonts w:cstheme="minorHAnsi"/>
        </w:rPr>
        <w:t>Explain how soot is produced by motor vehicles. Include a word equation (or a completely balanced chemical equation) in your answer.</w:t>
      </w:r>
    </w:p>
    <w:p w14:paraId="1E699DE7" w14:textId="77777777" w:rsidR="00623108" w:rsidRDefault="00623108" w:rsidP="00623108">
      <w:pPr>
        <w:spacing w:after="0" w:line="240" w:lineRule="auto"/>
        <w:rPr>
          <w:rFonts w:cstheme="minorHAnsi"/>
        </w:rPr>
      </w:pPr>
    </w:p>
    <w:p w14:paraId="54DB77C4" w14:textId="77777777" w:rsidR="00E75927" w:rsidRPr="00167CDE" w:rsidRDefault="00E75927" w:rsidP="00E75927">
      <w:pPr>
        <w:spacing w:after="0" w:line="360" w:lineRule="auto"/>
        <w:rPr>
          <w:rFonts w:cstheme="minorHAnsi"/>
        </w:rPr>
      </w:pPr>
      <w:r w:rsidRPr="00167CDE">
        <w:rPr>
          <w:rFonts w:cstheme="minorHAnsi"/>
        </w:rPr>
        <w:t>…………………………………………………………………………………………………………………………………………………………………………………………………………………………………………………………………………………………………………………………</w:t>
      </w:r>
    </w:p>
    <w:p w14:paraId="028E73AC" w14:textId="77777777" w:rsidR="00E75927" w:rsidRPr="00167CDE" w:rsidRDefault="00E75927" w:rsidP="00E75927">
      <w:pPr>
        <w:spacing w:after="0" w:line="360" w:lineRule="auto"/>
        <w:rPr>
          <w:rFonts w:cstheme="minorHAnsi"/>
        </w:rPr>
      </w:pPr>
      <w:r w:rsidRPr="00167CDE">
        <w:rPr>
          <w:rFonts w:cstheme="minorHAnsi"/>
        </w:rPr>
        <w:t>…………………………………………………………………………………………………………………………………………………………………………………………………………………………………………………………………………………………………………………………</w:t>
      </w:r>
    </w:p>
    <w:p w14:paraId="2DF83C51" w14:textId="77777777" w:rsidR="00623108" w:rsidRDefault="00623108" w:rsidP="00623108">
      <w:pPr>
        <w:spacing w:after="0" w:line="240" w:lineRule="auto"/>
        <w:ind w:left="360"/>
        <w:rPr>
          <w:rFonts w:cstheme="minorHAnsi"/>
        </w:rPr>
      </w:pPr>
    </w:p>
    <w:p w14:paraId="46319DCE" w14:textId="41EE0B8F" w:rsidR="00623108" w:rsidRPr="003E7818" w:rsidRDefault="00623108" w:rsidP="00623108">
      <w:pPr>
        <w:pStyle w:val="ListParagraph"/>
        <w:numPr>
          <w:ilvl w:val="0"/>
          <w:numId w:val="26"/>
        </w:numPr>
        <w:spacing w:after="0"/>
        <w:rPr>
          <w:rFonts w:cstheme="minorHAnsi"/>
          <w:sz w:val="22"/>
          <w:szCs w:val="22"/>
        </w:rPr>
      </w:pPr>
      <w:r w:rsidRPr="003E7818">
        <w:rPr>
          <w:rFonts w:cstheme="minorHAnsi"/>
          <w:sz w:val="22"/>
          <w:szCs w:val="22"/>
        </w:rPr>
        <w:lastRenderedPageBreak/>
        <w:t>Construct a 2D clustered column graph to show</w:t>
      </w:r>
      <w:r w:rsidR="003E7818" w:rsidRPr="003E7818">
        <w:rPr>
          <w:rFonts w:cstheme="minorHAnsi"/>
          <w:sz w:val="22"/>
          <w:szCs w:val="22"/>
        </w:rPr>
        <w:t xml:space="preserve"> the concentration of Black C</w:t>
      </w:r>
      <w:r w:rsidRPr="003E7818">
        <w:rPr>
          <w:rFonts w:cstheme="minorHAnsi"/>
          <w:sz w:val="22"/>
          <w:szCs w:val="22"/>
        </w:rPr>
        <w:t xml:space="preserve">arbon </w:t>
      </w:r>
      <w:r w:rsidR="006E2FFE">
        <w:rPr>
          <w:rFonts w:cstheme="minorHAnsi"/>
          <w:sz w:val="22"/>
          <w:szCs w:val="22"/>
        </w:rPr>
        <w:t xml:space="preserve">(BC) </w:t>
      </w:r>
      <w:r w:rsidRPr="003E7818">
        <w:rPr>
          <w:rFonts w:cstheme="minorHAnsi"/>
          <w:sz w:val="22"/>
          <w:szCs w:val="22"/>
        </w:rPr>
        <w:t>in sampled air from Jan 2015 to Dec 2019.</w:t>
      </w:r>
    </w:p>
    <w:p w14:paraId="787FBC21" w14:textId="77777777" w:rsidR="003E7818" w:rsidRPr="003E7818" w:rsidRDefault="003E7818" w:rsidP="003E7818">
      <w:pPr>
        <w:pStyle w:val="ListParagraph"/>
        <w:spacing w:after="0"/>
        <w:ind w:left="360"/>
        <w:rPr>
          <w:sz w:val="22"/>
          <w:szCs w:val="22"/>
        </w:rPr>
      </w:pPr>
    </w:p>
    <w:p w14:paraId="57612517" w14:textId="77777777" w:rsidR="003E7818" w:rsidRPr="003E7818" w:rsidRDefault="003E7818" w:rsidP="003E7818">
      <w:pPr>
        <w:pStyle w:val="ListParagraph"/>
        <w:spacing w:after="0"/>
        <w:ind w:left="360"/>
        <w:rPr>
          <w:sz w:val="22"/>
          <w:szCs w:val="22"/>
        </w:rPr>
      </w:pPr>
      <w:r w:rsidRPr="003E7818">
        <w:rPr>
          <w:sz w:val="22"/>
          <w:szCs w:val="22"/>
        </w:rPr>
        <w:t>Label your axes and include units. Give your graph a title.</w:t>
      </w:r>
    </w:p>
    <w:p w14:paraId="44D8BACC" w14:textId="77777777" w:rsidR="00623108" w:rsidRPr="003E7818" w:rsidRDefault="00623108" w:rsidP="00623108">
      <w:pPr>
        <w:pStyle w:val="ListParagraph"/>
        <w:spacing w:after="0"/>
        <w:ind w:left="360"/>
        <w:rPr>
          <w:rFonts w:cstheme="minorHAnsi"/>
          <w:sz w:val="22"/>
          <w:szCs w:val="22"/>
        </w:rPr>
      </w:pPr>
    </w:p>
    <w:p w14:paraId="3993BF2E" w14:textId="77777777" w:rsidR="0011791F" w:rsidRPr="003E7818" w:rsidRDefault="0011791F" w:rsidP="0011791F">
      <w:pPr>
        <w:spacing w:after="0"/>
        <w:ind w:left="360"/>
        <w:rPr>
          <w:rFonts w:cstheme="minorHAnsi"/>
        </w:rPr>
      </w:pPr>
      <w:r w:rsidRPr="0095395F">
        <w:rPr>
          <w:rFonts w:cstheme="minorHAnsi"/>
          <w:b/>
          <w:color w:val="0070C0"/>
        </w:rPr>
        <w:t>HINT:</w:t>
      </w:r>
      <w:r w:rsidRPr="003E7818">
        <w:rPr>
          <w:rFonts w:cstheme="minorHAnsi"/>
        </w:rPr>
        <w:t xml:space="preserve"> You can use the following steps to create your chart: </w:t>
      </w:r>
    </w:p>
    <w:p w14:paraId="741A1901" w14:textId="77777777" w:rsidR="0011791F" w:rsidRPr="003E7818" w:rsidRDefault="0011791F" w:rsidP="0011791F">
      <w:pPr>
        <w:spacing w:after="0"/>
        <w:rPr>
          <w:rFonts w:cstheme="minorHAnsi"/>
        </w:rPr>
      </w:pPr>
    </w:p>
    <w:p w14:paraId="283E3EA4" w14:textId="77777777" w:rsidR="0011791F" w:rsidRPr="00444123" w:rsidRDefault="0011791F" w:rsidP="0011791F">
      <w:pPr>
        <w:pStyle w:val="ListParagraph"/>
        <w:numPr>
          <w:ilvl w:val="0"/>
          <w:numId w:val="32"/>
        </w:numPr>
        <w:spacing w:after="0"/>
        <w:rPr>
          <w:rFonts w:cstheme="minorHAnsi"/>
          <w:sz w:val="22"/>
          <w:szCs w:val="22"/>
        </w:rPr>
      </w:pPr>
      <w:r w:rsidRPr="003E7818">
        <w:rPr>
          <w:rFonts w:cstheme="minorHAnsi"/>
          <w:sz w:val="22"/>
          <w:szCs w:val="22"/>
        </w:rPr>
        <w:t xml:space="preserve">Highlight the required data in </w:t>
      </w:r>
      <w:r w:rsidRPr="003E7818">
        <w:rPr>
          <w:rFonts w:cstheme="minorHAnsi"/>
          <w:b/>
          <w:sz w:val="22"/>
          <w:szCs w:val="22"/>
        </w:rPr>
        <w:t>column A ‘1998-2019’</w:t>
      </w:r>
      <w:r w:rsidRPr="00444123">
        <w:rPr>
          <w:rFonts w:cstheme="minorHAnsi"/>
          <w:sz w:val="22"/>
          <w:szCs w:val="22"/>
        </w:rPr>
        <w:t xml:space="preserve">, </w:t>
      </w:r>
      <w:r w:rsidRPr="00444123">
        <w:rPr>
          <w:rFonts w:cstheme="minorHAnsi"/>
          <w:color w:val="333333"/>
          <w:sz w:val="22"/>
          <w:szCs w:val="22"/>
          <w:lang w:val="en-US"/>
        </w:rPr>
        <w:t>by clicking in the cell o</w:t>
      </w:r>
      <w:r>
        <w:rPr>
          <w:rFonts w:cstheme="minorHAnsi"/>
          <w:color w:val="333333"/>
          <w:sz w:val="22"/>
          <w:szCs w:val="22"/>
          <w:lang w:val="en-US"/>
        </w:rPr>
        <w:t>f the</w:t>
      </w:r>
      <w:r w:rsidRPr="00D844C3">
        <w:rPr>
          <w:rFonts w:cstheme="minorHAnsi"/>
          <w:sz w:val="22"/>
          <w:szCs w:val="22"/>
          <w:lang w:val="en-US"/>
        </w:rPr>
        <w:t xml:space="preserve"> </w:t>
      </w:r>
      <w:r w:rsidRPr="003E7818">
        <w:rPr>
          <w:rFonts w:cstheme="minorHAnsi"/>
          <w:sz w:val="22"/>
          <w:szCs w:val="22"/>
          <w:lang w:val="en-US"/>
        </w:rPr>
        <w:t xml:space="preserve">date </w:t>
      </w:r>
      <w:r w:rsidRPr="00D844C3">
        <w:rPr>
          <w:rFonts w:cstheme="minorHAnsi"/>
          <w:b/>
          <w:bCs/>
          <w:sz w:val="22"/>
          <w:szCs w:val="22"/>
          <w:lang w:val="en-US"/>
        </w:rPr>
        <w:t>Jan-15</w:t>
      </w:r>
      <w:r w:rsidRPr="003E7818">
        <w:rPr>
          <w:rFonts w:cstheme="minorHAnsi"/>
          <w:sz w:val="22"/>
          <w:szCs w:val="22"/>
          <w:lang w:val="en-US"/>
        </w:rPr>
        <w:t xml:space="preserve"> (cell A2</w:t>
      </w:r>
      <w:r>
        <w:rPr>
          <w:rFonts w:cstheme="minorHAnsi"/>
          <w:sz w:val="22"/>
          <w:szCs w:val="22"/>
          <w:lang w:val="en-US"/>
        </w:rPr>
        <w:t>11</w:t>
      </w:r>
      <w:r w:rsidRPr="003E7818">
        <w:rPr>
          <w:rFonts w:cstheme="minorHAnsi"/>
          <w:sz w:val="22"/>
          <w:szCs w:val="22"/>
          <w:lang w:val="en-US"/>
        </w:rPr>
        <w:t>)</w:t>
      </w:r>
      <w:r>
        <w:rPr>
          <w:rFonts w:cstheme="minorHAnsi"/>
          <w:sz w:val="22"/>
          <w:szCs w:val="22"/>
          <w:lang w:val="en-US"/>
        </w:rPr>
        <w:t xml:space="preserve"> </w:t>
      </w:r>
      <w:r w:rsidRPr="00444123">
        <w:rPr>
          <w:rFonts w:cstheme="minorHAnsi"/>
          <w:color w:val="333333"/>
          <w:sz w:val="22"/>
          <w:szCs w:val="22"/>
          <w:lang w:val="en-US"/>
        </w:rPr>
        <w:t xml:space="preserve">and </w:t>
      </w:r>
      <w:r w:rsidRPr="00444123">
        <w:rPr>
          <w:rFonts w:cstheme="minorHAnsi"/>
          <w:sz w:val="22"/>
          <w:szCs w:val="22"/>
        </w:rPr>
        <w:t xml:space="preserve">simultaneously hold down </w:t>
      </w:r>
      <w:r w:rsidRPr="00444123">
        <w:rPr>
          <w:rFonts w:cstheme="minorHAnsi"/>
          <w:b/>
          <w:bCs/>
          <w:sz w:val="22"/>
          <w:szCs w:val="22"/>
        </w:rPr>
        <w:t xml:space="preserve">CTRL +SHIFT +   </w:t>
      </w:r>
      <w:proofErr w:type="gramStart"/>
      <w:r w:rsidRPr="00444123">
        <w:rPr>
          <w:rFonts w:cs="Calibri"/>
          <w:b/>
          <w:bCs/>
          <w:sz w:val="22"/>
          <w:szCs w:val="22"/>
        </w:rPr>
        <w:t>↓</w:t>
      </w:r>
      <w:r w:rsidRPr="00444123">
        <w:rPr>
          <w:rFonts w:cstheme="minorHAnsi"/>
          <w:sz w:val="22"/>
          <w:szCs w:val="22"/>
        </w:rPr>
        <w:t xml:space="preserve">  (</w:t>
      </w:r>
      <w:proofErr w:type="gramEnd"/>
      <w:r w:rsidRPr="00444123">
        <w:rPr>
          <w:rFonts w:cstheme="minorHAnsi"/>
          <w:sz w:val="22"/>
          <w:szCs w:val="22"/>
        </w:rPr>
        <w:t xml:space="preserve">Down Arrow) keys. This will highlight the </w:t>
      </w:r>
      <w:r>
        <w:rPr>
          <w:rFonts w:cstheme="minorHAnsi"/>
          <w:sz w:val="22"/>
          <w:szCs w:val="22"/>
        </w:rPr>
        <w:t>rest of</w:t>
      </w:r>
      <w:r w:rsidRPr="00444123">
        <w:rPr>
          <w:rFonts w:cstheme="minorHAnsi"/>
          <w:sz w:val="22"/>
          <w:szCs w:val="22"/>
        </w:rPr>
        <w:t xml:space="preserve"> </w:t>
      </w:r>
      <w:r>
        <w:rPr>
          <w:rFonts w:cstheme="minorHAnsi"/>
          <w:sz w:val="22"/>
          <w:szCs w:val="22"/>
        </w:rPr>
        <w:t>the</w:t>
      </w:r>
      <w:r w:rsidRPr="00444123">
        <w:rPr>
          <w:rFonts w:cstheme="minorHAnsi"/>
          <w:sz w:val="22"/>
          <w:szCs w:val="22"/>
        </w:rPr>
        <w:t xml:space="preserve"> data in column A. </w:t>
      </w:r>
    </w:p>
    <w:p w14:paraId="76F5D60B" w14:textId="77777777" w:rsidR="0011791F" w:rsidRPr="00007E6E" w:rsidRDefault="0011791F" w:rsidP="0011791F">
      <w:pPr>
        <w:pStyle w:val="ListParagraph"/>
        <w:numPr>
          <w:ilvl w:val="0"/>
          <w:numId w:val="32"/>
        </w:numPr>
        <w:spacing w:after="0" w:line="276" w:lineRule="auto"/>
        <w:rPr>
          <w:rFonts w:cstheme="minorHAnsi"/>
          <w:sz w:val="22"/>
          <w:szCs w:val="22"/>
        </w:rPr>
      </w:pPr>
      <w:r w:rsidRPr="00444123">
        <w:rPr>
          <w:rFonts w:cstheme="minorHAnsi"/>
          <w:sz w:val="22"/>
          <w:szCs w:val="22"/>
        </w:rPr>
        <w:t xml:space="preserve">Scroll </w:t>
      </w:r>
      <w:r>
        <w:rPr>
          <w:rFonts w:cstheme="minorHAnsi"/>
          <w:sz w:val="22"/>
          <w:szCs w:val="22"/>
        </w:rPr>
        <w:t xml:space="preserve">back to </w:t>
      </w:r>
      <w:r w:rsidRPr="00D844C3">
        <w:rPr>
          <w:rFonts w:cstheme="minorHAnsi"/>
          <w:b/>
          <w:bCs/>
          <w:sz w:val="22"/>
          <w:szCs w:val="22"/>
        </w:rPr>
        <w:t>row 211</w:t>
      </w:r>
      <w:r>
        <w:rPr>
          <w:rFonts w:cstheme="minorHAnsi"/>
          <w:sz w:val="22"/>
          <w:szCs w:val="22"/>
        </w:rPr>
        <w:t xml:space="preserve"> </w:t>
      </w:r>
      <w:r w:rsidRPr="00444123">
        <w:rPr>
          <w:rFonts w:cstheme="minorHAnsi"/>
          <w:sz w:val="22"/>
          <w:szCs w:val="22"/>
        </w:rPr>
        <w:t>of the spreadsheet and, holding down the control (</w:t>
      </w:r>
      <w:r w:rsidRPr="00444123">
        <w:rPr>
          <w:rFonts w:cstheme="minorHAnsi"/>
          <w:b/>
          <w:bCs/>
          <w:sz w:val="22"/>
          <w:szCs w:val="22"/>
        </w:rPr>
        <w:t>CTRL</w:t>
      </w:r>
      <w:r w:rsidRPr="00444123">
        <w:rPr>
          <w:rFonts w:cstheme="minorHAnsi"/>
          <w:sz w:val="22"/>
          <w:szCs w:val="22"/>
        </w:rPr>
        <w:t xml:space="preserve">) button, click in cell </w:t>
      </w:r>
      <w:r>
        <w:rPr>
          <w:rFonts w:cstheme="minorHAnsi"/>
          <w:sz w:val="22"/>
          <w:szCs w:val="22"/>
        </w:rPr>
        <w:t>F211</w:t>
      </w:r>
      <w:r w:rsidRPr="00007E6E">
        <w:rPr>
          <w:rFonts w:cstheme="minorHAnsi"/>
          <w:sz w:val="22"/>
          <w:szCs w:val="22"/>
        </w:rPr>
        <w:t>.</w:t>
      </w:r>
    </w:p>
    <w:p w14:paraId="5021543D" w14:textId="77777777" w:rsidR="0011791F" w:rsidRPr="00007E6E" w:rsidRDefault="0011791F" w:rsidP="0011791F">
      <w:pPr>
        <w:pStyle w:val="ListParagraph"/>
        <w:numPr>
          <w:ilvl w:val="0"/>
          <w:numId w:val="32"/>
        </w:numPr>
        <w:spacing w:after="0" w:line="276" w:lineRule="auto"/>
        <w:rPr>
          <w:rFonts w:cstheme="minorHAnsi"/>
          <w:sz w:val="22"/>
          <w:szCs w:val="22"/>
        </w:rPr>
      </w:pPr>
      <w:r w:rsidRPr="00444123">
        <w:rPr>
          <w:rFonts w:cstheme="minorHAnsi"/>
          <w:sz w:val="22"/>
          <w:szCs w:val="22"/>
        </w:rPr>
        <w:t xml:space="preserve">Whilst still depressing the </w:t>
      </w:r>
      <w:r w:rsidRPr="00444123">
        <w:rPr>
          <w:rFonts w:cstheme="minorHAnsi"/>
          <w:b/>
          <w:bCs/>
          <w:sz w:val="22"/>
          <w:szCs w:val="22"/>
        </w:rPr>
        <w:t>CTRL</w:t>
      </w:r>
      <w:r w:rsidRPr="00444123">
        <w:rPr>
          <w:rFonts w:cstheme="minorHAnsi"/>
          <w:sz w:val="22"/>
          <w:szCs w:val="22"/>
        </w:rPr>
        <w:t xml:space="preserve"> button, simultaneously hold down the </w:t>
      </w:r>
      <w:r w:rsidRPr="00444123">
        <w:rPr>
          <w:rFonts w:cstheme="minorHAnsi"/>
          <w:b/>
          <w:bCs/>
          <w:sz w:val="22"/>
          <w:szCs w:val="22"/>
        </w:rPr>
        <w:t xml:space="preserve">SHIFT </w:t>
      </w:r>
      <w:proofErr w:type="gramStart"/>
      <w:r w:rsidRPr="00444123">
        <w:rPr>
          <w:rFonts w:cstheme="minorHAnsi"/>
          <w:b/>
          <w:bCs/>
          <w:sz w:val="22"/>
          <w:szCs w:val="22"/>
        </w:rPr>
        <w:t xml:space="preserve">+  </w:t>
      </w:r>
      <w:r w:rsidRPr="00444123">
        <w:rPr>
          <w:rFonts w:cs="Calibri"/>
          <w:b/>
          <w:bCs/>
          <w:sz w:val="22"/>
          <w:szCs w:val="22"/>
        </w:rPr>
        <w:t>↓</w:t>
      </w:r>
      <w:proofErr w:type="gramEnd"/>
      <w:r w:rsidRPr="00444123">
        <w:rPr>
          <w:rFonts w:cstheme="minorHAnsi"/>
          <w:sz w:val="22"/>
          <w:szCs w:val="22"/>
        </w:rPr>
        <w:t xml:space="preserve">  (Down Arrow) keys to highlight the </w:t>
      </w:r>
      <w:r>
        <w:rPr>
          <w:rFonts w:cstheme="minorHAnsi"/>
          <w:sz w:val="22"/>
          <w:szCs w:val="22"/>
        </w:rPr>
        <w:t xml:space="preserve">rest of the </w:t>
      </w:r>
      <w:r w:rsidRPr="00444123">
        <w:rPr>
          <w:rFonts w:cstheme="minorHAnsi"/>
          <w:sz w:val="22"/>
          <w:szCs w:val="22"/>
        </w:rPr>
        <w:t xml:space="preserve">data in </w:t>
      </w:r>
      <w:r w:rsidRPr="00444123">
        <w:rPr>
          <w:rFonts w:cstheme="minorHAnsi"/>
          <w:b/>
          <w:sz w:val="22"/>
          <w:szCs w:val="22"/>
        </w:rPr>
        <w:t xml:space="preserve">column </w:t>
      </w:r>
      <w:r>
        <w:rPr>
          <w:rFonts w:cstheme="minorHAnsi"/>
          <w:b/>
          <w:sz w:val="22"/>
          <w:szCs w:val="22"/>
        </w:rPr>
        <w:t>F</w:t>
      </w:r>
      <w:r w:rsidRPr="00444123">
        <w:rPr>
          <w:rFonts w:cstheme="minorHAnsi"/>
          <w:b/>
          <w:sz w:val="22"/>
          <w:szCs w:val="22"/>
        </w:rPr>
        <w:t xml:space="preserve"> ‘</w:t>
      </w:r>
      <w:r>
        <w:rPr>
          <w:rFonts w:cstheme="minorHAnsi"/>
          <w:b/>
          <w:sz w:val="22"/>
          <w:szCs w:val="22"/>
        </w:rPr>
        <w:t>BC’.</w:t>
      </w:r>
    </w:p>
    <w:p w14:paraId="29A985E6" w14:textId="77777777" w:rsidR="0011791F" w:rsidRPr="003E7818" w:rsidRDefault="0011791F" w:rsidP="0011791F">
      <w:pPr>
        <w:pStyle w:val="ListParagraph"/>
        <w:numPr>
          <w:ilvl w:val="0"/>
          <w:numId w:val="32"/>
        </w:numPr>
        <w:spacing w:after="0" w:line="276" w:lineRule="auto"/>
        <w:rPr>
          <w:rFonts w:cstheme="minorHAnsi"/>
          <w:sz w:val="22"/>
          <w:szCs w:val="22"/>
        </w:rPr>
      </w:pPr>
      <w:r w:rsidRPr="003E7818">
        <w:rPr>
          <w:rFonts w:cstheme="minorHAnsi"/>
          <w:sz w:val="22"/>
          <w:szCs w:val="22"/>
        </w:rPr>
        <w:t xml:space="preserve">On the </w:t>
      </w:r>
      <w:r w:rsidRPr="003E7818">
        <w:rPr>
          <w:rFonts w:cstheme="minorHAnsi"/>
          <w:b/>
          <w:sz w:val="22"/>
          <w:szCs w:val="22"/>
        </w:rPr>
        <w:t>Insert</w:t>
      </w:r>
      <w:r w:rsidRPr="003E7818">
        <w:rPr>
          <w:rFonts w:cstheme="minorHAnsi"/>
          <w:sz w:val="22"/>
          <w:szCs w:val="22"/>
        </w:rPr>
        <w:t xml:space="preserve"> tab, in the </w:t>
      </w:r>
      <w:r w:rsidRPr="003E7818">
        <w:rPr>
          <w:rFonts w:cstheme="minorHAnsi"/>
          <w:b/>
          <w:sz w:val="22"/>
          <w:szCs w:val="22"/>
        </w:rPr>
        <w:t>Charts</w:t>
      </w:r>
      <w:r w:rsidRPr="003E7818">
        <w:rPr>
          <w:rFonts w:cstheme="minorHAnsi"/>
          <w:sz w:val="22"/>
          <w:szCs w:val="22"/>
        </w:rPr>
        <w:t xml:space="preserve"> group, click the </w:t>
      </w:r>
      <w:r w:rsidRPr="003E7818">
        <w:rPr>
          <w:rFonts w:cstheme="minorHAnsi"/>
          <w:b/>
          <w:sz w:val="22"/>
          <w:szCs w:val="22"/>
        </w:rPr>
        <w:t>column graph</w:t>
      </w:r>
      <w:r w:rsidRPr="003E7818">
        <w:rPr>
          <w:rFonts w:cstheme="minorHAnsi"/>
          <w:sz w:val="22"/>
          <w:szCs w:val="22"/>
        </w:rPr>
        <w:t xml:space="preserve"> symbol and choose </w:t>
      </w:r>
      <w:r w:rsidRPr="003E7818">
        <w:rPr>
          <w:rFonts w:cstheme="minorHAnsi"/>
          <w:b/>
          <w:sz w:val="22"/>
          <w:szCs w:val="22"/>
        </w:rPr>
        <w:t>2D clustered column graph</w:t>
      </w:r>
      <w:r w:rsidRPr="003E7818">
        <w:rPr>
          <w:rFonts w:cstheme="minorHAnsi"/>
          <w:sz w:val="22"/>
          <w:szCs w:val="22"/>
        </w:rPr>
        <w:t xml:space="preserve"> (first graph under 2D column heading). </w:t>
      </w:r>
    </w:p>
    <w:p w14:paraId="678284F2" w14:textId="77777777" w:rsidR="0011791F" w:rsidRPr="00D7693E" w:rsidRDefault="0011791F" w:rsidP="0011791F">
      <w:pPr>
        <w:pStyle w:val="ListParagraph"/>
        <w:numPr>
          <w:ilvl w:val="0"/>
          <w:numId w:val="32"/>
        </w:numPr>
        <w:spacing w:after="0" w:line="276" w:lineRule="auto"/>
        <w:rPr>
          <w:rFonts w:cstheme="minorHAnsi"/>
          <w:sz w:val="22"/>
          <w:szCs w:val="22"/>
        </w:rPr>
      </w:pPr>
      <w:r>
        <w:rPr>
          <w:rFonts w:cstheme="minorHAnsi"/>
        </w:rPr>
        <w:t>C</w:t>
      </w:r>
      <w:r w:rsidRPr="009B4248">
        <w:rPr>
          <w:rFonts w:cstheme="minorHAnsi"/>
        </w:rPr>
        <w:t>lick on your graph</w:t>
      </w:r>
      <w:r>
        <w:rPr>
          <w:rFonts w:cstheme="minorHAnsi"/>
        </w:rPr>
        <w:t>,</w:t>
      </w:r>
      <w:r w:rsidRPr="009B4248">
        <w:rPr>
          <w:rFonts w:cstheme="minorHAnsi"/>
        </w:rPr>
        <w:t xml:space="preserve"> and then click on </w:t>
      </w:r>
      <w:r w:rsidRPr="00007E6E">
        <w:rPr>
          <w:rFonts w:cstheme="minorHAnsi"/>
          <w:b/>
          <w:bCs/>
        </w:rPr>
        <w:t>Chart</w:t>
      </w:r>
      <w:r>
        <w:rPr>
          <w:rFonts w:cstheme="minorHAnsi"/>
        </w:rPr>
        <w:t xml:space="preserve"> </w:t>
      </w:r>
      <w:r w:rsidRPr="009B4248">
        <w:rPr>
          <w:rFonts w:cstheme="minorHAnsi"/>
          <w:b/>
        </w:rPr>
        <w:t xml:space="preserve">Design </w:t>
      </w:r>
      <w:r w:rsidRPr="009B4248">
        <w:rPr>
          <w:rFonts w:cstheme="minorHAnsi"/>
        </w:rPr>
        <w:t xml:space="preserve">tab </w:t>
      </w:r>
      <w:r>
        <w:rPr>
          <w:rFonts w:cstheme="minorHAnsi"/>
        </w:rPr>
        <w:t>from the top tool bar</w:t>
      </w:r>
      <w:r w:rsidRPr="009B4248">
        <w:rPr>
          <w:rFonts w:cstheme="minorHAnsi"/>
        </w:rPr>
        <w:t xml:space="preserve">. </w:t>
      </w:r>
      <w:r w:rsidRPr="009B4248">
        <w:rPr>
          <w:rFonts w:cstheme="minorHAnsi"/>
          <w:b/>
        </w:rPr>
        <w:t>Add Chart Elements</w:t>
      </w:r>
      <w:r w:rsidRPr="009B4248">
        <w:rPr>
          <w:rFonts w:cstheme="minorHAnsi"/>
        </w:rPr>
        <w:t xml:space="preserve"> appears on left hand side of tool bar. </w:t>
      </w:r>
    </w:p>
    <w:p w14:paraId="15332131" w14:textId="77777777" w:rsidR="0011791F" w:rsidRPr="00D844C3" w:rsidRDefault="0011791F" w:rsidP="0011791F">
      <w:pPr>
        <w:pStyle w:val="ListParagraph"/>
        <w:numPr>
          <w:ilvl w:val="0"/>
          <w:numId w:val="32"/>
        </w:numPr>
        <w:spacing w:after="0" w:line="276" w:lineRule="auto"/>
        <w:rPr>
          <w:rFonts w:cstheme="minorHAnsi"/>
          <w:sz w:val="22"/>
          <w:szCs w:val="22"/>
        </w:rPr>
      </w:pPr>
      <w:r w:rsidRPr="00D7693E">
        <w:rPr>
          <w:rFonts w:cstheme="minorHAnsi"/>
        </w:rPr>
        <w:t xml:space="preserve">Click on </w:t>
      </w:r>
      <w:r w:rsidRPr="00D7693E">
        <w:rPr>
          <w:rFonts w:cstheme="minorHAnsi"/>
          <w:b/>
        </w:rPr>
        <w:t>Add Chart Elements</w:t>
      </w:r>
      <w:r w:rsidRPr="00D7693E">
        <w:rPr>
          <w:rFonts w:cstheme="minorHAnsi"/>
        </w:rPr>
        <w:t xml:space="preserve"> and scroll down to </w:t>
      </w:r>
      <w:r>
        <w:rPr>
          <w:rFonts w:cstheme="minorHAnsi"/>
        </w:rPr>
        <w:t xml:space="preserve">add </w:t>
      </w:r>
      <w:r w:rsidRPr="007604B6">
        <w:rPr>
          <w:rFonts w:cstheme="minorHAnsi"/>
          <w:b/>
          <w:bCs/>
        </w:rPr>
        <w:t xml:space="preserve">Axis </w:t>
      </w:r>
      <w:r>
        <w:rPr>
          <w:rFonts w:cstheme="minorHAnsi"/>
          <w:b/>
          <w:bCs/>
        </w:rPr>
        <w:t>T</w:t>
      </w:r>
      <w:r w:rsidRPr="007604B6">
        <w:rPr>
          <w:rFonts w:cstheme="minorHAnsi"/>
          <w:b/>
          <w:bCs/>
        </w:rPr>
        <w:t>itles</w:t>
      </w:r>
      <w:r>
        <w:rPr>
          <w:rFonts w:cstheme="minorHAnsi"/>
        </w:rPr>
        <w:t xml:space="preserve"> and a </w:t>
      </w:r>
      <w:r w:rsidRPr="00D7693E">
        <w:rPr>
          <w:rFonts w:cstheme="minorHAnsi"/>
          <w:b/>
        </w:rPr>
        <w:t>Chart Title</w:t>
      </w:r>
      <w:r>
        <w:rPr>
          <w:rFonts w:cstheme="minorHAnsi"/>
          <w:b/>
        </w:rPr>
        <w:t>.</w:t>
      </w:r>
    </w:p>
    <w:p w14:paraId="658D1024" w14:textId="77777777" w:rsidR="0011791F" w:rsidRPr="00FF2E98" w:rsidRDefault="0011791F" w:rsidP="0011791F">
      <w:pPr>
        <w:pStyle w:val="ListParagraph"/>
        <w:numPr>
          <w:ilvl w:val="0"/>
          <w:numId w:val="32"/>
        </w:numPr>
        <w:spacing w:after="0" w:line="276" w:lineRule="auto"/>
        <w:rPr>
          <w:rFonts w:cstheme="minorHAnsi"/>
          <w:sz w:val="22"/>
          <w:szCs w:val="22"/>
        </w:rPr>
      </w:pPr>
      <w:r>
        <w:rPr>
          <w:rFonts w:cstheme="minorHAnsi"/>
          <w:sz w:val="22"/>
          <w:szCs w:val="22"/>
        </w:rPr>
        <w:t>Right</w:t>
      </w:r>
      <w:r w:rsidRPr="00B0066E">
        <w:rPr>
          <w:rFonts w:eastAsia="Times New Roman" w:cstheme="minorHAnsi"/>
          <w:sz w:val="22"/>
          <w:szCs w:val="22"/>
          <w:lang w:eastAsia="en-AU"/>
        </w:rPr>
        <w:t xml:space="preserve">-click the </w:t>
      </w:r>
      <w:r>
        <w:rPr>
          <w:rFonts w:eastAsia="Times New Roman" w:cstheme="minorHAnsi"/>
          <w:b/>
          <w:sz w:val="22"/>
          <w:szCs w:val="22"/>
          <w:lang w:eastAsia="en-AU"/>
        </w:rPr>
        <w:t>x</w:t>
      </w:r>
      <w:r w:rsidRPr="00B0066E">
        <w:rPr>
          <w:rFonts w:eastAsia="Times New Roman" w:cstheme="minorHAnsi"/>
          <w:b/>
          <w:sz w:val="22"/>
          <w:szCs w:val="22"/>
          <w:lang w:eastAsia="en-AU"/>
        </w:rPr>
        <w:t xml:space="preserve"> axis labels</w:t>
      </w:r>
      <w:r w:rsidRPr="00B0066E">
        <w:rPr>
          <w:rFonts w:eastAsia="Times New Roman" w:cstheme="minorHAnsi"/>
          <w:sz w:val="22"/>
          <w:szCs w:val="22"/>
          <w:lang w:eastAsia="en-AU"/>
        </w:rPr>
        <w:t xml:space="preserve"> </w:t>
      </w:r>
      <w:r>
        <w:rPr>
          <w:rFonts w:eastAsia="Times New Roman" w:cstheme="minorHAnsi"/>
          <w:sz w:val="22"/>
          <w:szCs w:val="22"/>
          <w:lang w:eastAsia="en-AU"/>
        </w:rPr>
        <w:t xml:space="preserve">(horizontal axis) </w:t>
      </w:r>
      <w:r w:rsidRPr="00B0066E">
        <w:rPr>
          <w:rFonts w:eastAsia="Times New Roman" w:cstheme="minorHAnsi"/>
          <w:sz w:val="22"/>
          <w:szCs w:val="22"/>
          <w:lang w:eastAsia="en-AU"/>
        </w:rPr>
        <w:t xml:space="preserve">and </w:t>
      </w:r>
      <w:r>
        <w:rPr>
          <w:rFonts w:eastAsia="Times New Roman" w:cstheme="minorHAnsi"/>
          <w:sz w:val="22"/>
          <w:szCs w:val="22"/>
          <w:lang w:eastAsia="en-AU"/>
        </w:rPr>
        <w:t>select</w:t>
      </w:r>
      <w:r w:rsidRPr="00B0066E">
        <w:rPr>
          <w:rFonts w:eastAsia="Times New Roman" w:cstheme="minorHAnsi"/>
          <w:sz w:val="22"/>
          <w:szCs w:val="22"/>
          <w:lang w:eastAsia="en-AU"/>
        </w:rPr>
        <w:t xml:space="preserve"> </w:t>
      </w:r>
      <w:r w:rsidRPr="00B0066E">
        <w:rPr>
          <w:rFonts w:eastAsia="Times New Roman" w:cstheme="minorHAnsi"/>
          <w:b/>
          <w:sz w:val="22"/>
          <w:szCs w:val="22"/>
          <w:lang w:eastAsia="en-AU"/>
        </w:rPr>
        <w:t>Format Axis</w:t>
      </w:r>
      <w:r w:rsidRPr="00B0066E">
        <w:rPr>
          <w:rFonts w:eastAsia="Times New Roman" w:cstheme="minorHAnsi"/>
          <w:sz w:val="22"/>
          <w:szCs w:val="22"/>
          <w:lang w:eastAsia="en-AU"/>
        </w:rPr>
        <w:t xml:space="preserve"> </w:t>
      </w:r>
      <w:r>
        <w:rPr>
          <w:rFonts w:eastAsia="Times New Roman" w:cstheme="minorHAnsi"/>
          <w:sz w:val="22"/>
          <w:szCs w:val="22"/>
          <w:lang w:eastAsia="en-AU"/>
        </w:rPr>
        <w:t xml:space="preserve">in the dialog box.  For </w:t>
      </w:r>
      <w:r w:rsidRPr="00C30C83">
        <w:rPr>
          <w:rFonts w:eastAsia="Times New Roman" w:cstheme="minorHAnsi"/>
          <w:b/>
          <w:sz w:val="22"/>
          <w:szCs w:val="22"/>
          <w:lang w:eastAsia="en-AU"/>
        </w:rPr>
        <w:t xml:space="preserve">Axis </w:t>
      </w:r>
      <w:r>
        <w:rPr>
          <w:rFonts w:eastAsia="Times New Roman" w:cstheme="minorHAnsi"/>
          <w:b/>
          <w:sz w:val="22"/>
          <w:szCs w:val="22"/>
          <w:lang w:eastAsia="en-AU"/>
        </w:rPr>
        <w:t>p</w:t>
      </w:r>
      <w:r w:rsidRPr="00C30C83">
        <w:rPr>
          <w:rFonts w:eastAsia="Times New Roman" w:cstheme="minorHAnsi"/>
          <w:b/>
          <w:sz w:val="22"/>
          <w:szCs w:val="22"/>
          <w:lang w:eastAsia="en-AU"/>
        </w:rPr>
        <w:t>osition</w:t>
      </w:r>
      <w:r>
        <w:rPr>
          <w:rFonts w:eastAsia="Times New Roman" w:cstheme="minorHAnsi"/>
          <w:sz w:val="22"/>
          <w:szCs w:val="22"/>
          <w:lang w:eastAsia="en-AU"/>
        </w:rPr>
        <w:t xml:space="preserve"> choose </w:t>
      </w:r>
      <w:proofErr w:type="gramStart"/>
      <w:r>
        <w:rPr>
          <w:rFonts w:eastAsia="Times New Roman" w:cstheme="minorHAnsi"/>
          <w:b/>
          <w:sz w:val="22"/>
          <w:szCs w:val="22"/>
          <w:lang w:eastAsia="en-AU"/>
        </w:rPr>
        <w:t>O</w:t>
      </w:r>
      <w:r w:rsidRPr="00C30C83">
        <w:rPr>
          <w:rFonts w:eastAsia="Times New Roman" w:cstheme="minorHAnsi"/>
          <w:b/>
          <w:sz w:val="22"/>
          <w:szCs w:val="22"/>
          <w:lang w:eastAsia="en-AU"/>
        </w:rPr>
        <w:t>n</w:t>
      </w:r>
      <w:proofErr w:type="gramEnd"/>
      <w:r w:rsidRPr="00C30C83">
        <w:rPr>
          <w:rFonts w:eastAsia="Times New Roman" w:cstheme="minorHAnsi"/>
          <w:b/>
          <w:sz w:val="22"/>
          <w:szCs w:val="22"/>
          <w:lang w:eastAsia="en-AU"/>
        </w:rPr>
        <w:t xml:space="preserve"> tick marks</w:t>
      </w:r>
      <w:r>
        <w:rPr>
          <w:rFonts w:eastAsia="Times New Roman" w:cstheme="minorHAnsi"/>
          <w:sz w:val="22"/>
          <w:szCs w:val="22"/>
          <w:lang w:eastAsia="en-AU"/>
        </w:rPr>
        <w:t xml:space="preserve">.  </w:t>
      </w:r>
      <w:r w:rsidRPr="00FF2E98">
        <w:rPr>
          <w:rFonts w:eastAsia="Times New Roman" w:cstheme="minorHAnsi"/>
          <w:sz w:val="22"/>
          <w:szCs w:val="22"/>
          <w:lang w:eastAsia="en-AU"/>
        </w:rPr>
        <w:t xml:space="preserve">Click on </w:t>
      </w:r>
      <w:r w:rsidRPr="00FF2E98">
        <w:rPr>
          <w:rFonts w:eastAsia="Times New Roman" w:cstheme="minorHAnsi"/>
          <w:b/>
          <w:sz w:val="22"/>
          <w:szCs w:val="22"/>
          <w:lang w:eastAsia="en-AU"/>
        </w:rPr>
        <w:t>LABELS</w:t>
      </w:r>
      <w:r w:rsidRPr="00FF2E98">
        <w:rPr>
          <w:rFonts w:eastAsia="Times New Roman" w:cstheme="minorHAnsi"/>
          <w:sz w:val="22"/>
          <w:szCs w:val="22"/>
          <w:lang w:eastAsia="en-AU"/>
        </w:rPr>
        <w:t xml:space="preserve"> select </w:t>
      </w:r>
      <w:r w:rsidRPr="00FF2E98">
        <w:rPr>
          <w:rFonts w:eastAsia="Times New Roman" w:cstheme="minorHAnsi"/>
          <w:b/>
          <w:sz w:val="22"/>
          <w:szCs w:val="22"/>
          <w:lang w:eastAsia="en-AU"/>
        </w:rPr>
        <w:t>specify interval unit</w:t>
      </w:r>
      <w:r w:rsidRPr="00FF2E98">
        <w:rPr>
          <w:rFonts w:eastAsia="Times New Roman" w:cstheme="minorHAnsi"/>
          <w:sz w:val="22"/>
          <w:szCs w:val="22"/>
          <w:lang w:eastAsia="en-AU"/>
        </w:rPr>
        <w:t xml:space="preserve"> and type </w:t>
      </w:r>
      <w:r>
        <w:rPr>
          <w:rFonts w:eastAsia="Times New Roman" w:cstheme="minorHAnsi"/>
          <w:sz w:val="22"/>
          <w:szCs w:val="22"/>
          <w:lang w:eastAsia="en-AU"/>
        </w:rPr>
        <w:t xml:space="preserve">2 </w:t>
      </w:r>
      <w:r w:rsidRPr="00FF2E98">
        <w:rPr>
          <w:rFonts w:eastAsia="Times New Roman" w:cstheme="minorHAnsi"/>
          <w:sz w:val="22"/>
          <w:szCs w:val="22"/>
          <w:lang w:eastAsia="en-AU"/>
        </w:rPr>
        <w:t xml:space="preserve">in the box. Press </w:t>
      </w:r>
      <w:r w:rsidRPr="00FF2E98">
        <w:rPr>
          <w:rFonts w:eastAsia="Times New Roman" w:cstheme="minorHAnsi"/>
          <w:b/>
          <w:sz w:val="22"/>
          <w:szCs w:val="22"/>
          <w:lang w:eastAsia="en-AU"/>
        </w:rPr>
        <w:t>ENTER</w:t>
      </w:r>
      <w:r w:rsidRPr="00FF2E98">
        <w:rPr>
          <w:rFonts w:eastAsia="Times New Roman" w:cstheme="minorHAnsi"/>
          <w:sz w:val="22"/>
          <w:szCs w:val="22"/>
          <w:lang w:eastAsia="en-AU"/>
        </w:rPr>
        <w:t>.</w:t>
      </w:r>
    </w:p>
    <w:p w14:paraId="6FB12FE2" w14:textId="77777777" w:rsidR="0011791F" w:rsidRPr="00FF2E98" w:rsidRDefault="0011791F" w:rsidP="0011791F">
      <w:pPr>
        <w:pStyle w:val="ListParagraph"/>
        <w:numPr>
          <w:ilvl w:val="0"/>
          <w:numId w:val="32"/>
        </w:numPr>
        <w:spacing w:after="0" w:line="276" w:lineRule="auto"/>
        <w:rPr>
          <w:rFonts w:cstheme="minorHAnsi"/>
          <w:sz w:val="22"/>
          <w:szCs w:val="22"/>
        </w:rPr>
      </w:pPr>
      <w:r w:rsidRPr="00FF2E98">
        <w:rPr>
          <w:rFonts w:cstheme="minorHAnsi"/>
          <w:sz w:val="22"/>
          <w:szCs w:val="22"/>
        </w:rPr>
        <w:t>To remove decimal points from y axis scale, right</w:t>
      </w:r>
      <w:r w:rsidRPr="00FF2E98">
        <w:rPr>
          <w:rFonts w:eastAsia="Times New Roman" w:cstheme="minorHAnsi"/>
          <w:sz w:val="22"/>
          <w:szCs w:val="22"/>
          <w:lang w:eastAsia="en-AU"/>
        </w:rPr>
        <w:t xml:space="preserve">-click the </w:t>
      </w:r>
      <w:r w:rsidRPr="00FF2E98">
        <w:rPr>
          <w:rFonts w:eastAsia="Times New Roman" w:cstheme="minorHAnsi"/>
          <w:b/>
          <w:sz w:val="22"/>
          <w:szCs w:val="22"/>
          <w:lang w:eastAsia="en-AU"/>
        </w:rPr>
        <w:t>y axis labels</w:t>
      </w:r>
      <w:r>
        <w:rPr>
          <w:rFonts w:eastAsia="Times New Roman" w:cstheme="minorHAnsi"/>
          <w:b/>
          <w:sz w:val="22"/>
          <w:szCs w:val="22"/>
          <w:lang w:eastAsia="en-AU"/>
        </w:rPr>
        <w:t xml:space="preserve"> </w:t>
      </w:r>
      <w:r w:rsidRPr="00FF2E98">
        <w:rPr>
          <w:rFonts w:eastAsia="Times New Roman" w:cstheme="minorHAnsi"/>
          <w:sz w:val="22"/>
          <w:szCs w:val="22"/>
          <w:lang w:eastAsia="en-AU"/>
        </w:rPr>
        <w:t xml:space="preserve">(vertical axis) and select </w:t>
      </w:r>
      <w:r w:rsidRPr="00FF2E98">
        <w:rPr>
          <w:rFonts w:eastAsia="Times New Roman" w:cstheme="minorHAnsi"/>
          <w:b/>
          <w:sz w:val="22"/>
          <w:szCs w:val="22"/>
          <w:lang w:eastAsia="en-AU"/>
        </w:rPr>
        <w:t>Format Axis</w:t>
      </w:r>
      <w:r w:rsidRPr="00FF2E98">
        <w:rPr>
          <w:rFonts w:eastAsia="Times New Roman" w:cstheme="minorHAnsi"/>
          <w:sz w:val="22"/>
          <w:szCs w:val="22"/>
          <w:lang w:eastAsia="en-AU"/>
        </w:rPr>
        <w:t xml:space="preserve"> in the dialog box.  Click on </w:t>
      </w:r>
      <w:r w:rsidRPr="00FF2E98">
        <w:rPr>
          <w:rFonts w:eastAsia="Times New Roman" w:cstheme="minorHAnsi"/>
          <w:b/>
          <w:sz w:val="22"/>
          <w:szCs w:val="22"/>
          <w:lang w:eastAsia="en-AU"/>
        </w:rPr>
        <w:t>NUMBER</w:t>
      </w:r>
      <w:r w:rsidRPr="00FF2E98">
        <w:rPr>
          <w:rFonts w:eastAsia="Times New Roman" w:cstheme="minorHAnsi"/>
          <w:sz w:val="22"/>
          <w:szCs w:val="22"/>
          <w:lang w:eastAsia="en-AU"/>
        </w:rPr>
        <w:t xml:space="preserve"> and for </w:t>
      </w:r>
      <w:r w:rsidRPr="00FF2E98">
        <w:rPr>
          <w:rFonts w:eastAsia="Times New Roman" w:cstheme="minorHAnsi"/>
          <w:b/>
          <w:sz w:val="22"/>
          <w:szCs w:val="22"/>
          <w:lang w:eastAsia="en-AU"/>
        </w:rPr>
        <w:t>decimal places</w:t>
      </w:r>
      <w:r w:rsidRPr="00FF2E98">
        <w:rPr>
          <w:rFonts w:eastAsia="Times New Roman" w:cstheme="minorHAnsi"/>
          <w:sz w:val="22"/>
          <w:szCs w:val="22"/>
          <w:lang w:eastAsia="en-AU"/>
        </w:rPr>
        <w:t xml:space="preserve"> type 0 in the box. </w:t>
      </w:r>
    </w:p>
    <w:p w14:paraId="7B86E623" w14:textId="77777777" w:rsidR="0011791F" w:rsidRDefault="0011791F" w:rsidP="0011791F">
      <w:pPr>
        <w:spacing w:after="0"/>
        <w:rPr>
          <w:rFonts w:cstheme="minorHAnsi"/>
        </w:rPr>
      </w:pPr>
    </w:p>
    <w:p w14:paraId="6E671CB6" w14:textId="099ED6A4" w:rsidR="0011791F" w:rsidRDefault="0011791F" w:rsidP="0011791F">
      <w:pPr>
        <w:spacing w:after="0"/>
        <w:rPr>
          <w:rFonts w:cstheme="minorHAnsi"/>
        </w:rPr>
      </w:pPr>
      <w:r>
        <w:rPr>
          <w:rFonts w:cstheme="minorHAnsi"/>
        </w:rPr>
        <w:t>Insert a copy of your graph in the space below:</w:t>
      </w:r>
    </w:p>
    <w:p w14:paraId="7CA99250" w14:textId="77777777" w:rsidR="0011791F" w:rsidRDefault="0011791F" w:rsidP="0011791F">
      <w:pPr>
        <w:spacing w:after="0"/>
        <w:rPr>
          <w:rFonts w:cstheme="minorHAnsi"/>
        </w:rPr>
      </w:pPr>
    </w:p>
    <w:p w14:paraId="297E23D4" w14:textId="77777777" w:rsidR="0011791F" w:rsidRDefault="0011791F" w:rsidP="0011791F">
      <w:pPr>
        <w:spacing w:after="0"/>
        <w:rPr>
          <w:rFonts w:cstheme="minorHAnsi"/>
        </w:rPr>
      </w:pPr>
    </w:p>
    <w:p w14:paraId="66A9D2EA" w14:textId="77777777" w:rsidR="0011791F" w:rsidRDefault="0011791F" w:rsidP="0011791F">
      <w:pPr>
        <w:spacing w:after="0"/>
        <w:rPr>
          <w:rFonts w:cstheme="minorHAnsi"/>
        </w:rPr>
      </w:pPr>
    </w:p>
    <w:p w14:paraId="461AE7AE" w14:textId="77777777" w:rsidR="0011791F" w:rsidRDefault="0011791F" w:rsidP="0011791F">
      <w:pPr>
        <w:spacing w:after="0"/>
        <w:rPr>
          <w:rFonts w:cstheme="minorHAnsi"/>
        </w:rPr>
      </w:pPr>
    </w:p>
    <w:p w14:paraId="7EBAEB86" w14:textId="77777777" w:rsidR="0011791F" w:rsidRDefault="0011791F" w:rsidP="0011791F">
      <w:pPr>
        <w:spacing w:after="0"/>
        <w:rPr>
          <w:rFonts w:cstheme="minorHAnsi"/>
        </w:rPr>
      </w:pPr>
    </w:p>
    <w:p w14:paraId="31DFF422" w14:textId="77777777" w:rsidR="0011791F" w:rsidRDefault="0011791F" w:rsidP="0011791F">
      <w:pPr>
        <w:spacing w:after="0"/>
        <w:rPr>
          <w:rFonts w:cstheme="minorHAnsi"/>
        </w:rPr>
      </w:pPr>
    </w:p>
    <w:p w14:paraId="22E4F0FD" w14:textId="77777777" w:rsidR="0011791F" w:rsidRDefault="0011791F" w:rsidP="0011791F">
      <w:pPr>
        <w:spacing w:after="0"/>
        <w:rPr>
          <w:rFonts w:cstheme="minorHAnsi"/>
        </w:rPr>
      </w:pPr>
    </w:p>
    <w:p w14:paraId="7D74C156" w14:textId="77777777" w:rsidR="0011791F" w:rsidRDefault="0011791F" w:rsidP="0011791F">
      <w:pPr>
        <w:spacing w:after="0"/>
        <w:rPr>
          <w:rFonts w:cstheme="minorHAnsi"/>
        </w:rPr>
      </w:pPr>
    </w:p>
    <w:p w14:paraId="7D5467AD" w14:textId="77777777" w:rsidR="0011791F" w:rsidRPr="0011791F" w:rsidRDefault="0011791F" w:rsidP="0011791F">
      <w:pPr>
        <w:spacing w:after="0"/>
        <w:rPr>
          <w:rFonts w:cstheme="minorHAnsi"/>
        </w:rPr>
      </w:pPr>
    </w:p>
    <w:p w14:paraId="40D53695" w14:textId="77777777" w:rsidR="00623108" w:rsidRDefault="00623108" w:rsidP="00623108">
      <w:pPr>
        <w:pStyle w:val="ListParagraph"/>
        <w:spacing w:after="0"/>
        <w:ind w:left="360"/>
        <w:rPr>
          <w:rFonts w:cstheme="minorHAnsi"/>
          <w:sz w:val="22"/>
          <w:szCs w:val="22"/>
        </w:rPr>
      </w:pPr>
    </w:p>
    <w:p w14:paraId="4E9BC5AC" w14:textId="77777777" w:rsidR="006E2FFE" w:rsidRPr="00623108" w:rsidRDefault="006E2FFE" w:rsidP="00623108">
      <w:pPr>
        <w:pStyle w:val="ListParagraph"/>
        <w:spacing w:after="0"/>
        <w:ind w:left="360"/>
        <w:rPr>
          <w:rFonts w:cstheme="minorHAnsi"/>
          <w:sz w:val="22"/>
          <w:szCs w:val="22"/>
        </w:rPr>
      </w:pPr>
    </w:p>
    <w:p w14:paraId="48FB45A1" w14:textId="77777777" w:rsidR="00623108" w:rsidRPr="00F670C7" w:rsidRDefault="00623108" w:rsidP="006E2FFE">
      <w:pPr>
        <w:pStyle w:val="ListParagraph"/>
        <w:numPr>
          <w:ilvl w:val="0"/>
          <w:numId w:val="38"/>
        </w:numPr>
        <w:spacing w:after="0"/>
        <w:rPr>
          <w:rFonts w:cstheme="minorHAnsi"/>
          <w:sz w:val="22"/>
          <w:szCs w:val="22"/>
        </w:rPr>
      </w:pPr>
      <w:r w:rsidRPr="00F670C7">
        <w:rPr>
          <w:rFonts w:cstheme="minorHAnsi"/>
          <w:sz w:val="22"/>
          <w:szCs w:val="22"/>
        </w:rPr>
        <w:t xml:space="preserve">Account for any seasonal variations in the concentration of Black Carbon from 2015 to 2019. </w:t>
      </w:r>
    </w:p>
    <w:p w14:paraId="6AAB0BC6" w14:textId="77777777" w:rsidR="00623108" w:rsidRDefault="00623108" w:rsidP="00623108">
      <w:pPr>
        <w:spacing w:after="0" w:line="240" w:lineRule="auto"/>
        <w:rPr>
          <w:rFonts w:cstheme="minorHAnsi"/>
        </w:rPr>
      </w:pPr>
    </w:p>
    <w:p w14:paraId="3EEFA669" w14:textId="77777777" w:rsidR="00E75927" w:rsidRPr="00167CDE" w:rsidRDefault="00E75927" w:rsidP="00E75927">
      <w:pPr>
        <w:spacing w:after="0" w:line="360" w:lineRule="auto"/>
        <w:rPr>
          <w:rFonts w:cstheme="minorHAnsi"/>
        </w:rPr>
      </w:pPr>
      <w:r w:rsidRPr="00167CDE">
        <w:rPr>
          <w:rFonts w:cstheme="minorHAnsi"/>
        </w:rPr>
        <w:t>…………………………………………………………………………………………………………………………………………………………………………………………………………………………………………………………………………………………………………………………</w:t>
      </w:r>
    </w:p>
    <w:p w14:paraId="0ACFF12D" w14:textId="77777777" w:rsidR="00E75927" w:rsidRPr="00167CDE" w:rsidRDefault="00E75927" w:rsidP="00E75927">
      <w:pPr>
        <w:spacing w:after="0" w:line="360" w:lineRule="auto"/>
        <w:rPr>
          <w:rFonts w:cstheme="minorHAnsi"/>
        </w:rPr>
      </w:pPr>
      <w:r w:rsidRPr="00167CDE">
        <w:rPr>
          <w:rFonts w:cstheme="minorHAnsi"/>
        </w:rPr>
        <w:t>…………………………………………………………………………………………………………………………………………………………………………………………………………………………………………………………………………………………………………………………</w:t>
      </w:r>
    </w:p>
    <w:p w14:paraId="6663F575" w14:textId="77777777" w:rsidR="00E75927" w:rsidRPr="002E2AB8" w:rsidRDefault="00E75927" w:rsidP="00E75927">
      <w:pPr>
        <w:spacing w:after="0" w:line="360" w:lineRule="auto"/>
        <w:rPr>
          <w:rFonts w:cstheme="minorHAnsi"/>
        </w:rPr>
      </w:pPr>
      <w:r w:rsidRPr="00167CDE">
        <w:rPr>
          <w:rFonts w:cstheme="minorHAnsi"/>
        </w:rPr>
        <w:t>……………………………………………………………………………………………………………………………………………………………</w:t>
      </w:r>
    </w:p>
    <w:p w14:paraId="44DBE460" w14:textId="757EFBB8" w:rsidR="00F670C7" w:rsidRPr="00F670C7" w:rsidRDefault="00F670C7" w:rsidP="006E2FFE">
      <w:pPr>
        <w:pStyle w:val="ListParagraph"/>
        <w:numPr>
          <w:ilvl w:val="0"/>
          <w:numId w:val="38"/>
        </w:numPr>
        <w:rPr>
          <w:rFonts w:cs="Calibri"/>
          <w:sz w:val="22"/>
          <w:szCs w:val="22"/>
        </w:rPr>
      </w:pPr>
      <w:r w:rsidRPr="00F670C7">
        <w:rPr>
          <w:rFonts w:cs="Calibri"/>
          <w:sz w:val="22"/>
          <w:szCs w:val="22"/>
        </w:rPr>
        <w:lastRenderedPageBreak/>
        <w:t xml:space="preserve">You have been appointed as a consultant to </w:t>
      </w:r>
      <w:r>
        <w:rPr>
          <w:rFonts w:cs="Calibri"/>
          <w:sz w:val="22"/>
          <w:szCs w:val="22"/>
        </w:rPr>
        <w:t>the Pollution Management C</w:t>
      </w:r>
      <w:r w:rsidRPr="00F670C7">
        <w:rPr>
          <w:rFonts w:cs="Calibri"/>
          <w:sz w:val="22"/>
          <w:szCs w:val="22"/>
        </w:rPr>
        <w:t xml:space="preserve">ommittee </w:t>
      </w:r>
      <w:r>
        <w:rPr>
          <w:rFonts w:cs="Calibri"/>
          <w:sz w:val="22"/>
          <w:szCs w:val="22"/>
        </w:rPr>
        <w:t>for the C</w:t>
      </w:r>
      <w:r w:rsidRPr="00F670C7">
        <w:rPr>
          <w:rFonts w:cs="Calibri"/>
          <w:sz w:val="22"/>
          <w:szCs w:val="22"/>
        </w:rPr>
        <w:t xml:space="preserve">ity of Newcastle. </w:t>
      </w:r>
    </w:p>
    <w:p w14:paraId="42D514E9" w14:textId="77777777" w:rsidR="00F670C7" w:rsidRPr="00F670C7" w:rsidRDefault="00F670C7" w:rsidP="00F670C7">
      <w:pPr>
        <w:ind w:left="360"/>
        <w:rPr>
          <w:rFonts w:ascii="Calibri" w:hAnsi="Calibri" w:cs="Calibri"/>
        </w:rPr>
      </w:pPr>
      <w:r w:rsidRPr="00F670C7">
        <w:rPr>
          <w:rFonts w:ascii="Calibri" w:hAnsi="Calibri" w:cs="Calibri"/>
        </w:rPr>
        <w:t xml:space="preserve">What recommendations would you make </w:t>
      </w:r>
      <w:proofErr w:type="gramStart"/>
      <w:r w:rsidRPr="00F670C7">
        <w:rPr>
          <w:rFonts w:ascii="Calibri" w:hAnsi="Calibri" w:cs="Calibri"/>
        </w:rPr>
        <w:t>in order to</w:t>
      </w:r>
      <w:proofErr w:type="gramEnd"/>
      <w:r w:rsidRPr="00F670C7">
        <w:rPr>
          <w:rFonts w:ascii="Calibri" w:hAnsi="Calibri" w:cs="Calibri"/>
        </w:rPr>
        <w:t xml:space="preserve"> reduce fine particle pollution and improve the air quality in the Newcastle region? Justify your recommendations.</w:t>
      </w:r>
    </w:p>
    <w:p w14:paraId="039006EA" w14:textId="77777777" w:rsidR="00E75927" w:rsidRPr="001543C5" w:rsidRDefault="00E75927" w:rsidP="00E75927">
      <w:pPr>
        <w:spacing w:after="0" w:line="360" w:lineRule="auto"/>
        <w:rPr>
          <w:rFonts w:cstheme="minorHAnsi"/>
        </w:rPr>
      </w:pPr>
      <w:r w:rsidRPr="001543C5">
        <w:rPr>
          <w:rFonts w:cstheme="minorHAnsi"/>
        </w:rPr>
        <w:t>…………………………………………………………………………………………………………………………………………………………………………………………………………………………………………………………………………………………………………………………</w:t>
      </w:r>
    </w:p>
    <w:p w14:paraId="4765F16F" w14:textId="77777777" w:rsidR="00E75927" w:rsidRPr="001543C5" w:rsidRDefault="00E75927" w:rsidP="00E75927">
      <w:pPr>
        <w:spacing w:after="0" w:line="360" w:lineRule="auto"/>
        <w:rPr>
          <w:rFonts w:cstheme="minorHAnsi"/>
        </w:rPr>
      </w:pPr>
      <w:r w:rsidRPr="001543C5">
        <w:rPr>
          <w:rFonts w:cstheme="minorHAnsi"/>
        </w:rPr>
        <w:t>…………………………………………………………………………………………………………………………………………………………………………………………………………………………………………………………………………………………………………………………</w:t>
      </w:r>
    </w:p>
    <w:p w14:paraId="2CEC1288" w14:textId="77777777" w:rsidR="00E75927" w:rsidRPr="002E2AB8" w:rsidRDefault="00E75927" w:rsidP="00E75927">
      <w:pPr>
        <w:spacing w:after="0" w:line="360" w:lineRule="auto"/>
        <w:rPr>
          <w:rFonts w:cstheme="minorHAnsi"/>
        </w:rPr>
      </w:pPr>
      <w:r w:rsidRPr="00167CDE">
        <w:rPr>
          <w:rFonts w:cstheme="minorHAnsi"/>
        </w:rPr>
        <w:t>…………………………………………………………………………………………………………………………………………………………………………………………………………………………………………………………………………………………………………………………</w:t>
      </w:r>
    </w:p>
    <w:p w14:paraId="778FB1C3" w14:textId="77777777" w:rsidR="00E75927" w:rsidRPr="001543C5" w:rsidRDefault="00E75927" w:rsidP="00E75927">
      <w:pPr>
        <w:spacing w:after="0" w:line="360" w:lineRule="auto"/>
        <w:rPr>
          <w:rFonts w:cstheme="minorHAnsi"/>
        </w:rPr>
      </w:pPr>
      <w:r w:rsidRPr="001543C5">
        <w:rPr>
          <w:rFonts w:cstheme="minorHAnsi"/>
        </w:rPr>
        <w:t>…………………………………………………………………………………………………………………………………………………………………………………………………………………………………………………………………………………………………………………………</w:t>
      </w:r>
    </w:p>
    <w:p w14:paraId="5EA3752F" w14:textId="77777777" w:rsidR="00E75927" w:rsidRPr="001543C5" w:rsidRDefault="00E75927" w:rsidP="00E75927">
      <w:pPr>
        <w:spacing w:after="0" w:line="360" w:lineRule="auto"/>
        <w:rPr>
          <w:rFonts w:cstheme="minorHAnsi"/>
        </w:rPr>
      </w:pPr>
      <w:r w:rsidRPr="001543C5">
        <w:rPr>
          <w:rFonts w:cstheme="minorHAnsi"/>
        </w:rPr>
        <w:t>…………………………………………………………………………………………………………………………………………………………………………………………………………………………………………………………………………………………………………………………</w:t>
      </w:r>
    </w:p>
    <w:p w14:paraId="3FD362EB" w14:textId="77777777" w:rsidR="00E75927" w:rsidRPr="002E2AB8" w:rsidRDefault="00E75927" w:rsidP="00E75927">
      <w:pPr>
        <w:spacing w:after="0" w:line="360" w:lineRule="auto"/>
        <w:rPr>
          <w:rFonts w:cstheme="minorHAnsi"/>
        </w:rPr>
      </w:pPr>
      <w:r w:rsidRPr="00167CDE">
        <w:rPr>
          <w:rFonts w:cstheme="minorHAnsi"/>
        </w:rPr>
        <w:t>…………………………………………………………………………………………………………………………………………………………………………………………………………………………………………………………………………………………………………………………</w:t>
      </w:r>
    </w:p>
    <w:p w14:paraId="2B8698DB" w14:textId="77777777" w:rsidR="00E75927" w:rsidRPr="001543C5" w:rsidRDefault="00E75927" w:rsidP="00E75927">
      <w:pPr>
        <w:spacing w:after="0" w:line="360" w:lineRule="auto"/>
        <w:rPr>
          <w:rFonts w:cstheme="minorHAnsi"/>
        </w:rPr>
      </w:pPr>
      <w:r w:rsidRPr="001543C5">
        <w:rPr>
          <w:rFonts w:cstheme="minorHAnsi"/>
        </w:rPr>
        <w:t>…………………………………………………………………………………………………………………………………………………………………………………………………………………………………………………………………………………………………………………………</w:t>
      </w:r>
    </w:p>
    <w:p w14:paraId="65A2C7F9" w14:textId="77777777" w:rsidR="00E75927" w:rsidRPr="001543C5" w:rsidRDefault="00E75927" w:rsidP="00E75927">
      <w:pPr>
        <w:spacing w:after="0" w:line="360" w:lineRule="auto"/>
        <w:rPr>
          <w:rFonts w:cstheme="minorHAnsi"/>
        </w:rPr>
      </w:pPr>
      <w:r w:rsidRPr="001543C5">
        <w:rPr>
          <w:rFonts w:cstheme="minorHAnsi"/>
        </w:rPr>
        <w:t>…………………………………………………………………………………………………………………………………………………………………………………………………………………………………………………………………………………………………………………………</w:t>
      </w:r>
    </w:p>
    <w:p w14:paraId="30DE8110" w14:textId="77777777" w:rsidR="00E75927" w:rsidRPr="002E2AB8" w:rsidRDefault="00E75927" w:rsidP="00E75927">
      <w:pPr>
        <w:spacing w:after="0" w:line="360" w:lineRule="auto"/>
        <w:rPr>
          <w:rFonts w:cstheme="minorHAnsi"/>
        </w:rPr>
      </w:pPr>
      <w:r w:rsidRPr="00167CDE">
        <w:rPr>
          <w:rFonts w:cstheme="minorHAnsi"/>
        </w:rPr>
        <w:t>…………………………………………………………………………………………………………………………………………………………………………………………………………………………………………………………………………………………………………………………</w:t>
      </w:r>
    </w:p>
    <w:p w14:paraId="630A01FA" w14:textId="77777777" w:rsidR="00E75927" w:rsidRPr="001543C5" w:rsidRDefault="00E75927" w:rsidP="00E75927">
      <w:pPr>
        <w:spacing w:after="0" w:line="360" w:lineRule="auto"/>
        <w:rPr>
          <w:rFonts w:cstheme="minorHAnsi"/>
        </w:rPr>
      </w:pPr>
      <w:r w:rsidRPr="001543C5">
        <w:rPr>
          <w:rFonts w:cstheme="minorHAnsi"/>
        </w:rPr>
        <w:t>…………………………………………………………………………………………………………………………………………………………………………………………………………………………………………………………………………………………………………………………</w:t>
      </w:r>
    </w:p>
    <w:p w14:paraId="11FAB262" w14:textId="77777777" w:rsidR="00E75927" w:rsidRDefault="00E75927" w:rsidP="00E75927">
      <w:pPr>
        <w:spacing w:after="0" w:line="360" w:lineRule="auto"/>
        <w:rPr>
          <w:rFonts w:cstheme="minorHAnsi"/>
        </w:rPr>
      </w:pPr>
      <w:r w:rsidRPr="00167CDE">
        <w:rPr>
          <w:rFonts w:cstheme="minorHAnsi"/>
        </w:rPr>
        <w:t>…………………………………………………………………………………………………………………………………………………………………………………………………………………………………………………………………………………………………………………………</w:t>
      </w:r>
    </w:p>
    <w:p w14:paraId="0747BAAE" w14:textId="77777777" w:rsidR="006E2FFE" w:rsidRPr="00E75927" w:rsidRDefault="006E2FFE" w:rsidP="00E75927">
      <w:pPr>
        <w:spacing w:after="0" w:line="360" w:lineRule="auto"/>
        <w:rPr>
          <w:rFonts w:cstheme="minorHAnsi"/>
        </w:rPr>
      </w:pPr>
    </w:p>
    <w:p w14:paraId="65D164AC" w14:textId="7301702D" w:rsidR="00F670C7" w:rsidRPr="00F670C7" w:rsidRDefault="00F670C7" w:rsidP="006E2FFE">
      <w:pPr>
        <w:pStyle w:val="ListParagraph"/>
        <w:numPr>
          <w:ilvl w:val="0"/>
          <w:numId w:val="38"/>
        </w:numPr>
        <w:rPr>
          <w:rFonts w:cs="Calibri"/>
          <w:sz w:val="22"/>
          <w:szCs w:val="22"/>
        </w:rPr>
      </w:pPr>
      <w:r w:rsidRPr="00F670C7">
        <w:rPr>
          <w:rFonts w:cs="Calibri"/>
          <w:sz w:val="22"/>
          <w:szCs w:val="22"/>
        </w:rPr>
        <w:t>Why should ANSTO continue to monitor the fine particle pollution in the Newcastle area as well as other urban areas</w:t>
      </w:r>
      <w:r w:rsidR="00C565D0">
        <w:rPr>
          <w:rFonts w:cs="Calibri"/>
          <w:sz w:val="22"/>
          <w:szCs w:val="22"/>
        </w:rPr>
        <w:t xml:space="preserve"> across Australia</w:t>
      </w:r>
      <w:r w:rsidRPr="00F670C7">
        <w:rPr>
          <w:rFonts w:cs="Calibri"/>
          <w:sz w:val="22"/>
          <w:szCs w:val="22"/>
        </w:rPr>
        <w:t>?</w:t>
      </w:r>
    </w:p>
    <w:p w14:paraId="2D1014EB" w14:textId="77777777" w:rsidR="00E75927" w:rsidRPr="00E75927" w:rsidRDefault="00E75927" w:rsidP="00E75927">
      <w:pPr>
        <w:spacing w:after="0" w:line="360" w:lineRule="auto"/>
        <w:rPr>
          <w:rFonts w:cstheme="minorHAnsi"/>
        </w:rPr>
      </w:pPr>
      <w:r w:rsidRPr="00E75927">
        <w:rPr>
          <w:rFonts w:cstheme="minorHAnsi"/>
        </w:rPr>
        <w:t>…………………………………………………………………………………………………………………………………………………………………………………………………………………………………………………………………………………………………………………………</w:t>
      </w:r>
    </w:p>
    <w:p w14:paraId="5CFF4D91" w14:textId="77777777" w:rsidR="00E75927" w:rsidRPr="00E75927" w:rsidRDefault="00E75927" w:rsidP="00E75927">
      <w:pPr>
        <w:spacing w:after="0" w:line="360" w:lineRule="auto"/>
        <w:rPr>
          <w:rFonts w:cstheme="minorHAnsi"/>
        </w:rPr>
      </w:pPr>
      <w:r w:rsidRPr="00E75927">
        <w:rPr>
          <w:rFonts w:cstheme="minorHAnsi"/>
        </w:rPr>
        <w:t>…………………………………………………………………………………………………………………………………………………………………………………………………………………………………………………………………………………………………………………………</w:t>
      </w:r>
    </w:p>
    <w:p w14:paraId="494F977B" w14:textId="77777777" w:rsidR="00E75927" w:rsidRPr="00E75927" w:rsidRDefault="00E75927" w:rsidP="00E75927">
      <w:pPr>
        <w:spacing w:after="0" w:line="360" w:lineRule="auto"/>
        <w:rPr>
          <w:rFonts w:cstheme="minorHAnsi"/>
        </w:rPr>
      </w:pPr>
      <w:r w:rsidRPr="00E75927">
        <w:rPr>
          <w:rFonts w:cstheme="minorHAnsi"/>
        </w:rPr>
        <w:t>…………………………………………………………………………………………………………………………………………………………………………………………………………………………………………………………………………………………………………………………</w:t>
      </w:r>
    </w:p>
    <w:sectPr w:rsidR="00E75927" w:rsidRPr="00E75927" w:rsidSect="00484B91">
      <w:headerReference w:type="default" r:id="rId44"/>
      <w:footerReference w:type="default" r:id="rId4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32B27" w14:textId="77777777" w:rsidR="0010701F" w:rsidRDefault="0010701F" w:rsidP="00B627D9">
      <w:pPr>
        <w:spacing w:after="0" w:line="240" w:lineRule="auto"/>
      </w:pPr>
      <w:r>
        <w:separator/>
      </w:r>
    </w:p>
  </w:endnote>
  <w:endnote w:type="continuationSeparator" w:id="0">
    <w:p w14:paraId="10718752" w14:textId="77777777" w:rsidR="0010701F" w:rsidRDefault="0010701F" w:rsidP="00B62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EA6F4" w14:textId="26D5F33B" w:rsidR="007909DE" w:rsidRPr="007909DE" w:rsidRDefault="000B268E" w:rsidP="007909DE">
    <w:pPr>
      <w:pStyle w:val="Footer"/>
      <w:pBdr>
        <w:top w:val="single" w:sz="4" w:space="1" w:color="D9D9D9" w:themeColor="background1" w:themeShade="D9"/>
      </w:pBdr>
      <w:tabs>
        <w:tab w:val="left" w:pos="1590"/>
      </w:tabs>
      <w:rPr>
        <w:rFonts w:ascii="Arial" w:hAnsi="Arial" w:cs="Arial"/>
        <w:sz w:val="16"/>
        <w:szCs w:val="16"/>
      </w:rPr>
    </w:pPr>
    <w:sdt>
      <w:sdtPr>
        <w:rPr>
          <w:rFonts w:ascii="Arial" w:hAnsi="Arial" w:cs="Arial"/>
          <w:sz w:val="16"/>
          <w:szCs w:val="16"/>
        </w:rPr>
        <w:alias w:val="Title"/>
        <w:tag w:val=""/>
        <w:id w:val="1743288076"/>
        <w:dataBinding w:prefixMappings="xmlns:ns0='http://purl.org/dc/elements/1.1/' xmlns:ns1='http://schemas.openxmlformats.org/package/2006/metadata/core-properties' " w:xpath="/ns1:coreProperties[1]/ns0:title[1]" w:storeItemID="{6C3C8BC8-F283-45AE-878A-BAB7291924A1}"/>
        <w:text/>
      </w:sdtPr>
      <w:sdtEndPr/>
      <w:sdtContent>
        <w:r w:rsidR="00252872">
          <w:rPr>
            <w:rFonts w:ascii="Arial" w:hAnsi="Arial" w:cs="Arial"/>
            <w:sz w:val="16"/>
            <w:szCs w:val="16"/>
          </w:rPr>
          <w:t>Fine Particle Pollution: Combustion</w:t>
        </w:r>
      </w:sdtContent>
    </w:sdt>
    <w:r w:rsidR="007909DE" w:rsidRPr="007909DE">
      <w:rPr>
        <w:rFonts w:ascii="Arial" w:hAnsi="Arial" w:cs="Arial"/>
        <w:sz w:val="16"/>
        <w:szCs w:val="16"/>
      </w:rPr>
      <w:tab/>
    </w:r>
    <w:r w:rsidR="00C10B74">
      <w:rPr>
        <w:rFonts w:ascii="Arial" w:hAnsi="Arial" w:cs="Arial"/>
        <w:sz w:val="16"/>
        <w:szCs w:val="16"/>
      </w:rPr>
      <w:t>updated 23</w:t>
    </w:r>
    <w:r w:rsidR="0026205F">
      <w:rPr>
        <w:rFonts w:ascii="Arial" w:hAnsi="Arial" w:cs="Arial"/>
        <w:sz w:val="16"/>
        <w:szCs w:val="16"/>
      </w:rPr>
      <w:t xml:space="preserve"> </w:t>
    </w:r>
    <w:r w:rsidR="00C10B74">
      <w:rPr>
        <w:rFonts w:ascii="Arial" w:hAnsi="Arial" w:cs="Arial"/>
        <w:sz w:val="16"/>
        <w:szCs w:val="16"/>
      </w:rPr>
      <w:t>February</w:t>
    </w:r>
    <w:r w:rsidR="00455264">
      <w:rPr>
        <w:rFonts w:ascii="Arial" w:hAnsi="Arial" w:cs="Arial"/>
        <w:sz w:val="16"/>
        <w:szCs w:val="16"/>
      </w:rPr>
      <w:t xml:space="preserve"> 202</w:t>
    </w:r>
    <w:r w:rsidR="00C10B74">
      <w:rPr>
        <w:rFonts w:ascii="Arial" w:hAnsi="Arial" w:cs="Arial"/>
        <w:sz w:val="16"/>
        <w:szCs w:val="16"/>
      </w:rPr>
      <w:t>6</w:t>
    </w:r>
    <w:r w:rsidR="007909DE" w:rsidRPr="007909DE">
      <w:rPr>
        <w:rFonts w:ascii="Arial" w:hAnsi="Arial" w:cs="Arial"/>
        <w:sz w:val="16"/>
        <w:szCs w:val="16"/>
      </w:rPr>
      <w:tab/>
    </w:r>
    <w:sdt>
      <w:sdtPr>
        <w:rPr>
          <w:rFonts w:ascii="Arial" w:hAnsi="Arial" w:cs="Arial"/>
          <w:sz w:val="16"/>
          <w:szCs w:val="16"/>
        </w:rPr>
        <w:id w:val="1420058667"/>
        <w:docPartObj>
          <w:docPartGallery w:val="Page Numbers (Bottom of Page)"/>
          <w:docPartUnique/>
        </w:docPartObj>
      </w:sdtPr>
      <w:sdtEndPr>
        <w:rPr>
          <w:color w:val="808080" w:themeColor="background1" w:themeShade="80"/>
          <w:spacing w:val="60"/>
        </w:rPr>
      </w:sdtEndPr>
      <w:sdtContent>
        <w:r w:rsidR="007909DE" w:rsidRPr="007909DE">
          <w:rPr>
            <w:rFonts w:ascii="Arial" w:hAnsi="Arial" w:cs="Arial"/>
            <w:sz w:val="16"/>
            <w:szCs w:val="16"/>
          </w:rPr>
          <w:t xml:space="preserve">Page | </w:t>
        </w:r>
        <w:r w:rsidR="007909DE" w:rsidRPr="007909DE">
          <w:rPr>
            <w:rFonts w:ascii="Arial" w:hAnsi="Arial" w:cs="Arial"/>
            <w:sz w:val="16"/>
            <w:szCs w:val="16"/>
          </w:rPr>
          <w:fldChar w:fldCharType="begin"/>
        </w:r>
        <w:r w:rsidR="007909DE" w:rsidRPr="007909DE">
          <w:rPr>
            <w:rFonts w:ascii="Arial" w:hAnsi="Arial" w:cs="Arial"/>
            <w:sz w:val="16"/>
            <w:szCs w:val="16"/>
          </w:rPr>
          <w:instrText xml:space="preserve"> PAGE   \* MERGEFORMAT </w:instrText>
        </w:r>
        <w:r w:rsidR="007909DE" w:rsidRPr="007909DE">
          <w:rPr>
            <w:rFonts w:ascii="Arial" w:hAnsi="Arial" w:cs="Arial"/>
            <w:sz w:val="16"/>
            <w:szCs w:val="16"/>
          </w:rPr>
          <w:fldChar w:fldCharType="separate"/>
        </w:r>
        <w:r w:rsidR="00673E98">
          <w:rPr>
            <w:rFonts w:ascii="Arial" w:hAnsi="Arial" w:cs="Arial"/>
            <w:noProof/>
            <w:sz w:val="16"/>
            <w:szCs w:val="16"/>
          </w:rPr>
          <w:t>3</w:t>
        </w:r>
        <w:r w:rsidR="007909DE" w:rsidRPr="007909DE">
          <w:rPr>
            <w:rFonts w:ascii="Arial" w:hAnsi="Arial" w:cs="Arial"/>
            <w:noProof/>
            <w:sz w:val="16"/>
            <w:szCs w:val="16"/>
          </w:rPr>
          <w:fldChar w:fldCharType="end"/>
        </w:r>
      </w:sdtContent>
    </w:sdt>
  </w:p>
  <w:p w14:paraId="14A7D40E" w14:textId="77777777" w:rsidR="00B627D9" w:rsidRPr="007909DE" w:rsidRDefault="00B627D9" w:rsidP="007909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FE7C8" w14:textId="77777777" w:rsidR="0010701F" w:rsidRDefault="0010701F" w:rsidP="00B627D9">
      <w:pPr>
        <w:spacing w:after="0" w:line="240" w:lineRule="auto"/>
      </w:pPr>
      <w:r>
        <w:separator/>
      </w:r>
    </w:p>
  </w:footnote>
  <w:footnote w:type="continuationSeparator" w:id="0">
    <w:p w14:paraId="35BE1602" w14:textId="77777777" w:rsidR="0010701F" w:rsidRDefault="0010701F" w:rsidP="00B627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3A916" w14:textId="77777777" w:rsidR="00B627D9" w:rsidRDefault="00B627D9">
    <w:pPr>
      <w:pStyle w:val="Header"/>
    </w:pPr>
    <w:r>
      <w:rPr>
        <w:noProof/>
        <w:lang w:eastAsia="en-AU"/>
      </w:rPr>
      <w:drawing>
        <wp:anchor distT="0" distB="0" distL="114300" distR="114300" simplePos="0" relativeHeight="251659264" behindDoc="0" locked="0" layoutInCell="1" allowOverlap="1" wp14:anchorId="42EEA283" wp14:editId="57DD502F">
          <wp:simplePos x="0" y="0"/>
          <wp:positionH relativeFrom="column">
            <wp:posOffset>4874260</wp:posOffset>
          </wp:positionH>
          <wp:positionV relativeFrom="paragraph">
            <wp:posOffset>-230505</wp:posOffset>
          </wp:positionV>
          <wp:extent cx="1504950" cy="41973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4197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14981"/>
    <w:multiLevelType w:val="hybridMultilevel"/>
    <w:tmpl w:val="45369EE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44E6659"/>
    <w:multiLevelType w:val="hybridMultilevel"/>
    <w:tmpl w:val="547A1D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117F5C"/>
    <w:multiLevelType w:val="hybridMultilevel"/>
    <w:tmpl w:val="521A1D0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2A2809"/>
    <w:multiLevelType w:val="hybridMultilevel"/>
    <w:tmpl w:val="29DC5DEA"/>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1505100"/>
    <w:multiLevelType w:val="hybridMultilevel"/>
    <w:tmpl w:val="F52EA868"/>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41103B8"/>
    <w:multiLevelType w:val="hybridMultilevel"/>
    <w:tmpl w:val="C5A49FC8"/>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4FA796A"/>
    <w:multiLevelType w:val="hybridMultilevel"/>
    <w:tmpl w:val="0D3AD1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3A1192"/>
    <w:multiLevelType w:val="hybridMultilevel"/>
    <w:tmpl w:val="7230380C"/>
    <w:lvl w:ilvl="0" w:tplc="17600408">
      <w:start w:val="13"/>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6986FF7"/>
    <w:multiLevelType w:val="hybridMultilevel"/>
    <w:tmpl w:val="ACF83146"/>
    <w:lvl w:ilvl="0" w:tplc="29F046B2">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7820498"/>
    <w:multiLevelType w:val="hybridMultilevel"/>
    <w:tmpl w:val="B428FE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7B108AE"/>
    <w:multiLevelType w:val="hybridMultilevel"/>
    <w:tmpl w:val="765E7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3C1063"/>
    <w:multiLevelType w:val="hybridMultilevel"/>
    <w:tmpl w:val="414C6E16"/>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263036C2"/>
    <w:multiLevelType w:val="hybridMultilevel"/>
    <w:tmpl w:val="EE50FF3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2EEF369D"/>
    <w:multiLevelType w:val="hybridMultilevel"/>
    <w:tmpl w:val="E3D635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3E0009"/>
    <w:multiLevelType w:val="hybridMultilevel"/>
    <w:tmpl w:val="44F6E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3DA77B1"/>
    <w:multiLevelType w:val="hybridMultilevel"/>
    <w:tmpl w:val="20C0E7B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65E68DE"/>
    <w:multiLevelType w:val="hybridMultilevel"/>
    <w:tmpl w:val="2DB038E8"/>
    <w:lvl w:ilvl="0" w:tplc="7A5C8584">
      <w:start w:val="1"/>
      <w:numFmt w:val="lowerLetter"/>
      <w:lvlText w:val="%1."/>
      <w:lvlJc w:val="left"/>
      <w:pPr>
        <w:ind w:left="360" w:hanging="360"/>
      </w:pPr>
      <w:rPr>
        <w:i w:val="0"/>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3A370956"/>
    <w:multiLevelType w:val="hybridMultilevel"/>
    <w:tmpl w:val="46B292F6"/>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3A9B0E4B"/>
    <w:multiLevelType w:val="hybridMultilevel"/>
    <w:tmpl w:val="1CD6BA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C262EEB"/>
    <w:multiLevelType w:val="hybridMultilevel"/>
    <w:tmpl w:val="34F87E0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C6068B8"/>
    <w:multiLevelType w:val="hybridMultilevel"/>
    <w:tmpl w:val="493008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C9F6B2B"/>
    <w:multiLevelType w:val="hybridMultilevel"/>
    <w:tmpl w:val="2194AB6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CF42B0C"/>
    <w:multiLevelType w:val="hybridMultilevel"/>
    <w:tmpl w:val="03B23776"/>
    <w:lvl w:ilvl="0" w:tplc="5E5697EE">
      <w:start w:val="1"/>
      <w:numFmt w:val="decimal"/>
      <w:lvlText w:val="%1."/>
      <w:lvlJc w:val="left"/>
      <w:pPr>
        <w:ind w:left="360" w:hanging="360"/>
      </w:pPr>
      <w:rPr>
        <w:rFonts w:cstheme="minorBidi" w:hint="default"/>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3DCD1BF5"/>
    <w:multiLevelType w:val="hybridMultilevel"/>
    <w:tmpl w:val="96B07400"/>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00C4159"/>
    <w:multiLevelType w:val="hybridMultilevel"/>
    <w:tmpl w:val="8CCE32CC"/>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31F4E26"/>
    <w:multiLevelType w:val="hybridMultilevel"/>
    <w:tmpl w:val="A3BABDD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A9A4D99"/>
    <w:multiLevelType w:val="hybridMultilevel"/>
    <w:tmpl w:val="4AD40F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F43064F"/>
    <w:multiLevelType w:val="hybridMultilevel"/>
    <w:tmpl w:val="13E83048"/>
    <w:lvl w:ilvl="0" w:tplc="C5BC75FE">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515E47C4"/>
    <w:multiLevelType w:val="hybridMultilevel"/>
    <w:tmpl w:val="CA827B6C"/>
    <w:lvl w:ilvl="0" w:tplc="C3FC26A2">
      <w:start w:val="14"/>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24901A6"/>
    <w:multiLevelType w:val="hybridMultilevel"/>
    <w:tmpl w:val="E1ECD5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4FD2699"/>
    <w:multiLevelType w:val="hybridMultilevel"/>
    <w:tmpl w:val="0944D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5462FE8"/>
    <w:multiLevelType w:val="hybridMultilevel"/>
    <w:tmpl w:val="B428FE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90E3157"/>
    <w:multiLevelType w:val="hybridMultilevel"/>
    <w:tmpl w:val="B428FE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85A1290"/>
    <w:multiLevelType w:val="hybridMultilevel"/>
    <w:tmpl w:val="9244B82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5767704"/>
    <w:multiLevelType w:val="hybridMultilevel"/>
    <w:tmpl w:val="1DE41B14"/>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767B23C7"/>
    <w:multiLevelType w:val="hybridMultilevel"/>
    <w:tmpl w:val="9446CD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C9B2B0F"/>
    <w:multiLevelType w:val="hybridMultilevel"/>
    <w:tmpl w:val="ACF83146"/>
    <w:lvl w:ilvl="0" w:tplc="29F046B2">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DA570CE"/>
    <w:multiLevelType w:val="hybridMultilevel"/>
    <w:tmpl w:val="B45A68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59880832">
    <w:abstractNumId w:val="30"/>
  </w:num>
  <w:num w:numId="2" w16cid:durableId="159271888">
    <w:abstractNumId w:val="14"/>
  </w:num>
  <w:num w:numId="3" w16cid:durableId="17397700">
    <w:abstractNumId w:val="13"/>
  </w:num>
  <w:num w:numId="4" w16cid:durableId="1383292301">
    <w:abstractNumId w:val="6"/>
  </w:num>
  <w:num w:numId="5" w16cid:durableId="875968850">
    <w:abstractNumId w:val="4"/>
  </w:num>
  <w:num w:numId="6" w16cid:durableId="1126630049">
    <w:abstractNumId w:val="37"/>
  </w:num>
  <w:num w:numId="7" w16cid:durableId="194739496">
    <w:abstractNumId w:val="9"/>
  </w:num>
  <w:num w:numId="8" w16cid:durableId="1278566678">
    <w:abstractNumId w:val="31"/>
  </w:num>
  <w:num w:numId="9" w16cid:durableId="1452825404">
    <w:abstractNumId w:val="11"/>
  </w:num>
  <w:num w:numId="10" w16cid:durableId="338897385">
    <w:abstractNumId w:val="29"/>
  </w:num>
  <w:num w:numId="11" w16cid:durableId="1430736412">
    <w:abstractNumId w:val="17"/>
  </w:num>
  <w:num w:numId="12" w16cid:durableId="1480152983">
    <w:abstractNumId w:val="36"/>
  </w:num>
  <w:num w:numId="13" w16cid:durableId="406924870">
    <w:abstractNumId w:val="3"/>
  </w:num>
  <w:num w:numId="14" w16cid:durableId="1450127233">
    <w:abstractNumId w:val="27"/>
  </w:num>
  <w:num w:numId="15" w16cid:durableId="987711507">
    <w:abstractNumId w:val="8"/>
  </w:num>
  <w:num w:numId="16" w16cid:durableId="1629816419">
    <w:abstractNumId w:val="34"/>
  </w:num>
  <w:num w:numId="17" w16cid:durableId="1633247622">
    <w:abstractNumId w:val="15"/>
  </w:num>
  <w:num w:numId="18" w16cid:durableId="1696273924">
    <w:abstractNumId w:val="12"/>
  </w:num>
  <w:num w:numId="19" w16cid:durableId="1168449227">
    <w:abstractNumId w:val="1"/>
  </w:num>
  <w:num w:numId="20" w16cid:durableId="1383016627">
    <w:abstractNumId w:val="35"/>
  </w:num>
  <w:num w:numId="21" w16cid:durableId="317996786">
    <w:abstractNumId w:val="22"/>
  </w:num>
  <w:num w:numId="22" w16cid:durableId="374040369">
    <w:abstractNumId w:val="20"/>
  </w:num>
  <w:num w:numId="23" w16cid:durableId="837235725">
    <w:abstractNumId w:val="26"/>
  </w:num>
  <w:num w:numId="24" w16cid:durableId="560865008">
    <w:abstractNumId w:val="18"/>
  </w:num>
  <w:num w:numId="25" w16cid:durableId="1815174722">
    <w:abstractNumId w:val="10"/>
  </w:num>
  <w:num w:numId="26" w16cid:durableId="1473908347">
    <w:abstractNumId w:val="16"/>
  </w:num>
  <w:num w:numId="27" w16cid:durableId="1382822876">
    <w:abstractNumId w:val="19"/>
  </w:num>
  <w:num w:numId="28" w16cid:durableId="630018320">
    <w:abstractNumId w:val="24"/>
  </w:num>
  <w:num w:numId="29" w16cid:durableId="640572726">
    <w:abstractNumId w:val="33"/>
  </w:num>
  <w:num w:numId="30" w16cid:durableId="1853757975">
    <w:abstractNumId w:val="23"/>
  </w:num>
  <w:num w:numId="31" w16cid:durableId="938365566">
    <w:abstractNumId w:val="0"/>
  </w:num>
  <w:num w:numId="32" w16cid:durableId="2110855609">
    <w:abstractNumId w:val="32"/>
  </w:num>
  <w:num w:numId="33" w16cid:durableId="14501830">
    <w:abstractNumId w:val="5"/>
  </w:num>
  <w:num w:numId="34" w16cid:durableId="805121428">
    <w:abstractNumId w:val="7"/>
  </w:num>
  <w:num w:numId="35" w16cid:durableId="472792909">
    <w:abstractNumId w:val="25"/>
  </w:num>
  <w:num w:numId="36" w16cid:durableId="1985425927">
    <w:abstractNumId w:val="21"/>
  </w:num>
  <w:num w:numId="37" w16cid:durableId="922834074">
    <w:abstractNumId w:val="2"/>
  </w:num>
  <w:num w:numId="38" w16cid:durableId="127116358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7D9"/>
    <w:rsid w:val="000318CA"/>
    <w:rsid w:val="000410E9"/>
    <w:rsid w:val="00043810"/>
    <w:rsid w:val="00075CFE"/>
    <w:rsid w:val="000B268E"/>
    <w:rsid w:val="000E7B4E"/>
    <w:rsid w:val="000F7A21"/>
    <w:rsid w:val="00100492"/>
    <w:rsid w:val="0010701F"/>
    <w:rsid w:val="0011791F"/>
    <w:rsid w:val="001543C5"/>
    <w:rsid w:val="00167CDE"/>
    <w:rsid w:val="00176494"/>
    <w:rsid w:val="001B0614"/>
    <w:rsid w:val="001E39C0"/>
    <w:rsid w:val="00252872"/>
    <w:rsid w:val="00260278"/>
    <w:rsid w:val="00261858"/>
    <w:rsid w:val="0026205F"/>
    <w:rsid w:val="002845FB"/>
    <w:rsid w:val="002D4AD5"/>
    <w:rsid w:val="002D6B40"/>
    <w:rsid w:val="002E2AB8"/>
    <w:rsid w:val="00326786"/>
    <w:rsid w:val="00350FB5"/>
    <w:rsid w:val="003657C8"/>
    <w:rsid w:val="00386138"/>
    <w:rsid w:val="003E7818"/>
    <w:rsid w:val="00455264"/>
    <w:rsid w:val="00484B91"/>
    <w:rsid w:val="005008AC"/>
    <w:rsid w:val="00623108"/>
    <w:rsid w:val="00673E98"/>
    <w:rsid w:val="006A427C"/>
    <w:rsid w:val="006E105C"/>
    <w:rsid w:val="006E2FFE"/>
    <w:rsid w:val="0072201E"/>
    <w:rsid w:val="007308B5"/>
    <w:rsid w:val="007467A4"/>
    <w:rsid w:val="0078151C"/>
    <w:rsid w:val="007909DE"/>
    <w:rsid w:val="007F4979"/>
    <w:rsid w:val="008148D5"/>
    <w:rsid w:val="00870378"/>
    <w:rsid w:val="008B2AE9"/>
    <w:rsid w:val="008D0CC3"/>
    <w:rsid w:val="008E3DEB"/>
    <w:rsid w:val="00900500"/>
    <w:rsid w:val="00907C70"/>
    <w:rsid w:val="00924B20"/>
    <w:rsid w:val="00952280"/>
    <w:rsid w:val="009C39D7"/>
    <w:rsid w:val="009D5BF7"/>
    <w:rsid w:val="009F61B3"/>
    <w:rsid w:val="00A551CE"/>
    <w:rsid w:val="00AE2A64"/>
    <w:rsid w:val="00AF6EE1"/>
    <w:rsid w:val="00B0066E"/>
    <w:rsid w:val="00B17F38"/>
    <w:rsid w:val="00B627D9"/>
    <w:rsid w:val="00BB7545"/>
    <w:rsid w:val="00BD7D90"/>
    <w:rsid w:val="00BF354C"/>
    <w:rsid w:val="00C10B74"/>
    <w:rsid w:val="00C37D4C"/>
    <w:rsid w:val="00C565D0"/>
    <w:rsid w:val="00C8149C"/>
    <w:rsid w:val="00C86710"/>
    <w:rsid w:val="00CE2D6D"/>
    <w:rsid w:val="00CE7BCB"/>
    <w:rsid w:val="00D94263"/>
    <w:rsid w:val="00DC6AA1"/>
    <w:rsid w:val="00E03F8E"/>
    <w:rsid w:val="00E75927"/>
    <w:rsid w:val="00E86E8C"/>
    <w:rsid w:val="00E91FEF"/>
    <w:rsid w:val="00EB4C9A"/>
    <w:rsid w:val="00EF2B73"/>
    <w:rsid w:val="00F036A9"/>
    <w:rsid w:val="00F11592"/>
    <w:rsid w:val="00F174D7"/>
    <w:rsid w:val="00F21F24"/>
    <w:rsid w:val="00F55DF9"/>
    <w:rsid w:val="00F62E22"/>
    <w:rsid w:val="00F670C7"/>
    <w:rsid w:val="00F71061"/>
    <w:rsid w:val="00F9429B"/>
    <w:rsid w:val="00FF6A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0E2913D"/>
  <w15:docId w15:val="{2A03578E-DC6D-45BF-860A-DC14C6E5A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27D9"/>
    <w:pPr>
      <w:keepNext/>
      <w:keepLines/>
      <w:spacing w:before="480" w:after="120" w:line="240"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008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27D9"/>
    <w:rPr>
      <w:rFonts w:asciiTheme="majorHAnsi" w:eastAsiaTheme="majorEastAsia" w:hAnsiTheme="majorHAnsi" w:cstheme="majorBidi"/>
      <w:b/>
      <w:bCs/>
      <w:color w:val="365F91" w:themeColor="accent1" w:themeShade="BF"/>
      <w:sz w:val="28"/>
      <w:szCs w:val="28"/>
    </w:rPr>
  </w:style>
  <w:style w:type="paragraph" w:styleId="NoSpacing">
    <w:name w:val="No Spacing"/>
    <w:link w:val="NoSpacingChar"/>
    <w:uiPriority w:val="1"/>
    <w:qFormat/>
    <w:rsid w:val="00B627D9"/>
    <w:pPr>
      <w:spacing w:after="0" w:line="240" w:lineRule="auto"/>
    </w:pPr>
    <w:rPr>
      <w:rFonts w:ascii="Tahoma" w:hAnsi="Tahoma"/>
      <w:sz w:val="16"/>
      <w:szCs w:val="16"/>
    </w:rPr>
  </w:style>
  <w:style w:type="character" w:customStyle="1" w:styleId="NoSpacingChar">
    <w:name w:val="No Spacing Char"/>
    <w:basedOn w:val="DefaultParagraphFont"/>
    <w:link w:val="NoSpacing"/>
    <w:uiPriority w:val="1"/>
    <w:rsid w:val="00B627D9"/>
    <w:rPr>
      <w:rFonts w:ascii="Tahoma" w:hAnsi="Tahoma"/>
      <w:sz w:val="16"/>
      <w:szCs w:val="16"/>
    </w:rPr>
  </w:style>
  <w:style w:type="paragraph" w:styleId="ListParagraph">
    <w:name w:val="List Paragraph"/>
    <w:basedOn w:val="Normal"/>
    <w:uiPriority w:val="34"/>
    <w:qFormat/>
    <w:rsid w:val="00B627D9"/>
    <w:pPr>
      <w:spacing w:after="180" w:line="240" w:lineRule="auto"/>
      <w:ind w:left="720"/>
      <w:contextualSpacing/>
    </w:pPr>
    <w:rPr>
      <w:rFonts w:ascii="Calibri" w:eastAsia="Calibri" w:hAnsi="Calibri" w:cs="Arial"/>
      <w:sz w:val="24"/>
      <w:szCs w:val="24"/>
    </w:rPr>
  </w:style>
  <w:style w:type="paragraph" w:styleId="BalloonText">
    <w:name w:val="Balloon Text"/>
    <w:basedOn w:val="Normal"/>
    <w:link w:val="BalloonTextChar"/>
    <w:uiPriority w:val="99"/>
    <w:semiHidden/>
    <w:unhideWhenUsed/>
    <w:rsid w:val="00B627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7D9"/>
    <w:rPr>
      <w:rFonts w:ascii="Tahoma" w:hAnsi="Tahoma" w:cs="Tahoma"/>
      <w:sz w:val="16"/>
      <w:szCs w:val="16"/>
    </w:rPr>
  </w:style>
  <w:style w:type="paragraph" w:styleId="Header">
    <w:name w:val="header"/>
    <w:basedOn w:val="Normal"/>
    <w:link w:val="HeaderChar"/>
    <w:uiPriority w:val="99"/>
    <w:unhideWhenUsed/>
    <w:rsid w:val="00B627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27D9"/>
  </w:style>
  <w:style w:type="paragraph" w:styleId="Footer">
    <w:name w:val="footer"/>
    <w:basedOn w:val="Normal"/>
    <w:link w:val="FooterChar"/>
    <w:uiPriority w:val="99"/>
    <w:unhideWhenUsed/>
    <w:rsid w:val="00B627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27D9"/>
  </w:style>
  <w:style w:type="character" w:customStyle="1" w:styleId="Heading2Char">
    <w:name w:val="Heading 2 Char"/>
    <w:basedOn w:val="DefaultParagraphFont"/>
    <w:link w:val="Heading2"/>
    <w:uiPriority w:val="9"/>
    <w:semiHidden/>
    <w:rsid w:val="005008AC"/>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5008AC"/>
    <w:rPr>
      <w:color w:val="0000FF" w:themeColor="hyperlink"/>
      <w:u w:val="single"/>
    </w:rPr>
  </w:style>
  <w:style w:type="paragraph" w:styleId="NormalWeb">
    <w:name w:val="Normal (Web)"/>
    <w:basedOn w:val="Normal"/>
    <w:uiPriority w:val="99"/>
    <w:unhideWhenUsed/>
    <w:rsid w:val="005008A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5008AC"/>
    <w:rPr>
      <w:color w:val="800080" w:themeColor="followedHyperlink"/>
      <w:u w:val="single"/>
    </w:rPr>
  </w:style>
  <w:style w:type="table" w:styleId="TableGrid">
    <w:name w:val="Table Grid"/>
    <w:basedOn w:val="TableNormal"/>
    <w:uiPriority w:val="39"/>
    <w:rsid w:val="00BB75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BB75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AU"/>
    </w:rPr>
  </w:style>
  <w:style w:type="character" w:customStyle="1" w:styleId="HTMLPreformattedChar">
    <w:name w:val="HTML Preformatted Char"/>
    <w:basedOn w:val="DefaultParagraphFont"/>
    <w:link w:val="HTMLPreformatted"/>
    <w:uiPriority w:val="99"/>
    <w:rsid w:val="00BB7545"/>
    <w:rPr>
      <w:rFonts w:ascii="Courier New" w:eastAsia="Times New Roman" w:hAnsi="Courier New" w:cs="Courier New"/>
      <w:sz w:val="20"/>
      <w:szCs w:val="20"/>
      <w:lang w:eastAsia="en-AU"/>
    </w:rPr>
  </w:style>
  <w:style w:type="character" w:styleId="Emphasis">
    <w:name w:val="Emphasis"/>
    <w:basedOn w:val="DefaultParagraphFont"/>
    <w:uiPriority w:val="20"/>
    <w:qFormat/>
    <w:rsid w:val="000318CA"/>
    <w:rPr>
      <w:i/>
      <w:iCs/>
    </w:rPr>
  </w:style>
  <w:style w:type="character" w:customStyle="1" w:styleId="e24kjd">
    <w:name w:val="e24kjd"/>
    <w:basedOn w:val="DefaultParagraphFont"/>
    <w:rsid w:val="00BD7D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cootle.edu.au/ec/search?accContentId=ACSIS208" TargetMode="External"/><Relationship Id="rId18" Type="http://schemas.openxmlformats.org/officeDocument/2006/relationships/hyperlink" Target="http://www.scootle.edu.au/ec/search?accContentId=ACSIS208" TargetMode="External"/><Relationship Id="rId26" Type="http://schemas.openxmlformats.org/officeDocument/2006/relationships/image" Target="media/image7.png"/><Relationship Id="rId39" Type="http://schemas.openxmlformats.org/officeDocument/2006/relationships/hyperlink" Target="https://www.ansto.gov.au/ion-beam-analysis" TargetMode="External"/><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oleObject" Target="embeddings/oleObject4.bin"/><Relationship Id="rId42" Type="http://schemas.openxmlformats.org/officeDocument/2006/relationships/hyperlink" Target="https://www.sciencedirect.com/topics/earth-and-planetary-sciences/sulphuric-acid"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cootle.edu.au/ec/search?accContentId=ACSIS172" TargetMode="External"/><Relationship Id="rId17" Type="http://schemas.openxmlformats.org/officeDocument/2006/relationships/hyperlink" Target="http://www.scootle.edu.au/ec/search?accContentId=ACSIS172" TargetMode="External"/><Relationship Id="rId25" Type="http://schemas.openxmlformats.org/officeDocument/2006/relationships/hyperlink" Target="https://www.sciencedirect.com/topics/earth-and-planetary-sciences/sulphuric-acid" TargetMode="External"/><Relationship Id="rId33" Type="http://schemas.openxmlformats.org/officeDocument/2006/relationships/image" Target="media/image11.png"/><Relationship Id="rId38" Type="http://schemas.openxmlformats.org/officeDocument/2006/relationships/hyperlink" Target="https://www.ansto.gov.au/2mv-star-tandem-accelerator"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cootle.edu.au/ec/search?accContentId=ACSIS172" TargetMode="External"/><Relationship Id="rId20" Type="http://schemas.openxmlformats.org/officeDocument/2006/relationships/image" Target="media/image3.png"/><Relationship Id="rId29" Type="http://schemas.openxmlformats.org/officeDocument/2006/relationships/image" Target="media/image9.png"/><Relationship Id="rId41"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ootle.edu.au/ec/search?accContentId=ACSIS172" TargetMode="External"/><Relationship Id="rId24" Type="http://schemas.openxmlformats.org/officeDocument/2006/relationships/hyperlink" Target="https://www.sciencedirect.com/topics/earth-and-planetary-sciences/metal-smelting" TargetMode="External"/><Relationship Id="rId32" Type="http://schemas.openxmlformats.org/officeDocument/2006/relationships/oleObject" Target="embeddings/oleObject3.bin"/><Relationship Id="rId37" Type="http://schemas.openxmlformats.org/officeDocument/2006/relationships/hyperlink" Target="https://www.ansto.gov.au/research/programs/other/aerosol-sampling-program" TargetMode="External"/><Relationship Id="rId40" Type="http://schemas.openxmlformats.org/officeDocument/2006/relationships/hyperlink" Target="https://www.youtube.com/watch?v=CcPJjlQpl8Y"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scootle.edu.au/ec/search?accContentId=ACSIS169" TargetMode="External"/><Relationship Id="rId23" Type="http://schemas.openxmlformats.org/officeDocument/2006/relationships/image" Target="media/image6.png"/><Relationship Id="rId28" Type="http://schemas.openxmlformats.org/officeDocument/2006/relationships/oleObject" Target="embeddings/oleObject1.bin"/><Relationship Id="rId36" Type="http://schemas.openxmlformats.org/officeDocument/2006/relationships/image" Target="media/image12.png"/><Relationship Id="rId10" Type="http://schemas.openxmlformats.org/officeDocument/2006/relationships/hyperlink" Target="http://www.scootle.edu.au/ec/search?accContentId=ACSIS169" TargetMode="External"/><Relationship Id="rId19" Type="http://schemas.openxmlformats.org/officeDocument/2006/relationships/image" Target="media/image2.png"/><Relationship Id="rId31" Type="http://schemas.openxmlformats.org/officeDocument/2006/relationships/image" Target="media/image10.pn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cootle.edu.au/ec/search?accContentId=ACSIS169" TargetMode="External"/><Relationship Id="rId14" Type="http://schemas.openxmlformats.org/officeDocument/2006/relationships/hyperlink" Target="http://www.scootle.edu.au/ec/search?accContentId=ACSIS169" TargetMode="External"/><Relationship Id="rId22" Type="http://schemas.openxmlformats.org/officeDocument/2006/relationships/image" Target="media/image5.png"/><Relationship Id="rId27" Type="http://schemas.openxmlformats.org/officeDocument/2006/relationships/image" Target="media/image8.png"/><Relationship Id="rId30" Type="http://schemas.openxmlformats.org/officeDocument/2006/relationships/oleObject" Target="embeddings/oleObject2.bin"/><Relationship Id="rId35" Type="http://schemas.openxmlformats.org/officeDocument/2006/relationships/hyperlink" Target="https://www.aemc.gov.au/energy-system/electricity/changing-generation-mix/nsw" TargetMode="External"/><Relationship Id="rId43"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FD806-5DA6-4603-BD74-16388D65A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13</Pages>
  <Words>3808</Words>
  <Characters>21711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Fine Particle Pollution: Combustion</vt:lpstr>
    </vt:vector>
  </TitlesOfParts>
  <Company>ANSTO</Company>
  <LinksUpToDate>false</LinksUpToDate>
  <CharactersWithSpaces>25469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Fine Particle Pollution: Combustion</dc:title>
  <dc:subject>Information Processing and Data Analysis</dc:subject>
  <dc:creator>MURPHY, Bridget</dc:creator>
  <cp:lastModifiedBy>MULHOLLAND, Julie</cp:lastModifiedBy>
  <cp:revision>6</cp:revision>
  <cp:lastPrinted>2019-02-22T05:26:00Z</cp:lastPrinted>
  <dcterms:created xsi:type="dcterms:W3CDTF">2026-02-23T05:14:00Z</dcterms:created>
  <dcterms:modified xsi:type="dcterms:W3CDTF">2026-02-23T06:02:00Z</dcterms:modified>
</cp:coreProperties>
</file>