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rPr>
          <w:rFonts w:asciiTheme="majorHAnsi" w:eastAsiaTheme="majorEastAsia" w:hAnsiTheme="majorHAnsi" w:cstheme="majorBidi"/>
          <w:caps/>
          <w:sz w:val="24"/>
          <w:szCs w:val="24"/>
        </w:rPr>
        <w:id w:val="-39912079"/>
        <w:docPartObj>
          <w:docPartGallery w:val="Cover Pages"/>
          <w:docPartUnique/>
        </w:docPartObj>
      </w:sdtPr>
      <w:sdtEndPr>
        <w:rPr>
          <w:caps w:val="0"/>
          <w:sz w:val="76"/>
          <w:szCs w:val="72"/>
        </w:rPr>
      </w:sdtEndPr>
      <w:sdtContent>
        <w:tbl>
          <w:tblPr>
            <w:tblW w:w="5000" w:type="pct"/>
            <w:jc w:val="center"/>
            <w:tblLook w:val="04A0" w:firstRow="1" w:lastRow="0" w:firstColumn="1" w:lastColumn="0" w:noHBand="0" w:noVBand="1"/>
          </w:tblPr>
          <w:tblGrid>
            <w:gridCol w:w="9747"/>
          </w:tblGrid>
          <w:tr w:rsidR="001D0702" w14:paraId="5D327D55" w14:textId="77777777" w:rsidTr="00F062CC">
            <w:trPr>
              <w:trHeight w:val="4253"/>
              <w:jc w:val="center"/>
            </w:trPr>
            <w:tc>
              <w:tcPr>
                <w:tcW w:w="5000" w:type="pct"/>
              </w:tcPr>
              <w:p w14:paraId="5F14F012" w14:textId="77777777" w:rsidR="001D0702" w:rsidRDefault="001D0702" w:rsidP="00F062CC">
                <w:pPr>
                  <w:pStyle w:val="NoSpacing"/>
                  <w:rPr>
                    <w:rFonts w:asciiTheme="majorHAnsi" w:eastAsiaTheme="majorEastAsia" w:hAnsiTheme="majorHAnsi" w:cstheme="majorBidi"/>
                    <w:caps/>
                  </w:rPr>
                </w:pPr>
              </w:p>
              <w:p w14:paraId="414AC931" w14:textId="77777777" w:rsidR="001D0702" w:rsidRDefault="001D0702" w:rsidP="00F062CC">
                <w:pPr>
                  <w:pStyle w:val="NoSpacing"/>
                  <w:rPr>
                    <w:rFonts w:asciiTheme="majorHAnsi" w:eastAsiaTheme="majorEastAsia" w:hAnsiTheme="majorHAnsi" w:cstheme="majorBidi"/>
                    <w:caps/>
                  </w:rPr>
                </w:pPr>
              </w:p>
              <w:p w14:paraId="6D1530CB" w14:textId="77777777" w:rsidR="001D0702" w:rsidRDefault="001D0702" w:rsidP="00F062CC">
                <w:pPr>
                  <w:pStyle w:val="NoSpacing"/>
                  <w:rPr>
                    <w:rFonts w:asciiTheme="majorHAnsi" w:eastAsiaTheme="majorEastAsia" w:hAnsiTheme="majorHAnsi" w:cstheme="majorBidi"/>
                    <w:caps/>
                  </w:rPr>
                </w:pPr>
              </w:p>
              <w:p w14:paraId="60FDCD56" w14:textId="77777777" w:rsidR="001D0702" w:rsidRDefault="001D0702" w:rsidP="00F062CC">
                <w:pPr>
                  <w:pStyle w:val="NoSpacing"/>
                  <w:rPr>
                    <w:rFonts w:asciiTheme="majorHAnsi" w:eastAsiaTheme="majorEastAsia" w:hAnsiTheme="majorHAnsi" w:cstheme="majorBidi"/>
                    <w:caps/>
                  </w:rPr>
                </w:pPr>
              </w:p>
              <w:p w14:paraId="03BB442C" w14:textId="77777777" w:rsidR="001D0702" w:rsidRDefault="001D0702" w:rsidP="00F062CC">
                <w:pPr>
                  <w:pStyle w:val="NoSpacing"/>
                  <w:rPr>
                    <w:rFonts w:asciiTheme="majorHAnsi" w:eastAsiaTheme="majorEastAsia" w:hAnsiTheme="majorHAnsi" w:cstheme="majorBidi"/>
                    <w:caps/>
                  </w:rPr>
                </w:pPr>
              </w:p>
              <w:p w14:paraId="4232FCFD" w14:textId="77777777" w:rsidR="001D0702" w:rsidRDefault="001D0702" w:rsidP="00F062CC">
                <w:pPr>
                  <w:pStyle w:val="NoSpacing"/>
                  <w:rPr>
                    <w:rFonts w:asciiTheme="majorHAnsi" w:eastAsiaTheme="majorEastAsia" w:hAnsiTheme="majorHAnsi" w:cstheme="majorBidi"/>
                    <w:caps/>
                  </w:rPr>
                </w:pPr>
              </w:p>
              <w:p w14:paraId="392047CF" w14:textId="77777777" w:rsidR="001D0702" w:rsidRDefault="001D0702" w:rsidP="00F062CC">
                <w:pPr>
                  <w:pStyle w:val="NoSpacing"/>
                  <w:rPr>
                    <w:rFonts w:asciiTheme="majorHAnsi" w:eastAsiaTheme="majorEastAsia" w:hAnsiTheme="majorHAnsi" w:cstheme="majorBidi"/>
                    <w:caps/>
                  </w:rPr>
                </w:pPr>
              </w:p>
              <w:p w14:paraId="266F9822" w14:textId="77777777" w:rsidR="001D0702" w:rsidRDefault="001D0702" w:rsidP="00F062CC">
                <w:pPr>
                  <w:pStyle w:val="NoSpacing"/>
                  <w:rPr>
                    <w:rFonts w:asciiTheme="majorHAnsi" w:eastAsiaTheme="majorEastAsia" w:hAnsiTheme="majorHAnsi" w:cstheme="majorBidi"/>
                    <w:caps/>
                  </w:rPr>
                </w:pPr>
                <w:r>
                  <w:rPr>
                    <w:rFonts w:asciiTheme="majorHAnsi" w:eastAsiaTheme="majorEastAsia" w:hAnsiTheme="majorHAnsi" w:cstheme="majorBidi"/>
                    <w:caps/>
                    <w:noProof/>
                    <w:lang w:eastAsia="en-AU"/>
                  </w:rPr>
                  <w:drawing>
                    <wp:inline distT="0" distB="0" distL="0" distR="0" wp14:anchorId="16918283" wp14:editId="67489728">
                      <wp:extent cx="3162300" cy="646404"/>
                      <wp:effectExtent l="0" t="0" r="0" b="190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STO-LOGO-Inline-Without-Taglin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62300" cy="646404"/>
                              </a:xfrm>
                              <a:prstGeom prst="rect">
                                <a:avLst/>
                              </a:prstGeom>
                            </pic:spPr>
                          </pic:pic>
                        </a:graphicData>
                      </a:graphic>
                    </wp:inline>
                  </w:drawing>
                </w:r>
              </w:p>
              <w:p w14:paraId="222C1237" w14:textId="77777777" w:rsidR="001D0702" w:rsidRDefault="001D0702" w:rsidP="00F062CC">
                <w:pPr>
                  <w:pStyle w:val="NoSpacing"/>
                  <w:rPr>
                    <w:rFonts w:asciiTheme="majorHAnsi" w:eastAsiaTheme="majorEastAsia" w:hAnsiTheme="majorHAnsi" w:cstheme="majorBidi"/>
                    <w:caps/>
                  </w:rPr>
                </w:pPr>
              </w:p>
              <w:p w14:paraId="0FC394DC" w14:textId="77777777" w:rsidR="001D0702" w:rsidRPr="00FA6204" w:rsidRDefault="001D0702" w:rsidP="00F062CC">
                <w:pPr>
                  <w:pStyle w:val="NoSpacing"/>
                  <w:rPr>
                    <w:rFonts w:asciiTheme="majorHAnsi" w:eastAsiaTheme="majorEastAsia" w:hAnsiTheme="majorHAnsi" w:cstheme="majorBidi"/>
                    <w:caps/>
                  </w:rPr>
                </w:pPr>
                <w:r>
                  <w:rPr>
                    <w:rFonts w:asciiTheme="majorHAnsi" w:eastAsiaTheme="majorEastAsia" w:hAnsiTheme="majorHAnsi" w:cstheme="majorBidi"/>
                    <w:caps/>
                    <w:noProof/>
                    <w:lang w:eastAsia="en-AU"/>
                  </w:rPr>
                  <mc:AlternateContent>
                    <mc:Choice Requires="wps">
                      <w:drawing>
                        <wp:anchor distT="0" distB="0" distL="114300" distR="114300" simplePos="0" relativeHeight="251624448" behindDoc="0" locked="0" layoutInCell="1" allowOverlap="1" wp14:anchorId="66DBC2E1" wp14:editId="17D01A6A">
                          <wp:simplePos x="0" y="0"/>
                          <wp:positionH relativeFrom="column">
                            <wp:posOffset>-53340</wp:posOffset>
                          </wp:positionH>
                          <wp:positionV relativeFrom="paragraph">
                            <wp:posOffset>96520</wp:posOffset>
                          </wp:positionV>
                          <wp:extent cx="6286500" cy="609600"/>
                          <wp:effectExtent l="0" t="0" r="0" b="0"/>
                          <wp:wrapNone/>
                          <wp:docPr id="1" name="Rectangle 1"/>
                          <wp:cNvGraphicFramePr/>
                          <a:graphic xmlns:a="http://schemas.openxmlformats.org/drawingml/2006/main">
                            <a:graphicData uri="http://schemas.microsoft.com/office/word/2010/wordprocessingShape">
                              <wps:wsp>
                                <wps:cNvSpPr/>
                                <wps:spPr>
                                  <a:xfrm>
                                    <a:off x="0" y="0"/>
                                    <a:ext cx="6286500" cy="609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0455CB" id="Rectangle 1" o:spid="_x0000_s1026" style="position:absolute;margin-left:-4.2pt;margin-top:7.6pt;width:495pt;height:48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" fillcolor="#4f81bd [3204]" stroked="f" strokeweight="2pt"/>
                      </w:pict>
                    </mc:Fallback>
                  </mc:AlternateContent>
                </w:r>
              </w:p>
            </w:tc>
          </w:tr>
          <w:tr w:rsidR="001D0702" w14:paraId="78EF419F" w14:textId="77777777" w:rsidTr="00F062CC">
            <w:trPr>
              <w:trHeight w:val="1440"/>
              <w:jc w:val="center"/>
            </w:trPr>
            <w:sdt>
              <w:sdtPr>
                <w:rPr>
                  <w:rFonts w:ascii="Arial" w:eastAsiaTheme="majorEastAsia" w:hAnsi="Arial" w:cs="Arial"/>
                  <w:sz w:val="56"/>
                  <w:szCs w:val="80"/>
                </w:rPr>
                <w:alias w:val="Title"/>
                <w:id w:val="15524250"/>
                <w:dataBinding w:prefixMappings="xmlns:ns0='http://schemas.openxmlformats.org/package/2006/metadata/core-properties' xmlns:ns1='http://purl.org/dc/elements/1.1/'" w:xpath="/ns0:coreProperties[1]/ns1:title[1]" w:storeItemID="{6C3C8BC8-F283-45AE-878A-BAB7291924A1}"/>
                <w:text/>
              </w:sdtPr>
              <w:sdtEndPr/>
              <w:sdtContent>
                <w:tc>
                  <w:tcPr>
                    <w:tcW w:w="5000" w:type="pct"/>
                    <w:tcBorders>
                      <w:bottom w:val="single" w:sz="4" w:space="0" w:color="4F81BD" w:themeColor="accent1"/>
                    </w:tcBorders>
                    <w:vAlign w:val="center"/>
                  </w:tcPr>
                  <w:p w14:paraId="74FF15AB" w14:textId="77777777" w:rsidR="001D0702" w:rsidRDefault="001D0702" w:rsidP="001D0702">
                    <w:pPr>
                      <w:pStyle w:val="NoSpacing"/>
                      <w:jc w:val="center"/>
                      <w:rPr>
                        <w:rFonts w:asciiTheme="majorHAnsi" w:eastAsiaTheme="majorEastAsia" w:hAnsiTheme="majorHAnsi" w:cstheme="majorBidi"/>
                        <w:sz w:val="80"/>
                        <w:szCs w:val="80"/>
                      </w:rPr>
                    </w:pPr>
                    <w:r>
                      <w:rPr>
                        <w:rFonts w:ascii="Arial" w:eastAsiaTheme="majorEastAsia" w:hAnsi="Arial" w:cs="Arial"/>
                        <w:sz w:val="56"/>
                        <w:szCs w:val="80"/>
                      </w:rPr>
                      <w:t>Year 12 Investigating Science</w:t>
                    </w:r>
                  </w:p>
                </w:tc>
              </w:sdtContent>
            </w:sdt>
          </w:tr>
          <w:tr w:rsidR="001D0702" w14:paraId="01F2A58E" w14:textId="77777777" w:rsidTr="00F062CC">
            <w:trPr>
              <w:trHeight w:val="720"/>
              <w:jc w:val="center"/>
            </w:trPr>
            <w:sdt>
              <w:sdtPr>
                <w:rPr>
                  <w:rFonts w:ascii="Arial" w:eastAsiaTheme="majorEastAsia" w:hAnsi="Arial" w:cs="Arial"/>
                  <w:sz w:val="44"/>
                  <w:szCs w:val="44"/>
                </w:rPr>
                <w:alias w:val="Subtitle"/>
                <w:id w:val="15524255"/>
                <w:dataBinding w:prefixMappings="xmlns:ns0='http://schemas.openxmlformats.org/package/2006/metadata/core-properties' xmlns:ns1='http://purl.org/dc/elements/1.1/'" w:xpath="/ns0:coreProperties[1]/ns1:subject[1]" w:storeItemID="{6C3C8BC8-F283-45AE-878A-BAB7291924A1}"/>
                <w:text/>
              </w:sdtPr>
              <w:sdtEndPr/>
              <w:sdtContent>
                <w:tc>
                  <w:tcPr>
                    <w:tcW w:w="5000" w:type="pct"/>
                    <w:tcBorders>
                      <w:top w:val="single" w:sz="4" w:space="0" w:color="4F81BD" w:themeColor="accent1"/>
                    </w:tcBorders>
                    <w:vAlign w:val="center"/>
                  </w:tcPr>
                  <w:p w14:paraId="0DB55E63" w14:textId="322F8445" w:rsidR="001D0702" w:rsidRDefault="001B6A20" w:rsidP="001D0702">
                    <w:pPr>
                      <w:pStyle w:val="NoSpacing"/>
                      <w:jc w:val="center"/>
                      <w:rPr>
                        <w:rFonts w:asciiTheme="majorHAnsi" w:eastAsiaTheme="majorEastAsia" w:hAnsiTheme="majorHAnsi" w:cstheme="majorBidi"/>
                        <w:sz w:val="44"/>
                        <w:szCs w:val="44"/>
                      </w:rPr>
                    </w:pPr>
                    <w:r>
                      <w:rPr>
                        <w:rFonts w:ascii="Arial" w:eastAsiaTheme="majorEastAsia" w:hAnsi="Arial" w:cs="Arial"/>
                        <w:sz w:val="44"/>
                        <w:szCs w:val="44"/>
                      </w:rPr>
                      <w:t>Videoconference workbook</w:t>
                    </w:r>
                  </w:p>
                </w:tc>
              </w:sdtContent>
            </w:sdt>
          </w:tr>
        </w:tbl>
        <w:p w14:paraId="28F53A0D" w14:textId="03ADA1DF" w:rsidR="00521437" w:rsidRPr="00C9394F" w:rsidRDefault="001525CD" w:rsidP="00C9394F">
          <w:pPr>
            <w:pStyle w:val="NoSpacing"/>
            <w:jc w:val="center"/>
          </w:pPr>
          <w:r w:rsidRPr="00B300FD">
            <w:rPr>
              <w:b/>
              <w:bCs/>
              <w:noProof/>
              <w:lang w:eastAsia="en-AU"/>
            </w:rPr>
            <mc:AlternateContent>
              <mc:Choice Requires="wps">
                <w:drawing>
                  <wp:anchor distT="0" distB="0" distL="114300" distR="114300" simplePos="0" relativeHeight="251699200" behindDoc="0" locked="0" layoutInCell="1" allowOverlap="1" wp14:anchorId="28D92A06" wp14:editId="6E75511F">
                    <wp:simplePos x="0" y="0"/>
                    <wp:positionH relativeFrom="column">
                      <wp:posOffset>109330</wp:posOffset>
                    </wp:positionH>
                    <wp:positionV relativeFrom="paragraph">
                      <wp:posOffset>79927</wp:posOffset>
                    </wp:positionV>
                    <wp:extent cx="6174740" cy="4882101"/>
                    <wp:effectExtent l="0" t="0" r="16510" b="13970"/>
                    <wp:wrapNone/>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4740" cy="4882101"/>
                            </a:xfrm>
                            <a:prstGeom prst="rect">
                              <a:avLst/>
                            </a:prstGeom>
                            <a:solidFill>
                              <a:srgbClr val="FFFFFF"/>
                            </a:solidFill>
                            <a:ln w="9525">
                              <a:solidFill>
                                <a:srgbClr val="000000"/>
                              </a:solidFill>
                              <a:miter lim="800000"/>
                              <a:headEnd/>
                              <a:tailEnd/>
                            </a:ln>
                          </wps:spPr>
                          <wps:txbx>
                            <w:txbxContent>
                              <w:p w14:paraId="13B1030D" w14:textId="2F118D3C" w:rsidR="001B6A20" w:rsidRPr="00C9394F" w:rsidRDefault="001B6A20" w:rsidP="001B6A20">
                                <w:pPr>
                                  <w:autoSpaceDE w:val="0"/>
                                  <w:autoSpaceDN w:val="0"/>
                                  <w:adjustRightInd w:val="0"/>
                                  <w:spacing w:after="160"/>
                                  <w:ind w:right="-119"/>
                                  <w:rPr>
                                    <w:rFonts w:ascii="Arial" w:hAnsi="Arial"/>
                                    <w:sz w:val="20"/>
                                    <w:szCs w:val="22"/>
                                  </w:rPr>
                                </w:pPr>
                                <w:r w:rsidRPr="00C9394F">
                                  <w:rPr>
                                    <w:rStyle w:val="Heading1Char"/>
                                    <w:rFonts w:ascii="Arial" w:hAnsi="Arial" w:cs="Arial"/>
                                    <w:b w:val="0"/>
                                    <w:bCs w:val="0"/>
                                    <w:color w:val="auto"/>
                                    <w:sz w:val="20"/>
                                    <w:szCs w:val="22"/>
                                  </w:rPr>
                                  <w:t xml:space="preserve">This videoconference addresses the following </w:t>
                                </w:r>
                                <w:r w:rsidR="00C9394F" w:rsidRPr="00C9394F">
                                  <w:rPr>
                                    <w:rStyle w:val="Heading1Char"/>
                                    <w:rFonts w:ascii="Arial" w:hAnsi="Arial" w:cs="Arial"/>
                                    <w:b w:val="0"/>
                                    <w:bCs w:val="0"/>
                                    <w:color w:val="auto"/>
                                    <w:sz w:val="20"/>
                                    <w:szCs w:val="22"/>
                                  </w:rPr>
                                  <w:t xml:space="preserve">syllabus content from the </w:t>
                                </w:r>
                                <w:r w:rsidRPr="00C9394F">
                                  <w:rPr>
                                    <w:rStyle w:val="Heading1Char"/>
                                    <w:rFonts w:ascii="Arial" w:hAnsi="Arial" w:cs="Arial"/>
                                    <w:b w:val="0"/>
                                    <w:bCs w:val="0"/>
                                    <w:color w:val="auto"/>
                                    <w:sz w:val="20"/>
                                    <w:szCs w:val="22"/>
                                  </w:rPr>
                                  <w:t>NSW NESA Stage 6 Investigating Science Syllabus</w:t>
                                </w:r>
                              </w:p>
                              <w:p w14:paraId="28A81774" w14:textId="4D285037" w:rsidR="00C9394F" w:rsidRPr="00C9394F" w:rsidRDefault="00C9394F" w:rsidP="00C9394F">
                                <w:pPr>
                                  <w:pStyle w:val="ListParagraph"/>
                                  <w:numPr>
                                    <w:ilvl w:val="0"/>
                                    <w:numId w:val="7"/>
                                  </w:numPr>
                                  <w:spacing w:line="276" w:lineRule="auto"/>
                                  <w:rPr>
                                    <w:rFonts w:ascii="Arial" w:hAnsi="Arial"/>
                                    <w:sz w:val="20"/>
                                    <w:szCs w:val="20"/>
                                  </w:rPr>
                                </w:pPr>
                                <w:r w:rsidRPr="00C9394F">
                                  <w:rPr>
                                    <w:rFonts w:ascii="Arial" w:hAnsi="Arial"/>
                                    <w:sz w:val="20"/>
                                    <w:szCs w:val="20"/>
                                  </w:rPr>
                                  <w:t>Module 6: Technologies, specifically the inquiry question “How have developments in technology led to advances in scientific theories and laws that, in turn, drive the need for further developments in technology?”</w:t>
                                </w:r>
                              </w:p>
                              <w:p w14:paraId="539880BA" w14:textId="564CD528" w:rsidR="00C9394F" w:rsidRDefault="00C9394F" w:rsidP="00C9394F">
                                <w:pPr>
                                  <w:pStyle w:val="ListParagraph"/>
                                  <w:numPr>
                                    <w:ilvl w:val="0"/>
                                    <w:numId w:val="7"/>
                                  </w:numPr>
                                  <w:spacing w:line="276" w:lineRule="auto"/>
                                  <w:rPr>
                                    <w:rFonts w:ascii="Arial" w:hAnsi="Arial"/>
                                    <w:sz w:val="20"/>
                                    <w:szCs w:val="20"/>
                                  </w:rPr>
                                </w:pPr>
                                <w:r w:rsidRPr="00C9394F">
                                  <w:rPr>
                                    <w:rFonts w:ascii="Arial" w:hAnsi="Arial"/>
                                    <w:sz w:val="20"/>
                                    <w:szCs w:val="20"/>
                                  </w:rPr>
                                  <w:t>Module 8: Science and society, specifically the inquiry questions “How do science-related events affect society’s view of science?”, “Why is scientific research regulated?” and “How do economic, social and political influences affect scientific research?”</w:t>
                                </w:r>
                              </w:p>
                              <w:p w14:paraId="34201122" w14:textId="77777777" w:rsidR="00C9394F" w:rsidRPr="00E75340" w:rsidRDefault="00C9394F" w:rsidP="00C9394F">
                                <w:pPr>
                                  <w:autoSpaceDE w:val="0"/>
                                  <w:autoSpaceDN w:val="0"/>
                                  <w:adjustRightInd w:val="0"/>
                                  <w:spacing w:after="160"/>
                                  <w:ind w:right="-119"/>
                                  <w:rPr>
                                    <w:rStyle w:val="Heading1Char"/>
                                    <w:rFonts w:ascii="Arial" w:hAnsi="Arial" w:cs="Arial"/>
                                    <w:sz w:val="22"/>
                                    <w:szCs w:val="22"/>
                                  </w:rPr>
                                </w:pPr>
                                <w:r>
                                  <w:rPr>
                                    <w:rStyle w:val="Heading1Char"/>
                                    <w:rFonts w:ascii="Arial" w:hAnsi="Arial" w:cs="Arial"/>
                                    <w:sz w:val="22"/>
                                    <w:szCs w:val="22"/>
                                  </w:rPr>
                                  <w:t xml:space="preserve">During the </w:t>
                                </w:r>
                                <w:r w:rsidRPr="00012DE6">
                                  <w:rPr>
                                    <w:rStyle w:val="Heading1Char"/>
                                    <w:rFonts w:ascii="Arial" w:hAnsi="Arial" w:cs="Arial"/>
                                    <w:sz w:val="22"/>
                                    <w:szCs w:val="22"/>
                                  </w:rPr>
                                  <w:t>ANSTO</w:t>
                                </w:r>
                                <w:r w:rsidRPr="00012DE6">
                                  <w:rPr>
                                    <w:rFonts w:ascii="Arial" w:hAnsi="Arial"/>
                                    <w:sz w:val="22"/>
                                    <w:szCs w:val="22"/>
                                  </w:rPr>
                                  <w:t xml:space="preserve"> </w:t>
                                </w:r>
                                <w:r w:rsidRPr="00E75340">
                                  <w:rPr>
                                    <w:rStyle w:val="Heading1Char"/>
                                    <w:rFonts w:ascii="Arial" w:hAnsi="Arial" w:cs="Arial"/>
                                    <w:sz w:val="22"/>
                                    <w:szCs w:val="22"/>
                                  </w:rPr>
                                  <w:t xml:space="preserve">videoconference </w:t>
                                </w:r>
                              </w:p>
                              <w:p w14:paraId="4D3E1EE4" w14:textId="77777777" w:rsidR="00C9394F" w:rsidRPr="00FA1CED" w:rsidRDefault="00C9394F" w:rsidP="00C9394F">
                                <w:pPr>
                                  <w:autoSpaceDE w:val="0"/>
                                  <w:autoSpaceDN w:val="0"/>
                                  <w:adjustRightInd w:val="0"/>
                                  <w:spacing w:after="0"/>
                                  <w:ind w:right="-20"/>
                                  <w:rPr>
                                    <w:rFonts w:asciiTheme="minorHAnsi" w:hAnsiTheme="minorHAnsi" w:cstheme="minorHAnsi"/>
                                    <w:color w:val="000000"/>
                                    <w:sz w:val="22"/>
                                    <w:szCs w:val="22"/>
                                  </w:rPr>
                                </w:pPr>
                                <w:r w:rsidRPr="00FA1CED">
                                  <w:rPr>
                                    <w:rFonts w:asciiTheme="minorHAnsi" w:hAnsiTheme="minorHAnsi" w:cstheme="minorHAnsi"/>
                                    <w:color w:val="000000"/>
                                    <w:sz w:val="22"/>
                                    <w:szCs w:val="22"/>
                                  </w:rPr>
                                  <w:t xml:space="preserve">Students will: </w:t>
                                </w:r>
                              </w:p>
                              <w:p w14:paraId="381453B0" w14:textId="77777777" w:rsidR="00C9394F" w:rsidRDefault="00C9394F" w:rsidP="00C9394F">
                                <w:pPr>
                                  <w:pStyle w:val="ListParagraph"/>
                                  <w:numPr>
                                    <w:ilvl w:val="0"/>
                                    <w:numId w:val="7"/>
                                  </w:numPr>
                                  <w:autoSpaceDE w:val="0"/>
                                  <w:autoSpaceDN w:val="0"/>
                                  <w:adjustRightInd w:val="0"/>
                                  <w:spacing w:after="0" w:line="276" w:lineRule="auto"/>
                                  <w:ind w:right="-20"/>
                                  <w:rPr>
                                    <w:rFonts w:asciiTheme="minorHAnsi" w:hAnsiTheme="minorHAnsi" w:cstheme="minorHAnsi"/>
                                    <w:color w:val="000000"/>
                                    <w:sz w:val="22"/>
                                    <w:szCs w:val="22"/>
                                  </w:rPr>
                                </w:pPr>
                                <w:r>
                                  <w:rPr>
                                    <w:rFonts w:asciiTheme="minorHAnsi" w:hAnsiTheme="minorHAnsi" w:cstheme="minorHAnsi"/>
                                    <w:color w:val="000000"/>
                                    <w:sz w:val="22"/>
                                    <w:szCs w:val="22"/>
                                  </w:rPr>
                                  <w:t>Discover how to monitor radiation using several detection technologies</w:t>
                                </w:r>
                              </w:p>
                              <w:p w14:paraId="7EDB5BFA" w14:textId="77777777" w:rsidR="00C9394F" w:rsidRDefault="00C9394F" w:rsidP="00C9394F">
                                <w:pPr>
                                  <w:pStyle w:val="ListParagraph"/>
                                  <w:numPr>
                                    <w:ilvl w:val="0"/>
                                    <w:numId w:val="7"/>
                                  </w:numPr>
                                  <w:autoSpaceDE w:val="0"/>
                                  <w:autoSpaceDN w:val="0"/>
                                  <w:adjustRightInd w:val="0"/>
                                  <w:spacing w:after="0" w:line="276" w:lineRule="auto"/>
                                  <w:ind w:right="-20"/>
                                  <w:rPr>
                                    <w:rFonts w:asciiTheme="minorHAnsi" w:hAnsiTheme="minorHAnsi" w:cstheme="minorHAnsi"/>
                                    <w:color w:val="000000"/>
                                    <w:sz w:val="22"/>
                                    <w:szCs w:val="22"/>
                                  </w:rPr>
                                </w:pPr>
                                <w:r>
                                  <w:rPr>
                                    <w:rFonts w:asciiTheme="minorHAnsi" w:hAnsiTheme="minorHAnsi" w:cstheme="minorHAnsi"/>
                                    <w:color w:val="000000"/>
                                    <w:sz w:val="22"/>
                                    <w:szCs w:val="22"/>
                                  </w:rPr>
                                  <w:t xml:space="preserve">Investigate the properties of alpha, </w:t>
                                </w:r>
                                <w:proofErr w:type="gramStart"/>
                                <w:r>
                                  <w:rPr>
                                    <w:rFonts w:asciiTheme="minorHAnsi" w:hAnsiTheme="minorHAnsi" w:cstheme="minorHAnsi"/>
                                    <w:color w:val="000000"/>
                                    <w:sz w:val="22"/>
                                    <w:szCs w:val="22"/>
                                  </w:rPr>
                                  <w:t>beta</w:t>
                                </w:r>
                                <w:proofErr w:type="gramEnd"/>
                                <w:r>
                                  <w:rPr>
                                    <w:rFonts w:asciiTheme="minorHAnsi" w:hAnsiTheme="minorHAnsi" w:cstheme="minorHAnsi"/>
                                    <w:color w:val="000000"/>
                                    <w:sz w:val="22"/>
                                    <w:szCs w:val="22"/>
                                  </w:rPr>
                                  <w:t xml:space="preserve"> and gamma radiation and of neutrons</w:t>
                                </w:r>
                              </w:p>
                              <w:p w14:paraId="40648C3E" w14:textId="77777777" w:rsidR="00C9394F" w:rsidRDefault="00C9394F" w:rsidP="00C9394F">
                                <w:pPr>
                                  <w:pStyle w:val="ListParagraph"/>
                                  <w:numPr>
                                    <w:ilvl w:val="0"/>
                                    <w:numId w:val="7"/>
                                  </w:numPr>
                                  <w:autoSpaceDE w:val="0"/>
                                  <w:autoSpaceDN w:val="0"/>
                                  <w:adjustRightInd w:val="0"/>
                                  <w:spacing w:after="0" w:line="276" w:lineRule="auto"/>
                                  <w:ind w:right="-20"/>
                                  <w:rPr>
                                    <w:rFonts w:asciiTheme="minorHAnsi" w:hAnsiTheme="minorHAnsi" w:cstheme="minorHAnsi"/>
                                    <w:color w:val="000000"/>
                                    <w:sz w:val="22"/>
                                    <w:szCs w:val="22"/>
                                  </w:rPr>
                                </w:pPr>
                                <w:r w:rsidRPr="00846E72">
                                  <w:rPr>
                                    <w:rFonts w:asciiTheme="minorHAnsi" w:hAnsiTheme="minorHAnsi" w:cstheme="minorHAnsi"/>
                                    <w:color w:val="000000"/>
                                    <w:sz w:val="22"/>
                                    <w:szCs w:val="22"/>
                                  </w:rPr>
                                  <w:t>Collect data during a demonstration of a radiation experiment, using low level radioactive sources and radiation detection equipment</w:t>
                                </w:r>
                                <w:r>
                                  <w:rPr>
                                    <w:rFonts w:asciiTheme="minorHAnsi" w:hAnsiTheme="minorHAnsi" w:cstheme="minorHAnsi"/>
                                    <w:color w:val="000000"/>
                                    <w:sz w:val="22"/>
                                    <w:szCs w:val="22"/>
                                  </w:rPr>
                                  <w:t xml:space="preserve"> and different shielding material</w:t>
                                </w:r>
                              </w:p>
                              <w:p w14:paraId="6C64FB44" w14:textId="77777777" w:rsidR="00C9394F" w:rsidRDefault="00C9394F" w:rsidP="00C9394F">
                                <w:pPr>
                                  <w:pStyle w:val="ListParagraph"/>
                                  <w:numPr>
                                    <w:ilvl w:val="0"/>
                                    <w:numId w:val="7"/>
                                  </w:numPr>
                                  <w:autoSpaceDE w:val="0"/>
                                  <w:autoSpaceDN w:val="0"/>
                                  <w:adjustRightInd w:val="0"/>
                                  <w:spacing w:after="0" w:line="276" w:lineRule="auto"/>
                                  <w:ind w:right="-23"/>
                                  <w:rPr>
                                    <w:rFonts w:asciiTheme="minorHAnsi" w:hAnsiTheme="minorHAnsi" w:cstheme="minorHAnsi"/>
                                    <w:color w:val="000000"/>
                                    <w:sz w:val="22"/>
                                    <w:szCs w:val="22"/>
                                  </w:rPr>
                                </w:pPr>
                                <w:r w:rsidRPr="00D932F1">
                                  <w:rPr>
                                    <w:rFonts w:asciiTheme="minorHAnsi" w:hAnsiTheme="minorHAnsi" w:cstheme="minorHAnsi"/>
                                    <w:color w:val="000000"/>
                                    <w:sz w:val="22"/>
                                    <w:szCs w:val="22"/>
                                  </w:rPr>
                                  <w:t xml:space="preserve">Understand the </w:t>
                                </w:r>
                                <w:r>
                                  <w:rPr>
                                    <w:rFonts w:asciiTheme="minorHAnsi" w:hAnsiTheme="minorHAnsi" w:cstheme="minorHAnsi"/>
                                    <w:color w:val="000000"/>
                                    <w:sz w:val="22"/>
                                    <w:szCs w:val="22"/>
                                  </w:rPr>
                                  <w:t xml:space="preserve">design, </w:t>
                                </w:r>
                                <w:proofErr w:type="gramStart"/>
                                <w:r w:rsidRPr="00D932F1">
                                  <w:rPr>
                                    <w:rFonts w:asciiTheme="minorHAnsi" w:hAnsiTheme="minorHAnsi" w:cstheme="minorHAnsi"/>
                                    <w:color w:val="000000"/>
                                    <w:sz w:val="22"/>
                                    <w:szCs w:val="22"/>
                                  </w:rPr>
                                  <w:t>operation</w:t>
                                </w:r>
                                <w:proofErr w:type="gramEnd"/>
                                <w:r w:rsidRPr="00D932F1">
                                  <w:rPr>
                                    <w:rFonts w:asciiTheme="minorHAnsi" w:hAnsiTheme="minorHAnsi" w:cstheme="minorHAnsi"/>
                                    <w:color w:val="000000"/>
                                    <w:sz w:val="22"/>
                                    <w:szCs w:val="22"/>
                                  </w:rPr>
                                  <w:t xml:space="preserve"> and </w:t>
                                </w:r>
                                <w:r>
                                  <w:rPr>
                                    <w:rFonts w:asciiTheme="minorHAnsi" w:hAnsiTheme="minorHAnsi" w:cstheme="minorHAnsi"/>
                                    <w:color w:val="000000"/>
                                    <w:sz w:val="22"/>
                                    <w:szCs w:val="22"/>
                                  </w:rPr>
                                  <w:t>primary function</w:t>
                                </w:r>
                                <w:r w:rsidRPr="00D932F1">
                                  <w:rPr>
                                    <w:rFonts w:asciiTheme="minorHAnsi" w:hAnsiTheme="minorHAnsi" w:cstheme="minorHAnsi"/>
                                    <w:color w:val="000000"/>
                                    <w:sz w:val="22"/>
                                    <w:szCs w:val="22"/>
                                  </w:rPr>
                                  <w:t xml:space="preserve"> of </w:t>
                                </w:r>
                                <w:r>
                                  <w:rPr>
                                    <w:rFonts w:asciiTheme="minorHAnsi" w:hAnsiTheme="minorHAnsi" w:cstheme="minorHAnsi"/>
                                    <w:color w:val="000000"/>
                                    <w:sz w:val="22"/>
                                    <w:szCs w:val="22"/>
                                  </w:rPr>
                                  <w:t xml:space="preserve">the </w:t>
                                </w:r>
                                <w:r w:rsidRPr="00D932F1">
                                  <w:rPr>
                                    <w:rFonts w:asciiTheme="minorHAnsi" w:hAnsiTheme="minorHAnsi" w:cstheme="minorHAnsi"/>
                                    <w:color w:val="000000"/>
                                    <w:sz w:val="22"/>
                                    <w:szCs w:val="22"/>
                                  </w:rPr>
                                  <w:t xml:space="preserve">OPAL (Open Pool Australian </w:t>
                                </w:r>
                                <w:proofErr w:type="spellStart"/>
                                <w:r w:rsidRPr="00D932F1">
                                  <w:rPr>
                                    <w:rFonts w:asciiTheme="minorHAnsi" w:hAnsiTheme="minorHAnsi" w:cstheme="minorHAnsi"/>
                                    <w:color w:val="000000"/>
                                    <w:sz w:val="22"/>
                                    <w:szCs w:val="22"/>
                                  </w:rPr>
                                  <w:t>Lightwater</w:t>
                                </w:r>
                                <w:proofErr w:type="spellEnd"/>
                                <w:r w:rsidRPr="00D932F1">
                                  <w:rPr>
                                    <w:rFonts w:asciiTheme="minorHAnsi" w:hAnsiTheme="minorHAnsi" w:cstheme="minorHAnsi"/>
                                    <w:color w:val="000000"/>
                                    <w:sz w:val="22"/>
                                    <w:szCs w:val="22"/>
                                  </w:rPr>
                                  <w:t xml:space="preserve">) </w:t>
                                </w:r>
                                <w:r>
                                  <w:rPr>
                                    <w:rFonts w:asciiTheme="minorHAnsi" w:hAnsiTheme="minorHAnsi" w:cstheme="minorHAnsi"/>
                                    <w:color w:val="000000"/>
                                    <w:sz w:val="22"/>
                                    <w:szCs w:val="22"/>
                                  </w:rPr>
                                  <w:t>r</w:t>
                                </w:r>
                                <w:r w:rsidRPr="00D932F1">
                                  <w:rPr>
                                    <w:rFonts w:asciiTheme="minorHAnsi" w:hAnsiTheme="minorHAnsi" w:cstheme="minorHAnsi"/>
                                    <w:color w:val="000000"/>
                                    <w:sz w:val="22"/>
                                    <w:szCs w:val="22"/>
                                  </w:rPr>
                                  <w:t xml:space="preserve">esearch </w:t>
                                </w:r>
                                <w:r>
                                  <w:rPr>
                                    <w:rFonts w:asciiTheme="minorHAnsi" w:hAnsiTheme="minorHAnsi" w:cstheme="minorHAnsi"/>
                                    <w:color w:val="000000"/>
                                    <w:sz w:val="22"/>
                                    <w:szCs w:val="22"/>
                                  </w:rPr>
                                  <w:t>r</w:t>
                                </w:r>
                                <w:r w:rsidRPr="00D932F1">
                                  <w:rPr>
                                    <w:rFonts w:asciiTheme="minorHAnsi" w:hAnsiTheme="minorHAnsi" w:cstheme="minorHAnsi"/>
                                    <w:color w:val="000000"/>
                                    <w:sz w:val="22"/>
                                    <w:szCs w:val="22"/>
                                  </w:rPr>
                                  <w:t>eactor</w:t>
                                </w:r>
                                <w:r>
                                  <w:rPr>
                                    <w:rFonts w:asciiTheme="minorHAnsi" w:hAnsiTheme="minorHAnsi" w:cstheme="minorHAnsi"/>
                                    <w:color w:val="000000"/>
                                    <w:sz w:val="22"/>
                                    <w:szCs w:val="22"/>
                                  </w:rPr>
                                  <w:t xml:space="preserve"> and compare it with power reactors</w:t>
                                </w:r>
                              </w:p>
                              <w:p w14:paraId="79084A3F" w14:textId="77777777" w:rsidR="00C9394F" w:rsidRPr="003C036C" w:rsidRDefault="00C9394F" w:rsidP="00C9394F">
                                <w:pPr>
                                  <w:pStyle w:val="ListParagraph"/>
                                  <w:numPr>
                                    <w:ilvl w:val="0"/>
                                    <w:numId w:val="7"/>
                                  </w:numPr>
                                  <w:rPr>
                                    <w:rFonts w:asciiTheme="minorHAnsi" w:hAnsiTheme="minorHAnsi" w:cstheme="minorHAnsi"/>
                                    <w:sz w:val="22"/>
                                    <w:szCs w:val="22"/>
                                  </w:rPr>
                                </w:pPr>
                                <w:r>
                                  <w:rPr>
                                    <w:rFonts w:asciiTheme="minorHAnsi" w:hAnsiTheme="minorHAnsi" w:cstheme="minorHAnsi"/>
                                    <w:sz w:val="22"/>
                                    <w:szCs w:val="22"/>
                                  </w:rPr>
                                  <w:t>Investigate the</w:t>
                                </w:r>
                                <w:r w:rsidRPr="003C036C">
                                  <w:rPr>
                                    <w:rFonts w:asciiTheme="minorHAnsi" w:hAnsiTheme="minorHAnsi" w:cstheme="minorHAnsi"/>
                                    <w:sz w:val="22"/>
                                    <w:szCs w:val="22"/>
                                  </w:rPr>
                                  <w:t xml:space="preserve"> creation of key products of the nuclear industry</w:t>
                                </w:r>
                                <w:r>
                                  <w:rPr>
                                    <w:rFonts w:asciiTheme="minorHAnsi" w:hAnsiTheme="minorHAnsi" w:cstheme="minorHAnsi"/>
                                    <w:sz w:val="22"/>
                                    <w:szCs w:val="22"/>
                                  </w:rPr>
                                  <w:t>, including nuclear medicines,</w:t>
                                </w:r>
                                <w:r w:rsidRPr="003C036C">
                                  <w:rPr>
                                    <w:rFonts w:asciiTheme="minorHAnsi" w:hAnsiTheme="minorHAnsi" w:cstheme="minorHAnsi"/>
                                    <w:sz w:val="22"/>
                                    <w:szCs w:val="22"/>
                                  </w:rPr>
                                  <w:t xml:space="preserve"> and their significance to society</w:t>
                                </w:r>
                              </w:p>
                              <w:p w14:paraId="4E155E7A" w14:textId="77777777" w:rsidR="00C9394F" w:rsidRDefault="00C9394F" w:rsidP="00C9394F">
                                <w:pPr>
                                  <w:pStyle w:val="ListParagraph"/>
                                  <w:numPr>
                                    <w:ilvl w:val="0"/>
                                    <w:numId w:val="7"/>
                                  </w:numPr>
                                  <w:autoSpaceDE w:val="0"/>
                                  <w:autoSpaceDN w:val="0"/>
                                  <w:adjustRightInd w:val="0"/>
                                  <w:spacing w:after="0" w:line="276" w:lineRule="auto"/>
                                  <w:ind w:right="-23"/>
                                  <w:rPr>
                                    <w:rFonts w:asciiTheme="minorHAnsi" w:hAnsiTheme="minorHAnsi" w:cstheme="minorHAnsi"/>
                                    <w:color w:val="000000"/>
                                    <w:sz w:val="22"/>
                                    <w:szCs w:val="22"/>
                                  </w:rPr>
                                </w:pPr>
                                <w:r>
                                  <w:rPr>
                                    <w:rFonts w:asciiTheme="minorHAnsi" w:hAnsiTheme="minorHAnsi" w:cstheme="minorHAnsi"/>
                                    <w:color w:val="000000"/>
                                    <w:sz w:val="22"/>
                                    <w:szCs w:val="22"/>
                                  </w:rPr>
                                  <w:t>Using historical nuclear research experiments understand the technology that was used in the science discoveries and how that led to enhanced technology that is used today</w:t>
                                </w:r>
                              </w:p>
                              <w:p w14:paraId="24D65772" w14:textId="77777777" w:rsidR="00C9394F" w:rsidRDefault="00C9394F" w:rsidP="00C9394F">
                                <w:pPr>
                                  <w:pStyle w:val="ListParagraph"/>
                                  <w:numPr>
                                    <w:ilvl w:val="0"/>
                                    <w:numId w:val="7"/>
                                  </w:numPr>
                                  <w:autoSpaceDE w:val="0"/>
                                  <w:autoSpaceDN w:val="0"/>
                                  <w:adjustRightInd w:val="0"/>
                                  <w:spacing w:after="0" w:line="276" w:lineRule="auto"/>
                                  <w:ind w:right="-23"/>
                                  <w:rPr>
                                    <w:rFonts w:asciiTheme="minorHAnsi" w:hAnsiTheme="minorHAnsi" w:cstheme="minorHAnsi"/>
                                    <w:color w:val="000000"/>
                                    <w:sz w:val="22"/>
                                    <w:szCs w:val="22"/>
                                  </w:rPr>
                                </w:pPr>
                                <w:r>
                                  <w:rPr>
                                    <w:rFonts w:asciiTheme="minorHAnsi" w:hAnsiTheme="minorHAnsi" w:cstheme="minorHAnsi"/>
                                    <w:color w:val="000000"/>
                                    <w:sz w:val="22"/>
                                    <w:szCs w:val="22"/>
                                  </w:rPr>
                                  <w:t>Investigate some major nuclear incidents and public reaction to them</w:t>
                                </w:r>
                              </w:p>
                              <w:p w14:paraId="4DE5842F" w14:textId="77777777" w:rsidR="00C9394F" w:rsidRDefault="00C9394F" w:rsidP="00C9394F">
                                <w:pPr>
                                  <w:pStyle w:val="ListParagraph"/>
                                  <w:numPr>
                                    <w:ilvl w:val="0"/>
                                    <w:numId w:val="7"/>
                                  </w:numPr>
                                  <w:rPr>
                                    <w:rFonts w:asciiTheme="minorHAnsi" w:hAnsiTheme="minorHAnsi" w:cstheme="minorHAnsi"/>
                                    <w:sz w:val="22"/>
                                    <w:szCs w:val="22"/>
                                  </w:rPr>
                                </w:pPr>
                                <w:r>
                                  <w:rPr>
                                    <w:rFonts w:asciiTheme="minorHAnsi" w:hAnsiTheme="minorHAnsi" w:cstheme="minorHAnsi"/>
                                    <w:sz w:val="22"/>
                                    <w:szCs w:val="22"/>
                                  </w:rPr>
                                  <w:t>Discuss</w:t>
                                </w:r>
                                <w:r w:rsidRPr="003C036C">
                                  <w:rPr>
                                    <w:rFonts w:asciiTheme="minorHAnsi" w:hAnsiTheme="minorHAnsi" w:cstheme="minorHAnsi"/>
                                    <w:sz w:val="22"/>
                                    <w:szCs w:val="22"/>
                                  </w:rPr>
                                  <w:t xml:space="preserve"> </w:t>
                                </w:r>
                                <w:r>
                                  <w:rPr>
                                    <w:rFonts w:asciiTheme="minorHAnsi" w:hAnsiTheme="minorHAnsi" w:cstheme="minorHAnsi"/>
                                    <w:sz w:val="22"/>
                                    <w:szCs w:val="22"/>
                                  </w:rPr>
                                  <w:t xml:space="preserve">economic, </w:t>
                                </w:r>
                                <w:proofErr w:type="gramStart"/>
                                <w:r>
                                  <w:rPr>
                                    <w:rFonts w:asciiTheme="minorHAnsi" w:hAnsiTheme="minorHAnsi" w:cstheme="minorHAnsi"/>
                                    <w:sz w:val="22"/>
                                    <w:szCs w:val="22"/>
                                  </w:rPr>
                                  <w:t>societal</w:t>
                                </w:r>
                                <w:proofErr w:type="gramEnd"/>
                                <w:r>
                                  <w:rPr>
                                    <w:rFonts w:asciiTheme="minorHAnsi" w:hAnsiTheme="minorHAnsi" w:cstheme="minorHAnsi"/>
                                    <w:sz w:val="22"/>
                                    <w:szCs w:val="22"/>
                                  </w:rPr>
                                  <w:t xml:space="preserve"> and political factors that affect the regulation and funding of scientific research</w:t>
                                </w:r>
                              </w:p>
                              <w:p w14:paraId="5C9A38B2" w14:textId="77777777" w:rsidR="00C9394F" w:rsidRPr="00C9394F" w:rsidRDefault="00C9394F" w:rsidP="00C9394F">
                                <w:pPr>
                                  <w:spacing w:line="276" w:lineRule="auto"/>
                                  <w:rPr>
                                    <w:rFonts w:ascii="Arial" w:hAnsi="Arial"/>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8D92A06" id="_x0000_t202" coordsize="21600,21600" o:spt="202" path="m,l,21600r21600,l21600,xe">
                    <v:stroke joinstyle="miter"/>
                    <v:path gradientshapeok="t" o:connecttype="rect"/>
                  </v:shapetype>
                  <v:shape id="Text Box 2" o:spid="_x0000_s1026" type="#_x0000_t202" style="position:absolute;left:0;text-align:left;margin-left:8.6pt;margin-top:6.3pt;width:486.2pt;height:384.4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">
                    <v:textbox>
                      <w:txbxContent>
                        <w:p w14:paraId="13B1030D" w14:textId="2F118D3C" w:rsidR="001B6A20" w:rsidRPr="00C9394F" w:rsidRDefault="001B6A20" w:rsidP="001B6A20">
                          <w:pPr>
                            <w:autoSpaceDE w:val="0"/>
                            <w:autoSpaceDN w:val="0"/>
                            <w:adjustRightInd w:val="0"/>
                            <w:spacing w:after="160"/>
                            <w:ind w:right="-119"/>
                            <w:rPr>
                              <w:rFonts w:ascii="Arial" w:hAnsi="Arial"/>
                              <w:sz w:val="20"/>
                              <w:szCs w:val="22"/>
                            </w:rPr>
                          </w:pPr>
                          <w:r w:rsidRPr="00C9394F">
                            <w:rPr>
                              <w:rStyle w:val="Heading1Char"/>
                              <w:rFonts w:ascii="Arial" w:hAnsi="Arial" w:cs="Arial"/>
                              <w:b w:val="0"/>
                              <w:bCs w:val="0"/>
                              <w:color w:val="auto"/>
                              <w:sz w:val="20"/>
                              <w:szCs w:val="22"/>
                            </w:rPr>
                            <w:t xml:space="preserve">This videoconference addresses the following </w:t>
                          </w:r>
                          <w:r w:rsidR="00C9394F" w:rsidRPr="00C9394F">
                            <w:rPr>
                              <w:rStyle w:val="Heading1Char"/>
                              <w:rFonts w:ascii="Arial" w:hAnsi="Arial" w:cs="Arial"/>
                              <w:b w:val="0"/>
                              <w:bCs w:val="0"/>
                              <w:color w:val="auto"/>
                              <w:sz w:val="20"/>
                              <w:szCs w:val="22"/>
                            </w:rPr>
                            <w:t xml:space="preserve">syllabus content from the </w:t>
                          </w:r>
                          <w:r w:rsidRPr="00C9394F">
                            <w:rPr>
                              <w:rStyle w:val="Heading1Char"/>
                              <w:rFonts w:ascii="Arial" w:hAnsi="Arial" w:cs="Arial"/>
                              <w:b w:val="0"/>
                              <w:bCs w:val="0"/>
                              <w:color w:val="auto"/>
                              <w:sz w:val="20"/>
                              <w:szCs w:val="22"/>
                            </w:rPr>
                            <w:t>NSW NESA Stage 6 Investigating Science Syllabus</w:t>
                          </w:r>
                        </w:p>
                        <w:p w14:paraId="28A81774" w14:textId="4D285037" w:rsidR="00C9394F" w:rsidRPr="00C9394F" w:rsidRDefault="00C9394F" w:rsidP="00C9394F">
                          <w:pPr>
                            <w:pStyle w:val="ListParagraph"/>
                            <w:numPr>
                              <w:ilvl w:val="0"/>
                              <w:numId w:val="7"/>
                            </w:numPr>
                            <w:spacing w:line="276" w:lineRule="auto"/>
                            <w:rPr>
                              <w:rFonts w:ascii="Arial" w:hAnsi="Arial"/>
                              <w:sz w:val="20"/>
                              <w:szCs w:val="20"/>
                            </w:rPr>
                          </w:pPr>
                          <w:r w:rsidRPr="00C9394F">
                            <w:rPr>
                              <w:rFonts w:ascii="Arial" w:hAnsi="Arial"/>
                              <w:sz w:val="20"/>
                              <w:szCs w:val="20"/>
                            </w:rPr>
                            <w:t>Module 6: Technologies, specifically the inquiry question “How have developments in technology led to advances in scientific theories and laws that, in turn, drive the need for further developments in technology?”</w:t>
                          </w:r>
                        </w:p>
                        <w:p w14:paraId="539880BA" w14:textId="564CD528" w:rsidR="00C9394F" w:rsidRDefault="00C9394F" w:rsidP="00C9394F">
                          <w:pPr>
                            <w:pStyle w:val="ListParagraph"/>
                            <w:numPr>
                              <w:ilvl w:val="0"/>
                              <w:numId w:val="7"/>
                            </w:numPr>
                            <w:spacing w:line="276" w:lineRule="auto"/>
                            <w:rPr>
                              <w:rFonts w:ascii="Arial" w:hAnsi="Arial"/>
                              <w:sz w:val="20"/>
                              <w:szCs w:val="20"/>
                            </w:rPr>
                          </w:pPr>
                          <w:r w:rsidRPr="00C9394F">
                            <w:rPr>
                              <w:rFonts w:ascii="Arial" w:hAnsi="Arial"/>
                              <w:sz w:val="20"/>
                              <w:szCs w:val="20"/>
                            </w:rPr>
                            <w:t>Module 8: Science and society, specifically the inquiry questions “How do science-related events affect society’s view of science?”, “Why is scientific research regulated?” and “How do economic, social and political influences affect scientific research?”</w:t>
                          </w:r>
                        </w:p>
                        <w:p w14:paraId="34201122" w14:textId="77777777" w:rsidR="00C9394F" w:rsidRPr="00E75340" w:rsidRDefault="00C9394F" w:rsidP="00C9394F">
                          <w:pPr>
                            <w:autoSpaceDE w:val="0"/>
                            <w:autoSpaceDN w:val="0"/>
                            <w:adjustRightInd w:val="0"/>
                            <w:spacing w:after="160"/>
                            <w:ind w:right="-119"/>
                            <w:rPr>
                              <w:rStyle w:val="Heading1Char"/>
                              <w:rFonts w:ascii="Arial" w:hAnsi="Arial" w:cs="Arial"/>
                              <w:sz w:val="22"/>
                              <w:szCs w:val="22"/>
                            </w:rPr>
                          </w:pPr>
                          <w:r>
                            <w:rPr>
                              <w:rStyle w:val="Heading1Char"/>
                              <w:rFonts w:ascii="Arial" w:hAnsi="Arial" w:cs="Arial"/>
                              <w:sz w:val="22"/>
                              <w:szCs w:val="22"/>
                            </w:rPr>
                            <w:t xml:space="preserve">During the </w:t>
                          </w:r>
                          <w:r w:rsidRPr="00012DE6">
                            <w:rPr>
                              <w:rStyle w:val="Heading1Char"/>
                              <w:rFonts w:ascii="Arial" w:hAnsi="Arial" w:cs="Arial"/>
                              <w:sz w:val="22"/>
                              <w:szCs w:val="22"/>
                            </w:rPr>
                            <w:t>ANSTO</w:t>
                          </w:r>
                          <w:r w:rsidRPr="00012DE6">
                            <w:rPr>
                              <w:rFonts w:ascii="Arial" w:hAnsi="Arial"/>
                              <w:sz w:val="22"/>
                              <w:szCs w:val="22"/>
                            </w:rPr>
                            <w:t xml:space="preserve"> </w:t>
                          </w:r>
                          <w:r w:rsidRPr="00E75340">
                            <w:rPr>
                              <w:rStyle w:val="Heading1Char"/>
                              <w:rFonts w:ascii="Arial" w:hAnsi="Arial" w:cs="Arial"/>
                              <w:sz w:val="22"/>
                              <w:szCs w:val="22"/>
                            </w:rPr>
                            <w:t xml:space="preserve">videoconference </w:t>
                          </w:r>
                        </w:p>
                        <w:p w14:paraId="4D3E1EE4" w14:textId="77777777" w:rsidR="00C9394F" w:rsidRPr="00FA1CED" w:rsidRDefault="00C9394F" w:rsidP="00C9394F">
                          <w:pPr>
                            <w:autoSpaceDE w:val="0"/>
                            <w:autoSpaceDN w:val="0"/>
                            <w:adjustRightInd w:val="0"/>
                            <w:spacing w:after="0"/>
                            <w:ind w:right="-20"/>
                            <w:rPr>
                              <w:rFonts w:asciiTheme="minorHAnsi" w:hAnsiTheme="minorHAnsi" w:cstheme="minorHAnsi"/>
                              <w:color w:val="000000"/>
                              <w:sz w:val="22"/>
                              <w:szCs w:val="22"/>
                            </w:rPr>
                          </w:pPr>
                          <w:r w:rsidRPr="00FA1CED">
                            <w:rPr>
                              <w:rFonts w:asciiTheme="minorHAnsi" w:hAnsiTheme="minorHAnsi" w:cstheme="minorHAnsi"/>
                              <w:color w:val="000000"/>
                              <w:sz w:val="22"/>
                              <w:szCs w:val="22"/>
                            </w:rPr>
                            <w:t xml:space="preserve">Students will: </w:t>
                          </w:r>
                        </w:p>
                        <w:p w14:paraId="381453B0" w14:textId="77777777" w:rsidR="00C9394F" w:rsidRDefault="00C9394F" w:rsidP="00C9394F">
                          <w:pPr>
                            <w:pStyle w:val="ListParagraph"/>
                            <w:numPr>
                              <w:ilvl w:val="0"/>
                              <w:numId w:val="7"/>
                            </w:numPr>
                            <w:autoSpaceDE w:val="0"/>
                            <w:autoSpaceDN w:val="0"/>
                            <w:adjustRightInd w:val="0"/>
                            <w:spacing w:after="0" w:line="276" w:lineRule="auto"/>
                            <w:ind w:right="-20"/>
                            <w:rPr>
                              <w:rFonts w:asciiTheme="minorHAnsi" w:hAnsiTheme="minorHAnsi" w:cstheme="minorHAnsi"/>
                              <w:color w:val="000000"/>
                              <w:sz w:val="22"/>
                              <w:szCs w:val="22"/>
                            </w:rPr>
                          </w:pPr>
                          <w:r>
                            <w:rPr>
                              <w:rFonts w:asciiTheme="minorHAnsi" w:hAnsiTheme="minorHAnsi" w:cstheme="minorHAnsi"/>
                              <w:color w:val="000000"/>
                              <w:sz w:val="22"/>
                              <w:szCs w:val="22"/>
                            </w:rPr>
                            <w:t>Discover how to monitor radiation using several detection technologies</w:t>
                          </w:r>
                        </w:p>
                        <w:p w14:paraId="7EDB5BFA" w14:textId="77777777" w:rsidR="00C9394F" w:rsidRDefault="00C9394F" w:rsidP="00C9394F">
                          <w:pPr>
                            <w:pStyle w:val="ListParagraph"/>
                            <w:numPr>
                              <w:ilvl w:val="0"/>
                              <w:numId w:val="7"/>
                            </w:numPr>
                            <w:autoSpaceDE w:val="0"/>
                            <w:autoSpaceDN w:val="0"/>
                            <w:adjustRightInd w:val="0"/>
                            <w:spacing w:after="0" w:line="276" w:lineRule="auto"/>
                            <w:ind w:right="-20"/>
                            <w:rPr>
                              <w:rFonts w:asciiTheme="minorHAnsi" w:hAnsiTheme="minorHAnsi" w:cstheme="minorHAnsi"/>
                              <w:color w:val="000000"/>
                              <w:sz w:val="22"/>
                              <w:szCs w:val="22"/>
                            </w:rPr>
                          </w:pPr>
                          <w:r>
                            <w:rPr>
                              <w:rFonts w:asciiTheme="minorHAnsi" w:hAnsiTheme="minorHAnsi" w:cstheme="minorHAnsi"/>
                              <w:color w:val="000000"/>
                              <w:sz w:val="22"/>
                              <w:szCs w:val="22"/>
                            </w:rPr>
                            <w:t xml:space="preserve">Investigate the properties of alpha, </w:t>
                          </w:r>
                          <w:proofErr w:type="gramStart"/>
                          <w:r>
                            <w:rPr>
                              <w:rFonts w:asciiTheme="minorHAnsi" w:hAnsiTheme="minorHAnsi" w:cstheme="minorHAnsi"/>
                              <w:color w:val="000000"/>
                              <w:sz w:val="22"/>
                              <w:szCs w:val="22"/>
                            </w:rPr>
                            <w:t>beta</w:t>
                          </w:r>
                          <w:proofErr w:type="gramEnd"/>
                          <w:r>
                            <w:rPr>
                              <w:rFonts w:asciiTheme="minorHAnsi" w:hAnsiTheme="minorHAnsi" w:cstheme="minorHAnsi"/>
                              <w:color w:val="000000"/>
                              <w:sz w:val="22"/>
                              <w:szCs w:val="22"/>
                            </w:rPr>
                            <w:t xml:space="preserve"> and gamma radiation and of neutrons</w:t>
                          </w:r>
                        </w:p>
                        <w:p w14:paraId="40648C3E" w14:textId="77777777" w:rsidR="00C9394F" w:rsidRDefault="00C9394F" w:rsidP="00C9394F">
                          <w:pPr>
                            <w:pStyle w:val="ListParagraph"/>
                            <w:numPr>
                              <w:ilvl w:val="0"/>
                              <w:numId w:val="7"/>
                            </w:numPr>
                            <w:autoSpaceDE w:val="0"/>
                            <w:autoSpaceDN w:val="0"/>
                            <w:adjustRightInd w:val="0"/>
                            <w:spacing w:after="0" w:line="276" w:lineRule="auto"/>
                            <w:ind w:right="-20"/>
                            <w:rPr>
                              <w:rFonts w:asciiTheme="minorHAnsi" w:hAnsiTheme="minorHAnsi" w:cstheme="minorHAnsi"/>
                              <w:color w:val="000000"/>
                              <w:sz w:val="22"/>
                              <w:szCs w:val="22"/>
                            </w:rPr>
                          </w:pPr>
                          <w:r w:rsidRPr="00846E72">
                            <w:rPr>
                              <w:rFonts w:asciiTheme="minorHAnsi" w:hAnsiTheme="minorHAnsi" w:cstheme="minorHAnsi"/>
                              <w:color w:val="000000"/>
                              <w:sz w:val="22"/>
                              <w:szCs w:val="22"/>
                            </w:rPr>
                            <w:t>Collect data during a demonstration of a radiation experiment, using low level radioactive sources and radiation detection equipment</w:t>
                          </w:r>
                          <w:r>
                            <w:rPr>
                              <w:rFonts w:asciiTheme="minorHAnsi" w:hAnsiTheme="minorHAnsi" w:cstheme="minorHAnsi"/>
                              <w:color w:val="000000"/>
                              <w:sz w:val="22"/>
                              <w:szCs w:val="22"/>
                            </w:rPr>
                            <w:t xml:space="preserve"> and different shielding material</w:t>
                          </w:r>
                        </w:p>
                        <w:p w14:paraId="6C64FB44" w14:textId="77777777" w:rsidR="00C9394F" w:rsidRDefault="00C9394F" w:rsidP="00C9394F">
                          <w:pPr>
                            <w:pStyle w:val="ListParagraph"/>
                            <w:numPr>
                              <w:ilvl w:val="0"/>
                              <w:numId w:val="7"/>
                            </w:numPr>
                            <w:autoSpaceDE w:val="0"/>
                            <w:autoSpaceDN w:val="0"/>
                            <w:adjustRightInd w:val="0"/>
                            <w:spacing w:after="0" w:line="276" w:lineRule="auto"/>
                            <w:ind w:right="-23"/>
                            <w:rPr>
                              <w:rFonts w:asciiTheme="minorHAnsi" w:hAnsiTheme="minorHAnsi" w:cstheme="minorHAnsi"/>
                              <w:color w:val="000000"/>
                              <w:sz w:val="22"/>
                              <w:szCs w:val="22"/>
                            </w:rPr>
                          </w:pPr>
                          <w:r w:rsidRPr="00D932F1">
                            <w:rPr>
                              <w:rFonts w:asciiTheme="minorHAnsi" w:hAnsiTheme="minorHAnsi" w:cstheme="minorHAnsi"/>
                              <w:color w:val="000000"/>
                              <w:sz w:val="22"/>
                              <w:szCs w:val="22"/>
                            </w:rPr>
                            <w:t xml:space="preserve">Understand the </w:t>
                          </w:r>
                          <w:r>
                            <w:rPr>
                              <w:rFonts w:asciiTheme="minorHAnsi" w:hAnsiTheme="minorHAnsi" w:cstheme="minorHAnsi"/>
                              <w:color w:val="000000"/>
                              <w:sz w:val="22"/>
                              <w:szCs w:val="22"/>
                            </w:rPr>
                            <w:t xml:space="preserve">design, </w:t>
                          </w:r>
                          <w:proofErr w:type="gramStart"/>
                          <w:r w:rsidRPr="00D932F1">
                            <w:rPr>
                              <w:rFonts w:asciiTheme="minorHAnsi" w:hAnsiTheme="minorHAnsi" w:cstheme="minorHAnsi"/>
                              <w:color w:val="000000"/>
                              <w:sz w:val="22"/>
                              <w:szCs w:val="22"/>
                            </w:rPr>
                            <w:t>operation</w:t>
                          </w:r>
                          <w:proofErr w:type="gramEnd"/>
                          <w:r w:rsidRPr="00D932F1">
                            <w:rPr>
                              <w:rFonts w:asciiTheme="minorHAnsi" w:hAnsiTheme="minorHAnsi" w:cstheme="minorHAnsi"/>
                              <w:color w:val="000000"/>
                              <w:sz w:val="22"/>
                              <w:szCs w:val="22"/>
                            </w:rPr>
                            <w:t xml:space="preserve"> and </w:t>
                          </w:r>
                          <w:r>
                            <w:rPr>
                              <w:rFonts w:asciiTheme="minorHAnsi" w:hAnsiTheme="minorHAnsi" w:cstheme="minorHAnsi"/>
                              <w:color w:val="000000"/>
                              <w:sz w:val="22"/>
                              <w:szCs w:val="22"/>
                            </w:rPr>
                            <w:t>primary function</w:t>
                          </w:r>
                          <w:r w:rsidRPr="00D932F1">
                            <w:rPr>
                              <w:rFonts w:asciiTheme="minorHAnsi" w:hAnsiTheme="minorHAnsi" w:cstheme="minorHAnsi"/>
                              <w:color w:val="000000"/>
                              <w:sz w:val="22"/>
                              <w:szCs w:val="22"/>
                            </w:rPr>
                            <w:t xml:space="preserve"> of </w:t>
                          </w:r>
                          <w:r>
                            <w:rPr>
                              <w:rFonts w:asciiTheme="minorHAnsi" w:hAnsiTheme="minorHAnsi" w:cstheme="minorHAnsi"/>
                              <w:color w:val="000000"/>
                              <w:sz w:val="22"/>
                              <w:szCs w:val="22"/>
                            </w:rPr>
                            <w:t xml:space="preserve">the </w:t>
                          </w:r>
                          <w:r w:rsidRPr="00D932F1">
                            <w:rPr>
                              <w:rFonts w:asciiTheme="minorHAnsi" w:hAnsiTheme="minorHAnsi" w:cstheme="minorHAnsi"/>
                              <w:color w:val="000000"/>
                              <w:sz w:val="22"/>
                              <w:szCs w:val="22"/>
                            </w:rPr>
                            <w:t xml:space="preserve">OPAL (Open Pool Australian </w:t>
                          </w:r>
                          <w:proofErr w:type="spellStart"/>
                          <w:r w:rsidRPr="00D932F1">
                            <w:rPr>
                              <w:rFonts w:asciiTheme="minorHAnsi" w:hAnsiTheme="minorHAnsi" w:cstheme="minorHAnsi"/>
                              <w:color w:val="000000"/>
                              <w:sz w:val="22"/>
                              <w:szCs w:val="22"/>
                            </w:rPr>
                            <w:t>Lightwater</w:t>
                          </w:r>
                          <w:proofErr w:type="spellEnd"/>
                          <w:r w:rsidRPr="00D932F1">
                            <w:rPr>
                              <w:rFonts w:asciiTheme="minorHAnsi" w:hAnsiTheme="minorHAnsi" w:cstheme="minorHAnsi"/>
                              <w:color w:val="000000"/>
                              <w:sz w:val="22"/>
                              <w:szCs w:val="22"/>
                            </w:rPr>
                            <w:t xml:space="preserve">) </w:t>
                          </w:r>
                          <w:r>
                            <w:rPr>
                              <w:rFonts w:asciiTheme="minorHAnsi" w:hAnsiTheme="minorHAnsi" w:cstheme="minorHAnsi"/>
                              <w:color w:val="000000"/>
                              <w:sz w:val="22"/>
                              <w:szCs w:val="22"/>
                            </w:rPr>
                            <w:t>r</w:t>
                          </w:r>
                          <w:r w:rsidRPr="00D932F1">
                            <w:rPr>
                              <w:rFonts w:asciiTheme="minorHAnsi" w:hAnsiTheme="minorHAnsi" w:cstheme="minorHAnsi"/>
                              <w:color w:val="000000"/>
                              <w:sz w:val="22"/>
                              <w:szCs w:val="22"/>
                            </w:rPr>
                            <w:t xml:space="preserve">esearch </w:t>
                          </w:r>
                          <w:r>
                            <w:rPr>
                              <w:rFonts w:asciiTheme="minorHAnsi" w:hAnsiTheme="minorHAnsi" w:cstheme="minorHAnsi"/>
                              <w:color w:val="000000"/>
                              <w:sz w:val="22"/>
                              <w:szCs w:val="22"/>
                            </w:rPr>
                            <w:t>r</w:t>
                          </w:r>
                          <w:r w:rsidRPr="00D932F1">
                            <w:rPr>
                              <w:rFonts w:asciiTheme="minorHAnsi" w:hAnsiTheme="minorHAnsi" w:cstheme="minorHAnsi"/>
                              <w:color w:val="000000"/>
                              <w:sz w:val="22"/>
                              <w:szCs w:val="22"/>
                            </w:rPr>
                            <w:t>eactor</w:t>
                          </w:r>
                          <w:r>
                            <w:rPr>
                              <w:rFonts w:asciiTheme="minorHAnsi" w:hAnsiTheme="minorHAnsi" w:cstheme="minorHAnsi"/>
                              <w:color w:val="000000"/>
                              <w:sz w:val="22"/>
                              <w:szCs w:val="22"/>
                            </w:rPr>
                            <w:t xml:space="preserve"> and compare it with power reactors</w:t>
                          </w:r>
                        </w:p>
                        <w:p w14:paraId="79084A3F" w14:textId="77777777" w:rsidR="00C9394F" w:rsidRPr="003C036C" w:rsidRDefault="00C9394F" w:rsidP="00C9394F">
                          <w:pPr>
                            <w:pStyle w:val="ListParagraph"/>
                            <w:numPr>
                              <w:ilvl w:val="0"/>
                              <w:numId w:val="7"/>
                            </w:numPr>
                            <w:rPr>
                              <w:rFonts w:asciiTheme="minorHAnsi" w:hAnsiTheme="minorHAnsi" w:cstheme="minorHAnsi"/>
                              <w:sz w:val="22"/>
                              <w:szCs w:val="22"/>
                            </w:rPr>
                          </w:pPr>
                          <w:r>
                            <w:rPr>
                              <w:rFonts w:asciiTheme="minorHAnsi" w:hAnsiTheme="minorHAnsi" w:cstheme="minorHAnsi"/>
                              <w:sz w:val="22"/>
                              <w:szCs w:val="22"/>
                            </w:rPr>
                            <w:t>Investigate the</w:t>
                          </w:r>
                          <w:r w:rsidRPr="003C036C">
                            <w:rPr>
                              <w:rFonts w:asciiTheme="minorHAnsi" w:hAnsiTheme="minorHAnsi" w:cstheme="minorHAnsi"/>
                              <w:sz w:val="22"/>
                              <w:szCs w:val="22"/>
                            </w:rPr>
                            <w:t xml:space="preserve"> creation of key products of the nuclear industry</w:t>
                          </w:r>
                          <w:r>
                            <w:rPr>
                              <w:rFonts w:asciiTheme="minorHAnsi" w:hAnsiTheme="minorHAnsi" w:cstheme="minorHAnsi"/>
                              <w:sz w:val="22"/>
                              <w:szCs w:val="22"/>
                            </w:rPr>
                            <w:t>, including nuclear medicines,</w:t>
                          </w:r>
                          <w:r w:rsidRPr="003C036C">
                            <w:rPr>
                              <w:rFonts w:asciiTheme="minorHAnsi" w:hAnsiTheme="minorHAnsi" w:cstheme="minorHAnsi"/>
                              <w:sz w:val="22"/>
                              <w:szCs w:val="22"/>
                            </w:rPr>
                            <w:t xml:space="preserve"> and their significance to society</w:t>
                          </w:r>
                        </w:p>
                        <w:p w14:paraId="4E155E7A" w14:textId="77777777" w:rsidR="00C9394F" w:rsidRDefault="00C9394F" w:rsidP="00C9394F">
                          <w:pPr>
                            <w:pStyle w:val="ListParagraph"/>
                            <w:numPr>
                              <w:ilvl w:val="0"/>
                              <w:numId w:val="7"/>
                            </w:numPr>
                            <w:autoSpaceDE w:val="0"/>
                            <w:autoSpaceDN w:val="0"/>
                            <w:adjustRightInd w:val="0"/>
                            <w:spacing w:after="0" w:line="276" w:lineRule="auto"/>
                            <w:ind w:right="-23"/>
                            <w:rPr>
                              <w:rFonts w:asciiTheme="minorHAnsi" w:hAnsiTheme="minorHAnsi" w:cstheme="minorHAnsi"/>
                              <w:color w:val="000000"/>
                              <w:sz w:val="22"/>
                              <w:szCs w:val="22"/>
                            </w:rPr>
                          </w:pPr>
                          <w:r>
                            <w:rPr>
                              <w:rFonts w:asciiTheme="minorHAnsi" w:hAnsiTheme="minorHAnsi" w:cstheme="minorHAnsi"/>
                              <w:color w:val="000000"/>
                              <w:sz w:val="22"/>
                              <w:szCs w:val="22"/>
                            </w:rPr>
                            <w:t>Using historical nuclear research experiments understand the technology that was used in the science discoveries and how that led to enhanced technology that is used today</w:t>
                          </w:r>
                        </w:p>
                        <w:p w14:paraId="24D65772" w14:textId="77777777" w:rsidR="00C9394F" w:rsidRDefault="00C9394F" w:rsidP="00C9394F">
                          <w:pPr>
                            <w:pStyle w:val="ListParagraph"/>
                            <w:numPr>
                              <w:ilvl w:val="0"/>
                              <w:numId w:val="7"/>
                            </w:numPr>
                            <w:autoSpaceDE w:val="0"/>
                            <w:autoSpaceDN w:val="0"/>
                            <w:adjustRightInd w:val="0"/>
                            <w:spacing w:after="0" w:line="276" w:lineRule="auto"/>
                            <w:ind w:right="-23"/>
                            <w:rPr>
                              <w:rFonts w:asciiTheme="minorHAnsi" w:hAnsiTheme="minorHAnsi" w:cstheme="minorHAnsi"/>
                              <w:color w:val="000000"/>
                              <w:sz w:val="22"/>
                              <w:szCs w:val="22"/>
                            </w:rPr>
                          </w:pPr>
                          <w:r>
                            <w:rPr>
                              <w:rFonts w:asciiTheme="minorHAnsi" w:hAnsiTheme="minorHAnsi" w:cstheme="minorHAnsi"/>
                              <w:color w:val="000000"/>
                              <w:sz w:val="22"/>
                              <w:szCs w:val="22"/>
                            </w:rPr>
                            <w:t>Investigate some major nuclear incidents and public reaction to them</w:t>
                          </w:r>
                        </w:p>
                        <w:p w14:paraId="4DE5842F" w14:textId="77777777" w:rsidR="00C9394F" w:rsidRDefault="00C9394F" w:rsidP="00C9394F">
                          <w:pPr>
                            <w:pStyle w:val="ListParagraph"/>
                            <w:numPr>
                              <w:ilvl w:val="0"/>
                              <w:numId w:val="7"/>
                            </w:numPr>
                            <w:rPr>
                              <w:rFonts w:asciiTheme="minorHAnsi" w:hAnsiTheme="minorHAnsi" w:cstheme="minorHAnsi"/>
                              <w:sz w:val="22"/>
                              <w:szCs w:val="22"/>
                            </w:rPr>
                          </w:pPr>
                          <w:r>
                            <w:rPr>
                              <w:rFonts w:asciiTheme="minorHAnsi" w:hAnsiTheme="minorHAnsi" w:cstheme="minorHAnsi"/>
                              <w:sz w:val="22"/>
                              <w:szCs w:val="22"/>
                            </w:rPr>
                            <w:t>Discuss</w:t>
                          </w:r>
                          <w:r w:rsidRPr="003C036C">
                            <w:rPr>
                              <w:rFonts w:asciiTheme="minorHAnsi" w:hAnsiTheme="minorHAnsi" w:cstheme="minorHAnsi"/>
                              <w:sz w:val="22"/>
                              <w:szCs w:val="22"/>
                            </w:rPr>
                            <w:t xml:space="preserve"> </w:t>
                          </w:r>
                          <w:r>
                            <w:rPr>
                              <w:rFonts w:asciiTheme="minorHAnsi" w:hAnsiTheme="minorHAnsi" w:cstheme="minorHAnsi"/>
                              <w:sz w:val="22"/>
                              <w:szCs w:val="22"/>
                            </w:rPr>
                            <w:t xml:space="preserve">economic, </w:t>
                          </w:r>
                          <w:proofErr w:type="gramStart"/>
                          <w:r>
                            <w:rPr>
                              <w:rFonts w:asciiTheme="minorHAnsi" w:hAnsiTheme="minorHAnsi" w:cstheme="minorHAnsi"/>
                              <w:sz w:val="22"/>
                              <w:szCs w:val="22"/>
                            </w:rPr>
                            <w:t>societal</w:t>
                          </w:r>
                          <w:proofErr w:type="gramEnd"/>
                          <w:r>
                            <w:rPr>
                              <w:rFonts w:asciiTheme="minorHAnsi" w:hAnsiTheme="minorHAnsi" w:cstheme="minorHAnsi"/>
                              <w:sz w:val="22"/>
                              <w:szCs w:val="22"/>
                            </w:rPr>
                            <w:t xml:space="preserve"> and political factors that affect the regulation and funding of scientific research</w:t>
                          </w:r>
                        </w:p>
                        <w:p w14:paraId="5C9A38B2" w14:textId="77777777" w:rsidR="00C9394F" w:rsidRPr="00C9394F" w:rsidRDefault="00C9394F" w:rsidP="00C9394F">
                          <w:pPr>
                            <w:spacing w:line="276" w:lineRule="auto"/>
                            <w:rPr>
                              <w:rFonts w:ascii="Arial" w:hAnsi="Arial"/>
                              <w:sz w:val="20"/>
                              <w:szCs w:val="20"/>
                            </w:rPr>
                          </w:pPr>
                        </w:p>
                      </w:txbxContent>
                    </v:textbox>
                  </v:shape>
                </w:pict>
              </mc:Fallback>
            </mc:AlternateContent>
          </w:r>
          <w:r w:rsidR="00DA2185">
            <w:rPr>
              <w:rFonts w:ascii="Calibri" w:eastAsia="Calibri" w:hAnsi="Calibri" w:cs="Arial"/>
              <w:sz w:val="24"/>
              <w:szCs w:val="24"/>
            </w:rPr>
            <w:br w:type="page"/>
          </w:r>
        </w:p>
      </w:sdtContent>
    </w:sdt>
    <w:p w14:paraId="45AA89D0" w14:textId="5BA04EBB" w:rsidR="00C217B5" w:rsidRPr="00130138" w:rsidRDefault="00184BDE" w:rsidP="00130138">
      <w:pPr>
        <w:pStyle w:val="Heading1"/>
      </w:pPr>
      <w:r w:rsidRPr="00130138">
        <w:lastRenderedPageBreak/>
        <w:t xml:space="preserve">Pre-work </w:t>
      </w:r>
      <w:r w:rsidR="00C217B5" w:rsidRPr="00130138">
        <w:t>Questions</w:t>
      </w:r>
      <w:r w:rsidR="00EB3691" w:rsidRPr="00130138">
        <w:t xml:space="preserve"> – to be attempted </w:t>
      </w:r>
      <w:r w:rsidR="00B72490" w:rsidRPr="00130138">
        <w:t xml:space="preserve">before </w:t>
      </w:r>
      <w:r w:rsidR="00130138" w:rsidRPr="00130138">
        <w:t>the videoconference</w:t>
      </w:r>
    </w:p>
    <w:p w14:paraId="3A75BA4B" w14:textId="4F26E8BA" w:rsidR="00184BDE" w:rsidRPr="00F81A8C" w:rsidRDefault="00184BDE" w:rsidP="00184BDE">
      <w:pPr>
        <w:rPr>
          <w:rFonts w:ascii="Arial" w:hAnsi="Arial"/>
          <w:b/>
        </w:rPr>
      </w:pPr>
      <w:r>
        <w:rPr>
          <w:rFonts w:ascii="Arial" w:hAnsi="Arial"/>
          <w:b/>
        </w:rPr>
        <w:t xml:space="preserve">We expect students to have completed this pre-work prior to </w:t>
      </w:r>
      <w:r w:rsidR="00130138">
        <w:rPr>
          <w:rFonts w:ascii="Arial" w:hAnsi="Arial"/>
          <w:b/>
        </w:rPr>
        <w:t>participating in</w:t>
      </w:r>
      <w:r>
        <w:rPr>
          <w:rFonts w:ascii="Arial" w:hAnsi="Arial"/>
          <w:b/>
        </w:rPr>
        <w:t xml:space="preserve"> the </w:t>
      </w:r>
      <w:r w:rsidR="00130138">
        <w:rPr>
          <w:rFonts w:ascii="Arial" w:hAnsi="Arial"/>
          <w:b/>
        </w:rPr>
        <w:t>videoconference.</w:t>
      </w:r>
      <w:r w:rsidRPr="00C97181">
        <w:rPr>
          <w:rFonts w:ascii="Arial" w:hAnsi="Arial"/>
          <w:b/>
        </w:rPr>
        <w:t xml:space="preserve"> </w:t>
      </w:r>
      <w:r>
        <w:rPr>
          <w:rFonts w:ascii="Arial" w:hAnsi="Arial"/>
          <w:b/>
        </w:rPr>
        <w:t xml:space="preserve">The first seven questions are a review of radioactivity essential for an understanding of the basic nuclear science on the tour. The remaining questions are about content and skills specific to the Year 12 Investigating Science syllabus. </w:t>
      </w:r>
    </w:p>
    <w:p w14:paraId="51789EE5" w14:textId="77777777" w:rsidR="00184BDE" w:rsidRPr="00CD7EFB" w:rsidRDefault="00184BDE" w:rsidP="00184BDE">
      <w:pPr>
        <w:pStyle w:val="Heading2"/>
        <w:rPr>
          <w:rFonts w:ascii="Arial" w:hAnsi="Arial" w:cs="Arial"/>
        </w:rPr>
      </w:pPr>
      <w:r w:rsidRPr="00C97181">
        <w:rPr>
          <w:rFonts w:ascii="Arial" w:hAnsi="Arial" w:cs="Arial"/>
        </w:rPr>
        <w:t>Question 1</w:t>
      </w:r>
    </w:p>
    <w:p w14:paraId="1B749441" w14:textId="77777777" w:rsidR="00184BDE" w:rsidRPr="00F81A8C" w:rsidRDefault="00184BDE" w:rsidP="00184BDE">
      <w:pPr>
        <w:spacing w:after="0"/>
        <w:ind w:right="170"/>
        <w:jc w:val="both"/>
        <w:rPr>
          <w:rFonts w:ascii="Arial" w:hAnsi="Arial"/>
          <w:color w:val="000000"/>
        </w:rPr>
      </w:pPr>
      <w:r w:rsidRPr="00F81A8C">
        <w:rPr>
          <w:rFonts w:ascii="Arial" w:hAnsi="Arial"/>
          <w:color w:val="000000"/>
        </w:rPr>
        <w:t>Atoms are made up of 3 sub-atomic particles: protons, neutrons and electrons. Choose options from the following list</w:t>
      </w:r>
      <w:r>
        <w:rPr>
          <w:rFonts w:ascii="Arial" w:hAnsi="Arial"/>
          <w:color w:val="000000"/>
        </w:rPr>
        <w:t>s</w:t>
      </w:r>
      <w:r w:rsidRPr="00F81A8C">
        <w:rPr>
          <w:rFonts w:ascii="Arial" w:hAnsi="Arial"/>
          <w:color w:val="000000"/>
        </w:rPr>
        <w:t xml:space="preserve"> to complete the table:</w:t>
      </w:r>
    </w:p>
    <w:p w14:paraId="62684C04" w14:textId="77777777" w:rsidR="00184BDE" w:rsidRPr="00F81A8C" w:rsidRDefault="00184BDE" w:rsidP="00184BDE">
      <w:pPr>
        <w:spacing w:after="0"/>
        <w:ind w:right="170"/>
        <w:jc w:val="both"/>
        <w:rPr>
          <w:rFonts w:ascii="Arial" w:hAnsi="Arial"/>
          <w:color w:val="000000"/>
        </w:rPr>
      </w:pPr>
      <w:r>
        <w:rPr>
          <w:rFonts w:ascii="Arial" w:hAnsi="Arial"/>
          <w:color w:val="000000"/>
          <w:sz w:val="28"/>
        </w:rPr>
        <w:tab/>
      </w:r>
    </w:p>
    <w:tbl>
      <w:tblPr>
        <w:tblStyle w:val="TableGrid"/>
        <w:tblW w:w="0" w:type="auto"/>
        <w:tblInd w:w="392" w:type="dxa"/>
        <w:tblLook w:val="04A0" w:firstRow="1" w:lastRow="0" w:firstColumn="1" w:lastColumn="0" w:noHBand="0" w:noVBand="1"/>
      </w:tblPr>
      <w:tblGrid>
        <w:gridCol w:w="3544"/>
        <w:gridCol w:w="2835"/>
        <w:gridCol w:w="2126"/>
      </w:tblGrid>
      <w:tr w:rsidR="00184BDE" w:rsidRPr="00CD7EFB" w14:paraId="27655664" w14:textId="77777777" w:rsidTr="00184BDE">
        <w:tc>
          <w:tcPr>
            <w:tcW w:w="3544" w:type="dxa"/>
          </w:tcPr>
          <w:p w14:paraId="56391D74" w14:textId="77777777" w:rsidR="00184BDE" w:rsidRPr="00CD7EFB" w:rsidRDefault="00184BDE" w:rsidP="00184BDE">
            <w:pPr>
              <w:ind w:right="170"/>
              <w:jc w:val="center"/>
              <w:rPr>
                <w:rFonts w:ascii="Arial" w:hAnsi="Arial"/>
                <w:color w:val="000000"/>
                <w:sz w:val="20"/>
              </w:rPr>
            </w:pPr>
            <w:r w:rsidRPr="00CD7EFB">
              <w:rPr>
                <w:rFonts w:ascii="Arial" w:hAnsi="Arial"/>
                <w:color w:val="000000"/>
                <w:sz w:val="22"/>
              </w:rPr>
              <w:t>in nucleus</w:t>
            </w:r>
          </w:p>
        </w:tc>
        <w:tc>
          <w:tcPr>
            <w:tcW w:w="2835" w:type="dxa"/>
          </w:tcPr>
          <w:p w14:paraId="682BC979" w14:textId="77777777" w:rsidR="00184BDE" w:rsidRPr="00CD7EFB" w:rsidRDefault="00184BDE" w:rsidP="00184BDE">
            <w:pPr>
              <w:ind w:right="170"/>
              <w:jc w:val="center"/>
              <w:rPr>
                <w:rFonts w:ascii="Arial" w:hAnsi="Arial"/>
                <w:color w:val="000000"/>
                <w:sz w:val="20"/>
              </w:rPr>
            </w:pPr>
            <w:r w:rsidRPr="00CD7EFB">
              <w:rPr>
                <w:rFonts w:ascii="Arial" w:hAnsi="Arial"/>
                <w:color w:val="000000"/>
                <w:sz w:val="22"/>
              </w:rPr>
              <w:t>negligible</w:t>
            </w:r>
          </w:p>
        </w:tc>
        <w:tc>
          <w:tcPr>
            <w:tcW w:w="2126" w:type="dxa"/>
          </w:tcPr>
          <w:p w14:paraId="72DD1B18" w14:textId="77777777" w:rsidR="00184BDE" w:rsidRPr="00CD7EFB" w:rsidRDefault="00184BDE" w:rsidP="00184BDE">
            <w:pPr>
              <w:ind w:right="170"/>
              <w:jc w:val="center"/>
              <w:rPr>
                <w:rFonts w:ascii="Arial" w:hAnsi="Arial"/>
                <w:color w:val="000000"/>
                <w:sz w:val="20"/>
              </w:rPr>
            </w:pPr>
            <w:r w:rsidRPr="00CD7EFB">
              <w:rPr>
                <w:rFonts w:ascii="Arial" w:hAnsi="Arial"/>
                <w:color w:val="000000"/>
                <w:sz w:val="22"/>
              </w:rPr>
              <w:t>0</w:t>
            </w:r>
          </w:p>
        </w:tc>
      </w:tr>
      <w:tr w:rsidR="00184BDE" w:rsidRPr="00CD7EFB" w14:paraId="1EB58E4E" w14:textId="77777777" w:rsidTr="00184BDE">
        <w:tc>
          <w:tcPr>
            <w:tcW w:w="3544" w:type="dxa"/>
          </w:tcPr>
          <w:p w14:paraId="75AFF8BE" w14:textId="77777777" w:rsidR="00184BDE" w:rsidRPr="00CD7EFB" w:rsidRDefault="00184BDE" w:rsidP="00184BDE">
            <w:pPr>
              <w:ind w:right="170"/>
              <w:jc w:val="center"/>
              <w:rPr>
                <w:rFonts w:ascii="Arial" w:hAnsi="Arial"/>
                <w:color w:val="000000"/>
                <w:sz w:val="20"/>
              </w:rPr>
            </w:pPr>
            <w:r w:rsidRPr="00CD7EFB">
              <w:rPr>
                <w:rFonts w:ascii="Arial" w:hAnsi="Arial"/>
                <w:color w:val="000000"/>
                <w:sz w:val="22"/>
              </w:rPr>
              <w:t>surrounding the nucleus</w:t>
            </w:r>
          </w:p>
        </w:tc>
        <w:tc>
          <w:tcPr>
            <w:tcW w:w="2835" w:type="dxa"/>
          </w:tcPr>
          <w:p w14:paraId="7AE6769F" w14:textId="77777777" w:rsidR="00184BDE" w:rsidRPr="00CD7EFB" w:rsidRDefault="00184BDE" w:rsidP="00184BDE">
            <w:pPr>
              <w:ind w:right="170"/>
              <w:jc w:val="center"/>
              <w:rPr>
                <w:rFonts w:ascii="Arial" w:hAnsi="Arial"/>
                <w:color w:val="000000"/>
                <w:sz w:val="20"/>
              </w:rPr>
            </w:pPr>
            <w:r w:rsidRPr="00CD7EFB">
              <w:rPr>
                <w:rFonts w:ascii="Arial" w:hAnsi="Arial"/>
                <w:color w:val="000000"/>
                <w:sz w:val="20"/>
              </w:rPr>
              <w:t>1</w:t>
            </w:r>
          </w:p>
        </w:tc>
        <w:tc>
          <w:tcPr>
            <w:tcW w:w="2126" w:type="dxa"/>
          </w:tcPr>
          <w:p w14:paraId="7661BDA6" w14:textId="77777777" w:rsidR="00184BDE" w:rsidRPr="00CD7EFB" w:rsidRDefault="00184BDE" w:rsidP="00184BDE">
            <w:pPr>
              <w:ind w:right="170"/>
              <w:jc w:val="center"/>
              <w:rPr>
                <w:rFonts w:ascii="Arial" w:hAnsi="Arial"/>
                <w:color w:val="000000"/>
                <w:sz w:val="20"/>
              </w:rPr>
            </w:pPr>
            <w:r w:rsidRPr="00CD7EFB">
              <w:rPr>
                <w:rFonts w:ascii="Arial" w:hAnsi="Arial"/>
                <w:color w:val="000000"/>
                <w:sz w:val="22"/>
              </w:rPr>
              <w:t>+1</w:t>
            </w:r>
          </w:p>
        </w:tc>
      </w:tr>
      <w:tr w:rsidR="00184BDE" w:rsidRPr="00CD7EFB" w14:paraId="099F07A7" w14:textId="77777777" w:rsidTr="00184BDE">
        <w:tc>
          <w:tcPr>
            <w:tcW w:w="3544" w:type="dxa"/>
          </w:tcPr>
          <w:p w14:paraId="362109B3" w14:textId="77777777" w:rsidR="00184BDE" w:rsidRPr="00CD7EFB" w:rsidRDefault="00184BDE" w:rsidP="00184BDE">
            <w:pPr>
              <w:ind w:right="170"/>
              <w:jc w:val="center"/>
              <w:rPr>
                <w:rFonts w:ascii="Arial" w:hAnsi="Arial"/>
                <w:color w:val="000000"/>
                <w:sz w:val="20"/>
              </w:rPr>
            </w:pPr>
            <w:r w:rsidRPr="00CD7EFB">
              <w:rPr>
                <w:rFonts w:ascii="Arial" w:hAnsi="Arial"/>
                <w:color w:val="000000"/>
                <w:sz w:val="22"/>
              </w:rPr>
              <w:t>in nucleus</w:t>
            </w:r>
          </w:p>
        </w:tc>
        <w:tc>
          <w:tcPr>
            <w:tcW w:w="2835" w:type="dxa"/>
          </w:tcPr>
          <w:p w14:paraId="2C7DD6D2" w14:textId="77777777" w:rsidR="00184BDE" w:rsidRPr="00CD7EFB" w:rsidRDefault="00184BDE" w:rsidP="00184BDE">
            <w:pPr>
              <w:ind w:right="170"/>
              <w:jc w:val="center"/>
              <w:rPr>
                <w:rFonts w:ascii="Arial" w:hAnsi="Arial"/>
                <w:color w:val="000000"/>
                <w:sz w:val="20"/>
              </w:rPr>
            </w:pPr>
            <w:r w:rsidRPr="00CD7EFB">
              <w:rPr>
                <w:rFonts w:ascii="Arial" w:hAnsi="Arial"/>
                <w:color w:val="000000"/>
                <w:sz w:val="20"/>
              </w:rPr>
              <w:t>1</w:t>
            </w:r>
          </w:p>
        </w:tc>
        <w:tc>
          <w:tcPr>
            <w:tcW w:w="2126" w:type="dxa"/>
          </w:tcPr>
          <w:p w14:paraId="72A6F201" w14:textId="77777777" w:rsidR="00184BDE" w:rsidRPr="00CD7EFB" w:rsidRDefault="00184BDE" w:rsidP="00184BDE">
            <w:pPr>
              <w:ind w:right="170"/>
              <w:jc w:val="center"/>
              <w:rPr>
                <w:rFonts w:ascii="Arial" w:hAnsi="Arial"/>
                <w:color w:val="000000"/>
                <w:sz w:val="20"/>
              </w:rPr>
            </w:pPr>
            <w:r w:rsidRPr="00CD7EFB">
              <w:rPr>
                <w:rFonts w:ascii="Arial" w:hAnsi="Arial"/>
                <w:color w:val="000000"/>
                <w:sz w:val="22"/>
              </w:rPr>
              <w:t>-1</w:t>
            </w:r>
          </w:p>
        </w:tc>
      </w:tr>
    </w:tbl>
    <w:p w14:paraId="34F54BBD" w14:textId="77777777" w:rsidR="00184BDE" w:rsidRPr="00CD7EFB" w:rsidRDefault="00184BDE" w:rsidP="00184BDE">
      <w:pPr>
        <w:spacing w:after="0"/>
        <w:ind w:right="170"/>
        <w:jc w:val="both"/>
        <w:rPr>
          <w:rFonts w:ascii="Arial" w:hAnsi="Arial"/>
          <w:color w:val="000000"/>
          <w:sz w:val="20"/>
        </w:rPr>
      </w:pPr>
      <w:r w:rsidRPr="00CD7EFB">
        <w:rPr>
          <w:rFonts w:ascii="Arial" w:hAnsi="Arial"/>
          <w:noProof/>
          <w:color w:val="000000"/>
          <w:sz w:val="20"/>
          <w:lang w:eastAsia="en-AU"/>
        </w:rPr>
        <mc:AlternateContent>
          <mc:Choice Requires="wpg">
            <w:drawing>
              <wp:anchor distT="0" distB="0" distL="114300" distR="114300" simplePos="0" relativeHeight="251650560" behindDoc="0" locked="0" layoutInCell="1" allowOverlap="1" wp14:anchorId="232CDC3D" wp14:editId="0B09DC12">
                <wp:simplePos x="0" y="0"/>
                <wp:positionH relativeFrom="column">
                  <wp:posOffset>1466850</wp:posOffset>
                </wp:positionH>
                <wp:positionV relativeFrom="paragraph">
                  <wp:posOffset>15240</wp:posOffset>
                </wp:positionV>
                <wp:extent cx="3409951" cy="171450"/>
                <wp:effectExtent l="95250" t="0" r="57150" b="57150"/>
                <wp:wrapNone/>
                <wp:docPr id="2" name="Group 2"/>
                <wp:cNvGraphicFramePr/>
                <a:graphic xmlns:a="http://schemas.openxmlformats.org/drawingml/2006/main">
                  <a:graphicData uri="http://schemas.microsoft.com/office/word/2010/wordprocessingGroup">
                    <wpg:wgp>
                      <wpg:cNvGrpSpPr/>
                      <wpg:grpSpPr>
                        <a:xfrm>
                          <a:off x="0" y="0"/>
                          <a:ext cx="3409951" cy="171450"/>
                          <a:chOff x="0" y="0"/>
                          <a:chExt cx="3409951" cy="381000"/>
                        </a:xfrm>
                      </wpg:grpSpPr>
                      <wpg:grpSp>
                        <wpg:cNvPr id="3" name="Group 3"/>
                        <wpg:cNvGrpSpPr/>
                        <wpg:grpSpPr>
                          <a:xfrm>
                            <a:off x="0" y="0"/>
                            <a:ext cx="1809750" cy="381000"/>
                            <a:chOff x="0" y="0"/>
                            <a:chExt cx="1809750" cy="381000"/>
                          </a:xfrm>
                        </wpg:grpSpPr>
                        <wps:wsp>
                          <wps:cNvPr id="4" name="Straight Arrow Connector 4"/>
                          <wps:cNvCnPr/>
                          <wps:spPr>
                            <a:xfrm flipH="1">
                              <a:off x="0" y="0"/>
                              <a:ext cx="1" cy="3810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5" name="Straight Arrow Connector 5"/>
                          <wps:cNvCnPr/>
                          <wps:spPr>
                            <a:xfrm flipH="1">
                              <a:off x="1809750" y="0"/>
                              <a:ext cx="0" cy="3810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g:grpSp>
                      <wps:wsp>
                        <wps:cNvPr id="7" name="Straight Arrow Connector 7"/>
                        <wps:cNvCnPr/>
                        <wps:spPr>
                          <a:xfrm flipH="1">
                            <a:off x="3409950" y="0"/>
                            <a:ext cx="1" cy="3810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g:wgp>
                  </a:graphicData>
                </a:graphic>
                <wp14:sizeRelV relativeFrom="margin">
                  <wp14:pctHeight>0</wp14:pctHeight>
                </wp14:sizeRelV>
              </wp:anchor>
            </w:drawing>
          </mc:Choice>
          <mc:Fallback>
            <w:pict>
              <v:group w14:anchorId="4ECC6A4E" id="Group 2" o:spid="_x0000_s1026" style="position:absolute;margin-left:115.5pt;margin-top:1.2pt;width:268.5pt;height:13.5pt;z-index:251650560;mso-height-relative:margin" coordsize="34099,3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">
                <v:group id="Group 3" o:spid="_x0000_s1027" style="position:absolute;width:18097;height:3810" coordsize="18097,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type id="_x0000_t32" coordsize="21600,21600" o:spt="32" o:oned="t" path="m,l21600,21600e" filled="f">
                    <v:path arrowok="t" fillok="f" o:connecttype="none"/>
                    <o:lock v:ext="edit" shapetype="t"/>
                  </v:shapetype>
                  <v:shape id="Straight Arrow Connector 4" o:spid="_x0000_s1028" type="#_x0000_t32" style="position:absolute;width:0;height:381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" strokecolor="black [3040]">
                    <v:stroke endarrow="open"/>
                  </v:shape>
                  <v:shape id="Straight Arrow Connector 5" o:spid="_x0000_s1029" type="#_x0000_t32" style="position:absolute;left:18097;width:0;height:381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" strokecolor="black [3040]">
                    <v:stroke endarrow="open"/>
                  </v:shape>
                </v:group>
                <v:shape id="Straight Arrow Connector 7" o:spid="_x0000_s1030" type="#_x0000_t32" style="position:absolute;left:34099;width:0;height:381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" strokecolor="black [3040]">
                  <v:stroke endarrow="open"/>
                </v:shape>
              </v:group>
            </w:pict>
          </mc:Fallback>
        </mc:AlternateContent>
      </w:r>
    </w:p>
    <w:p w14:paraId="416762BC" w14:textId="77777777" w:rsidR="00184BDE" w:rsidRPr="00CD7EFB" w:rsidRDefault="00184BDE" w:rsidP="00184BDE">
      <w:pPr>
        <w:spacing w:after="0"/>
        <w:ind w:right="170"/>
        <w:jc w:val="both"/>
        <w:rPr>
          <w:rFonts w:ascii="Arial" w:hAnsi="Arial"/>
          <w:color w:val="000000"/>
          <w:sz w:val="20"/>
        </w:rPr>
      </w:pPr>
    </w:p>
    <w:tbl>
      <w:tblPr>
        <w:tblStyle w:val="TableGrid"/>
        <w:tblW w:w="0" w:type="auto"/>
        <w:tblLayout w:type="fixed"/>
        <w:tblLook w:val="04A0" w:firstRow="1" w:lastRow="0" w:firstColumn="1" w:lastColumn="0" w:noHBand="0" w:noVBand="1"/>
      </w:tblPr>
      <w:tblGrid>
        <w:gridCol w:w="1526"/>
        <w:gridCol w:w="2333"/>
        <w:gridCol w:w="2912"/>
        <w:gridCol w:w="2126"/>
      </w:tblGrid>
      <w:tr w:rsidR="00184BDE" w:rsidRPr="00CD7EFB" w14:paraId="574FE674" w14:textId="77777777" w:rsidTr="00184BDE">
        <w:tc>
          <w:tcPr>
            <w:tcW w:w="1526" w:type="dxa"/>
            <w:vAlign w:val="center"/>
          </w:tcPr>
          <w:p w14:paraId="36438E4E" w14:textId="77777777" w:rsidR="00184BDE" w:rsidRPr="00CD7EFB" w:rsidRDefault="00184BDE" w:rsidP="00184BDE">
            <w:pPr>
              <w:ind w:right="170"/>
              <w:jc w:val="both"/>
              <w:rPr>
                <w:rFonts w:ascii="Arial" w:hAnsi="Arial"/>
                <w:b/>
                <w:color w:val="000000"/>
                <w:sz w:val="22"/>
                <w:szCs w:val="28"/>
              </w:rPr>
            </w:pPr>
            <w:r w:rsidRPr="00CD7EFB">
              <w:rPr>
                <w:rFonts w:ascii="Arial" w:hAnsi="Arial"/>
                <w:b/>
                <w:color w:val="000000"/>
                <w:sz w:val="22"/>
                <w:szCs w:val="28"/>
              </w:rPr>
              <w:t>Particle</w:t>
            </w:r>
          </w:p>
        </w:tc>
        <w:tc>
          <w:tcPr>
            <w:tcW w:w="2333" w:type="dxa"/>
            <w:vAlign w:val="center"/>
          </w:tcPr>
          <w:p w14:paraId="58B70F2A" w14:textId="77777777" w:rsidR="00184BDE" w:rsidRPr="00CD7EFB" w:rsidRDefault="00184BDE" w:rsidP="00184BDE">
            <w:pPr>
              <w:ind w:right="170"/>
              <w:jc w:val="center"/>
              <w:rPr>
                <w:rFonts w:ascii="Arial" w:hAnsi="Arial"/>
                <w:b/>
                <w:color w:val="000000"/>
                <w:sz w:val="22"/>
                <w:szCs w:val="28"/>
              </w:rPr>
            </w:pPr>
            <w:r w:rsidRPr="00CD7EFB">
              <w:rPr>
                <w:rFonts w:ascii="Arial" w:hAnsi="Arial"/>
                <w:b/>
                <w:color w:val="000000"/>
                <w:sz w:val="22"/>
                <w:szCs w:val="28"/>
              </w:rPr>
              <w:t>Location</w:t>
            </w:r>
          </w:p>
        </w:tc>
        <w:tc>
          <w:tcPr>
            <w:tcW w:w="2912" w:type="dxa"/>
            <w:vAlign w:val="center"/>
          </w:tcPr>
          <w:p w14:paraId="01CDAD61" w14:textId="77777777" w:rsidR="00184BDE" w:rsidRPr="00CD7EFB" w:rsidRDefault="00184BDE" w:rsidP="00184BDE">
            <w:pPr>
              <w:ind w:right="170"/>
              <w:jc w:val="center"/>
              <w:rPr>
                <w:rFonts w:ascii="Arial" w:hAnsi="Arial"/>
                <w:b/>
                <w:color w:val="000000"/>
                <w:sz w:val="22"/>
                <w:szCs w:val="28"/>
              </w:rPr>
            </w:pPr>
            <w:r>
              <w:rPr>
                <w:rFonts w:ascii="Arial" w:hAnsi="Arial"/>
                <w:b/>
                <w:color w:val="000000"/>
                <w:sz w:val="22"/>
                <w:szCs w:val="28"/>
              </w:rPr>
              <w:t xml:space="preserve">Mass in </w:t>
            </w:r>
            <w:r w:rsidRPr="00CD7EFB">
              <w:rPr>
                <w:rFonts w:ascii="Arial" w:hAnsi="Arial"/>
                <w:b/>
                <w:color w:val="000000"/>
                <w:sz w:val="22"/>
                <w:szCs w:val="28"/>
              </w:rPr>
              <w:t>atomic mass units (amu)</w:t>
            </w:r>
          </w:p>
        </w:tc>
        <w:tc>
          <w:tcPr>
            <w:tcW w:w="2126" w:type="dxa"/>
            <w:vAlign w:val="center"/>
          </w:tcPr>
          <w:p w14:paraId="4A812406" w14:textId="77777777" w:rsidR="00184BDE" w:rsidRPr="00CD7EFB" w:rsidRDefault="00184BDE" w:rsidP="00184BDE">
            <w:pPr>
              <w:ind w:right="170"/>
              <w:jc w:val="center"/>
              <w:rPr>
                <w:rFonts w:ascii="Arial" w:hAnsi="Arial"/>
                <w:b/>
                <w:color w:val="000000"/>
                <w:sz w:val="22"/>
                <w:szCs w:val="28"/>
              </w:rPr>
            </w:pPr>
            <w:r w:rsidRPr="00CD7EFB">
              <w:rPr>
                <w:rFonts w:ascii="Arial" w:hAnsi="Arial"/>
                <w:b/>
                <w:color w:val="000000"/>
                <w:sz w:val="22"/>
                <w:szCs w:val="28"/>
              </w:rPr>
              <w:t>Charge</w:t>
            </w:r>
          </w:p>
        </w:tc>
      </w:tr>
      <w:tr w:rsidR="00184BDE" w:rsidRPr="00CD7EFB" w14:paraId="37837AE7" w14:textId="77777777" w:rsidTr="00184BDE">
        <w:trPr>
          <w:trHeight w:val="680"/>
        </w:trPr>
        <w:tc>
          <w:tcPr>
            <w:tcW w:w="1526" w:type="dxa"/>
            <w:vAlign w:val="center"/>
          </w:tcPr>
          <w:p w14:paraId="2F48CCAE" w14:textId="77777777" w:rsidR="00184BDE" w:rsidRPr="00CD7EFB" w:rsidRDefault="00184BDE" w:rsidP="00184BDE">
            <w:pPr>
              <w:ind w:right="170"/>
              <w:jc w:val="both"/>
              <w:rPr>
                <w:rFonts w:ascii="Arial" w:hAnsi="Arial"/>
                <w:color w:val="000000"/>
                <w:sz w:val="22"/>
                <w:szCs w:val="28"/>
              </w:rPr>
            </w:pPr>
            <w:r w:rsidRPr="00CD7EFB">
              <w:rPr>
                <w:rFonts w:ascii="Arial" w:hAnsi="Arial"/>
                <w:color w:val="000000"/>
                <w:sz w:val="22"/>
                <w:szCs w:val="28"/>
              </w:rPr>
              <w:t>Proton</w:t>
            </w:r>
          </w:p>
        </w:tc>
        <w:tc>
          <w:tcPr>
            <w:tcW w:w="2333" w:type="dxa"/>
          </w:tcPr>
          <w:p w14:paraId="16E0EF34" w14:textId="6496C67C" w:rsidR="00184BDE" w:rsidRPr="00B8745A" w:rsidRDefault="00184BDE" w:rsidP="00184BDE">
            <w:pPr>
              <w:ind w:right="170"/>
              <w:jc w:val="center"/>
              <w:rPr>
                <w:rFonts w:ascii="Arial" w:hAnsi="Arial"/>
                <w:color w:val="FF0000"/>
                <w:sz w:val="22"/>
                <w:szCs w:val="28"/>
              </w:rPr>
            </w:pPr>
          </w:p>
        </w:tc>
        <w:tc>
          <w:tcPr>
            <w:tcW w:w="2912" w:type="dxa"/>
          </w:tcPr>
          <w:p w14:paraId="4E455603" w14:textId="0BAF7135" w:rsidR="00184BDE" w:rsidRPr="00B8745A" w:rsidRDefault="00184BDE" w:rsidP="00184BDE">
            <w:pPr>
              <w:ind w:right="170"/>
              <w:jc w:val="center"/>
              <w:rPr>
                <w:rFonts w:ascii="Arial" w:hAnsi="Arial"/>
                <w:color w:val="FF0000"/>
                <w:sz w:val="22"/>
                <w:szCs w:val="28"/>
              </w:rPr>
            </w:pPr>
          </w:p>
        </w:tc>
        <w:tc>
          <w:tcPr>
            <w:tcW w:w="2126" w:type="dxa"/>
          </w:tcPr>
          <w:p w14:paraId="55018CCD" w14:textId="5D406D56" w:rsidR="00184BDE" w:rsidRPr="00B8745A" w:rsidRDefault="00184BDE" w:rsidP="00184BDE">
            <w:pPr>
              <w:ind w:right="170"/>
              <w:jc w:val="center"/>
              <w:rPr>
                <w:rFonts w:ascii="Arial" w:hAnsi="Arial"/>
                <w:color w:val="FF0000"/>
                <w:sz w:val="22"/>
                <w:szCs w:val="28"/>
              </w:rPr>
            </w:pPr>
          </w:p>
        </w:tc>
      </w:tr>
      <w:tr w:rsidR="00184BDE" w:rsidRPr="00CD7EFB" w14:paraId="1487BD6D" w14:textId="77777777" w:rsidTr="00184BDE">
        <w:trPr>
          <w:trHeight w:val="680"/>
        </w:trPr>
        <w:tc>
          <w:tcPr>
            <w:tcW w:w="1526" w:type="dxa"/>
            <w:vAlign w:val="center"/>
          </w:tcPr>
          <w:p w14:paraId="4A0EAF02" w14:textId="77777777" w:rsidR="00184BDE" w:rsidRPr="00CD7EFB" w:rsidRDefault="00184BDE" w:rsidP="00184BDE">
            <w:pPr>
              <w:ind w:right="170"/>
              <w:jc w:val="both"/>
              <w:rPr>
                <w:rFonts w:ascii="Arial" w:hAnsi="Arial"/>
                <w:color w:val="000000"/>
                <w:sz w:val="22"/>
                <w:szCs w:val="28"/>
              </w:rPr>
            </w:pPr>
            <w:r w:rsidRPr="00CD7EFB">
              <w:rPr>
                <w:rFonts w:ascii="Arial" w:hAnsi="Arial"/>
                <w:color w:val="000000"/>
                <w:sz w:val="22"/>
                <w:szCs w:val="28"/>
              </w:rPr>
              <w:t>Neutron</w:t>
            </w:r>
          </w:p>
        </w:tc>
        <w:tc>
          <w:tcPr>
            <w:tcW w:w="2333" w:type="dxa"/>
          </w:tcPr>
          <w:p w14:paraId="305CB752" w14:textId="5AAC946B" w:rsidR="00184BDE" w:rsidRPr="00B8745A" w:rsidRDefault="00184BDE" w:rsidP="00184BDE">
            <w:pPr>
              <w:ind w:right="170"/>
              <w:jc w:val="center"/>
              <w:rPr>
                <w:rFonts w:ascii="Arial" w:hAnsi="Arial"/>
                <w:color w:val="FF0000"/>
                <w:sz w:val="22"/>
                <w:szCs w:val="28"/>
              </w:rPr>
            </w:pPr>
          </w:p>
        </w:tc>
        <w:tc>
          <w:tcPr>
            <w:tcW w:w="2912" w:type="dxa"/>
          </w:tcPr>
          <w:p w14:paraId="6FF1853A" w14:textId="2512BB6A" w:rsidR="00184BDE" w:rsidRPr="00B8745A" w:rsidRDefault="00184BDE" w:rsidP="00184BDE">
            <w:pPr>
              <w:ind w:right="170"/>
              <w:jc w:val="center"/>
              <w:rPr>
                <w:rFonts w:ascii="Arial" w:hAnsi="Arial"/>
                <w:color w:val="FF0000"/>
                <w:sz w:val="22"/>
                <w:szCs w:val="28"/>
              </w:rPr>
            </w:pPr>
          </w:p>
        </w:tc>
        <w:tc>
          <w:tcPr>
            <w:tcW w:w="2126" w:type="dxa"/>
          </w:tcPr>
          <w:p w14:paraId="1F90E401" w14:textId="074960C9" w:rsidR="00184BDE" w:rsidRPr="00B8745A" w:rsidRDefault="00184BDE" w:rsidP="00184BDE">
            <w:pPr>
              <w:ind w:right="170"/>
              <w:jc w:val="center"/>
              <w:rPr>
                <w:rFonts w:ascii="Arial" w:hAnsi="Arial"/>
                <w:color w:val="FF0000"/>
                <w:sz w:val="22"/>
                <w:szCs w:val="28"/>
              </w:rPr>
            </w:pPr>
          </w:p>
        </w:tc>
      </w:tr>
      <w:tr w:rsidR="00184BDE" w:rsidRPr="00CD7EFB" w14:paraId="14DA2597" w14:textId="77777777" w:rsidTr="00184BDE">
        <w:trPr>
          <w:trHeight w:val="680"/>
        </w:trPr>
        <w:tc>
          <w:tcPr>
            <w:tcW w:w="1526" w:type="dxa"/>
            <w:vAlign w:val="center"/>
          </w:tcPr>
          <w:p w14:paraId="367AC7E1" w14:textId="77777777" w:rsidR="00184BDE" w:rsidRPr="00CD7EFB" w:rsidRDefault="00184BDE" w:rsidP="00184BDE">
            <w:pPr>
              <w:ind w:right="170"/>
              <w:jc w:val="both"/>
              <w:rPr>
                <w:rFonts w:ascii="Arial" w:hAnsi="Arial"/>
                <w:color w:val="000000"/>
                <w:sz w:val="22"/>
                <w:szCs w:val="28"/>
              </w:rPr>
            </w:pPr>
            <w:r w:rsidRPr="00CD7EFB">
              <w:rPr>
                <w:rFonts w:ascii="Arial" w:hAnsi="Arial"/>
                <w:color w:val="000000"/>
                <w:sz w:val="22"/>
                <w:szCs w:val="28"/>
              </w:rPr>
              <w:t>Electron</w:t>
            </w:r>
          </w:p>
        </w:tc>
        <w:tc>
          <w:tcPr>
            <w:tcW w:w="2333" w:type="dxa"/>
          </w:tcPr>
          <w:p w14:paraId="1F52CEF1" w14:textId="768D3E4A" w:rsidR="00184BDE" w:rsidRPr="00B8745A" w:rsidRDefault="00184BDE" w:rsidP="00184BDE">
            <w:pPr>
              <w:ind w:right="170"/>
              <w:jc w:val="center"/>
              <w:rPr>
                <w:rFonts w:ascii="Arial" w:hAnsi="Arial"/>
                <w:color w:val="FF0000"/>
                <w:sz w:val="22"/>
                <w:szCs w:val="28"/>
              </w:rPr>
            </w:pPr>
          </w:p>
        </w:tc>
        <w:tc>
          <w:tcPr>
            <w:tcW w:w="2912" w:type="dxa"/>
          </w:tcPr>
          <w:p w14:paraId="46D9C2FA" w14:textId="46243836" w:rsidR="00184BDE" w:rsidRPr="00B8745A" w:rsidRDefault="00184BDE" w:rsidP="00184BDE">
            <w:pPr>
              <w:ind w:right="170"/>
              <w:jc w:val="center"/>
              <w:rPr>
                <w:rFonts w:ascii="Arial" w:hAnsi="Arial"/>
                <w:color w:val="FF0000"/>
                <w:sz w:val="22"/>
                <w:szCs w:val="28"/>
              </w:rPr>
            </w:pPr>
          </w:p>
        </w:tc>
        <w:tc>
          <w:tcPr>
            <w:tcW w:w="2126" w:type="dxa"/>
          </w:tcPr>
          <w:p w14:paraId="2B19B8FA" w14:textId="29C6AE94" w:rsidR="00184BDE" w:rsidRPr="00B8745A" w:rsidRDefault="00184BDE" w:rsidP="00184BDE">
            <w:pPr>
              <w:ind w:right="170"/>
              <w:jc w:val="center"/>
              <w:rPr>
                <w:rFonts w:ascii="Arial" w:hAnsi="Arial"/>
                <w:color w:val="FF0000"/>
                <w:sz w:val="22"/>
                <w:szCs w:val="28"/>
              </w:rPr>
            </w:pPr>
          </w:p>
        </w:tc>
      </w:tr>
    </w:tbl>
    <w:p w14:paraId="0FE0D25F" w14:textId="77777777" w:rsidR="00184BDE" w:rsidRPr="00F81A8C" w:rsidRDefault="00184BDE" w:rsidP="00184BDE">
      <w:pPr>
        <w:spacing w:after="0"/>
        <w:ind w:right="170"/>
        <w:jc w:val="both"/>
        <w:rPr>
          <w:rFonts w:ascii="Arial" w:hAnsi="Arial"/>
          <w:color w:val="000000"/>
        </w:rPr>
      </w:pPr>
    </w:p>
    <w:p w14:paraId="3EF3490C" w14:textId="63393AE9" w:rsidR="00184BDE" w:rsidRDefault="00AF094B" w:rsidP="00184BDE">
      <w:pPr>
        <w:spacing w:after="0" w:line="360" w:lineRule="auto"/>
        <w:ind w:right="170"/>
        <w:jc w:val="both"/>
        <w:rPr>
          <w:rFonts w:ascii="Arial" w:hAnsi="Arial"/>
          <w:b/>
          <w:color w:val="000000"/>
        </w:rPr>
      </w:pPr>
      <w:r>
        <w:rPr>
          <w:rFonts w:ascii="Arial" w:hAnsi="Arial"/>
          <w:b/>
          <w:color w:val="000000"/>
        </w:rPr>
        <w:br w:type="page"/>
      </w:r>
      <w:r w:rsidR="00184BDE">
        <w:rPr>
          <w:rFonts w:ascii="Arial" w:hAnsi="Arial"/>
          <w:b/>
          <w:color w:val="000000"/>
        </w:rPr>
        <w:lastRenderedPageBreak/>
        <w:t xml:space="preserve">Nuclear Facts </w:t>
      </w:r>
      <w:r w:rsidR="008C5193">
        <w:rPr>
          <w:rFonts w:ascii="Arial" w:hAnsi="Arial"/>
          <w:b/>
          <w:color w:val="000000"/>
        </w:rPr>
        <w:t>to</w:t>
      </w:r>
      <w:r w:rsidR="00184BDE">
        <w:rPr>
          <w:rFonts w:ascii="Arial" w:hAnsi="Arial"/>
          <w:b/>
          <w:color w:val="000000"/>
        </w:rPr>
        <w:t xml:space="preserve"> Remember:</w:t>
      </w:r>
    </w:p>
    <w:p w14:paraId="16463697" w14:textId="77777777" w:rsidR="00184BDE" w:rsidRPr="00D12327" w:rsidRDefault="00184BDE" w:rsidP="00184BDE">
      <w:pPr>
        <w:pStyle w:val="ListParagraph"/>
        <w:numPr>
          <w:ilvl w:val="0"/>
          <w:numId w:val="1"/>
        </w:numPr>
        <w:spacing w:after="0" w:line="276" w:lineRule="auto"/>
        <w:ind w:right="170"/>
        <w:jc w:val="both"/>
        <w:rPr>
          <w:rFonts w:ascii="Arial" w:hAnsi="Arial"/>
          <w:color w:val="000000"/>
        </w:rPr>
      </w:pPr>
      <w:r w:rsidRPr="00D12327">
        <w:rPr>
          <w:rFonts w:ascii="Arial" w:hAnsi="Arial"/>
          <w:color w:val="000000"/>
        </w:rPr>
        <w:t>The number of protons in an atom is the</w:t>
      </w:r>
      <w:r w:rsidRPr="00D12327">
        <w:rPr>
          <w:rFonts w:ascii="Arial" w:hAnsi="Arial"/>
          <w:b/>
          <w:color w:val="000000"/>
        </w:rPr>
        <w:t xml:space="preserve"> atomic number (Z)</w:t>
      </w:r>
      <w:r w:rsidRPr="00D12327">
        <w:rPr>
          <w:rFonts w:ascii="Arial" w:hAnsi="Arial"/>
          <w:color w:val="000000"/>
        </w:rPr>
        <w:t xml:space="preserve">. </w:t>
      </w:r>
    </w:p>
    <w:p w14:paraId="1EA9018B" w14:textId="77777777" w:rsidR="00184BDE" w:rsidRPr="00D12327" w:rsidRDefault="00184BDE" w:rsidP="00184BDE">
      <w:pPr>
        <w:pStyle w:val="ListParagraph"/>
        <w:numPr>
          <w:ilvl w:val="0"/>
          <w:numId w:val="1"/>
        </w:numPr>
        <w:spacing w:after="0" w:line="276" w:lineRule="auto"/>
        <w:ind w:right="170"/>
        <w:jc w:val="both"/>
        <w:rPr>
          <w:rFonts w:ascii="Arial" w:hAnsi="Arial"/>
          <w:color w:val="000000"/>
        </w:rPr>
      </w:pPr>
      <w:r w:rsidRPr="00D12327">
        <w:rPr>
          <w:rFonts w:ascii="Arial" w:hAnsi="Arial"/>
          <w:color w:val="000000"/>
        </w:rPr>
        <w:t xml:space="preserve">The number of protons plus neutrons is the </w:t>
      </w:r>
      <w:r w:rsidRPr="00D12327">
        <w:rPr>
          <w:rFonts w:ascii="Arial" w:hAnsi="Arial"/>
          <w:b/>
          <w:color w:val="000000"/>
        </w:rPr>
        <w:t>mass number (A)</w:t>
      </w:r>
      <w:r w:rsidRPr="00D12327">
        <w:rPr>
          <w:rFonts w:ascii="Arial" w:hAnsi="Arial"/>
          <w:color w:val="000000"/>
        </w:rPr>
        <w:t>.</w:t>
      </w:r>
    </w:p>
    <w:p w14:paraId="54ACFE4C" w14:textId="77777777" w:rsidR="00184BDE" w:rsidRPr="00D12327" w:rsidRDefault="00184BDE" w:rsidP="00184BDE">
      <w:pPr>
        <w:pStyle w:val="ListParagraph"/>
        <w:numPr>
          <w:ilvl w:val="0"/>
          <w:numId w:val="1"/>
        </w:numPr>
        <w:spacing w:after="0" w:line="276" w:lineRule="auto"/>
        <w:ind w:right="170"/>
        <w:jc w:val="both"/>
        <w:rPr>
          <w:rFonts w:ascii="Arial" w:hAnsi="Arial"/>
          <w:color w:val="000000"/>
        </w:rPr>
      </w:pPr>
      <w:r w:rsidRPr="00D12327">
        <w:rPr>
          <w:rFonts w:ascii="Arial" w:hAnsi="Arial"/>
          <w:color w:val="000000"/>
        </w:rPr>
        <w:t>In a neutral atom, the number of protons and number of electrons are equal.</w:t>
      </w:r>
    </w:p>
    <w:p w14:paraId="0BA48A6C" w14:textId="77777777" w:rsidR="00184BDE" w:rsidRDefault="00184BDE" w:rsidP="00184BDE">
      <w:pPr>
        <w:spacing w:after="0"/>
        <w:ind w:right="170"/>
        <w:jc w:val="both"/>
        <w:rPr>
          <w:rFonts w:ascii="Arial" w:hAnsi="Arial"/>
          <w:color w:val="000000"/>
        </w:rPr>
      </w:pPr>
    </w:p>
    <w:p w14:paraId="425EF86C" w14:textId="77777777" w:rsidR="00184BDE" w:rsidRDefault="00184BDE" w:rsidP="00184BDE">
      <w:pPr>
        <w:spacing w:after="0"/>
        <w:ind w:right="170"/>
        <w:jc w:val="both"/>
        <w:rPr>
          <w:rFonts w:ascii="Arial" w:hAnsi="Arial"/>
          <w:color w:val="000000"/>
        </w:rPr>
      </w:pPr>
      <w:r>
        <w:rPr>
          <w:rFonts w:ascii="Arial" w:hAnsi="Arial"/>
          <w:color w:val="000000"/>
        </w:rPr>
        <w:t>The atomic number, Z, determines what element the atom is, for example:</w:t>
      </w:r>
    </w:p>
    <w:p w14:paraId="506D20FF" w14:textId="77777777" w:rsidR="00184BDE" w:rsidRDefault="00184BDE" w:rsidP="00184BDE">
      <w:pPr>
        <w:spacing w:after="0"/>
        <w:ind w:right="170"/>
        <w:jc w:val="both"/>
        <w:rPr>
          <w:rFonts w:ascii="Arial" w:hAnsi="Arial"/>
          <w:color w:val="000000"/>
        </w:rPr>
      </w:pPr>
      <w:r>
        <w:rPr>
          <w:rFonts w:ascii="Arial" w:hAnsi="Arial"/>
          <w:color w:val="000000"/>
        </w:rPr>
        <w:t>Z = 1, atom is hydrogen, symbol H</w:t>
      </w:r>
    </w:p>
    <w:p w14:paraId="0597C7B5" w14:textId="77777777" w:rsidR="00184BDE" w:rsidRDefault="00184BDE" w:rsidP="00184BDE">
      <w:pPr>
        <w:spacing w:after="0"/>
        <w:ind w:right="170"/>
        <w:jc w:val="both"/>
        <w:rPr>
          <w:rFonts w:ascii="Arial" w:hAnsi="Arial"/>
          <w:color w:val="000000"/>
        </w:rPr>
      </w:pPr>
      <w:r>
        <w:rPr>
          <w:rFonts w:ascii="Arial" w:hAnsi="Arial"/>
          <w:color w:val="000000"/>
        </w:rPr>
        <w:t>Z = 6, atom is carbon, symbol C</w:t>
      </w:r>
    </w:p>
    <w:p w14:paraId="2AD521E7" w14:textId="77777777" w:rsidR="00184BDE" w:rsidRDefault="00184BDE" w:rsidP="00184BDE">
      <w:pPr>
        <w:spacing w:after="0"/>
        <w:ind w:right="170"/>
        <w:jc w:val="both"/>
        <w:rPr>
          <w:rFonts w:ascii="Arial" w:hAnsi="Arial"/>
          <w:color w:val="000000"/>
        </w:rPr>
      </w:pPr>
    </w:p>
    <w:p w14:paraId="4D8268C5" w14:textId="77777777" w:rsidR="00184BDE" w:rsidRDefault="00184BDE" w:rsidP="00184BDE">
      <w:pPr>
        <w:spacing w:after="0" w:line="360" w:lineRule="auto"/>
        <w:ind w:right="170"/>
        <w:jc w:val="both"/>
        <w:rPr>
          <w:rFonts w:ascii="Arial" w:hAnsi="Arial"/>
          <w:color w:val="000000"/>
        </w:rPr>
      </w:pPr>
      <w:r>
        <w:rPr>
          <w:rFonts w:ascii="Arial" w:hAnsi="Arial"/>
          <w:noProof/>
          <w:color w:val="000000"/>
          <w:lang w:eastAsia="en-AU"/>
        </w:rPr>
        <mc:AlternateContent>
          <mc:Choice Requires="wpg">
            <w:drawing>
              <wp:anchor distT="0" distB="0" distL="114300" distR="114300" simplePos="0" relativeHeight="251654656" behindDoc="0" locked="0" layoutInCell="1" allowOverlap="1" wp14:anchorId="144C42BC" wp14:editId="4CA8CF82">
                <wp:simplePos x="0" y="0"/>
                <wp:positionH relativeFrom="column">
                  <wp:posOffset>1390650</wp:posOffset>
                </wp:positionH>
                <wp:positionV relativeFrom="paragraph">
                  <wp:posOffset>191135</wp:posOffset>
                </wp:positionV>
                <wp:extent cx="666750" cy="704850"/>
                <wp:effectExtent l="0" t="0" r="0" b="0"/>
                <wp:wrapNone/>
                <wp:docPr id="8" name="Group 8"/>
                <wp:cNvGraphicFramePr/>
                <a:graphic xmlns:a="http://schemas.openxmlformats.org/drawingml/2006/main">
                  <a:graphicData uri="http://schemas.microsoft.com/office/word/2010/wordprocessingGroup">
                    <wpg:wgp>
                      <wpg:cNvGrpSpPr/>
                      <wpg:grpSpPr>
                        <a:xfrm>
                          <a:off x="0" y="0"/>
                          <a:ext cx="666750" cy="704850"/>
                          <a:chOff x="0" y="0"/>
                          <a:chExt cx="666750" cy="704850"/>
                        </a:xfrm>
                      </wpg:grpSpPr>
                      <wps:wsp>
                        <wps:cNvPr id="9" name="Text Box 2"/>
                        <wps:cNvSpPr txBox="1">
                          <a:spLocks noChangeArrowheads="1"/>
                        </wps:cNvSpPr>
                        <wps:spPr bwMode="auto">
                          <a:xfrm>
                            <a:off x="123825" y="0"/>
                            <a:ext cx="542925" cy="628650"/>
                          </a:xfrm>
                          <a:prstGeom prst="rect">
                            <a:avLst/>
                          </a:prstGeom>
                          <a:noFill/>
                          <a:ln w="9525">
                            <a:noFill/>
                            <a:miter lim="800000"/>
                            <a:headEnd/>
                            <a:tailEnd/>
                          </a:ln>
                        </wps:spPr>
                        <wps:txbx>
                          <w:txbxContent>
                            <w:p w14:paraId="27FDF344" w14:textId="77777777" w:rsidR="00F062CC" w:rsidRPr="002C4DE6" w:rsidRDefault="00F062CC" w:rsidP="00184BDE">
                              <w:pPr>
                                <w:rPr>
                                  <w:sz w:val="72"/>
                                </w:rPr>
                              </w:pPr>
                              <w:r>
                                <w:rPr>
                                  <w:sz w:val="72"/>
                                </w:rPr>
                                <w:t>X</w:t>
                              </w:r>
                            </w:p>
                          </w:txbxContent>
                        </wps:txbx>
                        <wps:bodyPr rot="0" vert="horz" wrap="square" lIns="91440" tIns="45720" rIns="91440" bIns="45720" anchor="t" anchorCtr="0">
                          <a:noAutofit/>
                        </wps:bodyPr>
                      </wps:wsp>
                      <wps:wsp>
                        <wps:cNvPr id="10" name="Text Box 2"/>
                        <wps:cNvSpPr txBox="1">
                          <a:spLocks noChangeArrowheads="1"/>
                        </wps:cNvSpPr>
                        <wps:spPr bwMode="auto">
                          <a:xfrm>
                            <a:off x="0" y="9525"/>
                            <a:ext cx="342900" cy="304800"/>
                          </a:xfrm>
                          <a:prstGeom prst="rect">
                            <a:avLst/>
                          </a:prstGeom>
                          <a:noFill/>
                          <a:ln w="9525">
                            <a:noFill/>
                            <a:miter lim="800000"/>
                            <a:headEnd/>
                            <a:tailEnd/>
                          </a:ln>
                        </wps:spPr>
                        <wps:txbx>
                          <w:txbxContent>
                            <w:p w14:paraId="0B79CDAF" w14:textId="77777777" w:rsidR="00F062CC" w:rsidRDefault="00F062CC" w:rsidP="00184BDE">
                              <w:r>
                                <w:t>A</w:t>
                              </w:r>
                            </w:p>
                          </w:txbxContent>
                        </wps:txbx>
                        <wps:bodyPr rot="0" vert="horz" wrap="square" lIns="91440" tIns="45720" rIns="91440" bIns="45720" anchor="t" anchorCtr="0">
                          <a:noAutofit/>
                        </wps:bodyPr>
                      </wps:wsp>
                      <wps:wsp>
                        <wps:cNvPr id="11" name="Text Box 11"/>
                        <wps:cNvSpPr txBox="1">
                          <a:spLocks noChangeArrowheads="1"/>
                        </wps:cNvSpPr>
                        <wps:spPr bwMode="auto">
                          <a:xfrm>
                            <a:off x="0" y="390525"/>
                            <a:ext cx="285750" cy="314325"/>
                          </a:xfrm>
                          <a:prstGeom prst="rect">
                            <a:avLst/>
                          </a:prstGeom>
                          <a:noFill/>
                          <a:ln w="9525">
                            <a:noFill/>
                            <a:miter lim="800000"/>
                            <a:headEnd/>
                            <a:tailEnd/>
                          </a:ln>
                        </wps:spPr>
                        <wps:txbx>
                          <w:txbxContent>
                            <w:p w14:paraId="216A31C0" w14:textId="77777777" w:rsidR="00F062CC" w:rsidRDefault="00F062CC" w:rsidP="00184BDE">
                              <w:r>
                                <w:t>Z</w:t>
                              </w:r>
                            </w:p>
                          </w:txbxContent>
                        </wps:txbx>
                        <wps:bodyPr rot="0" vert="horz" wrap="square" lIns="91440" tIns="45720" rIns="91440" bIns="45720" anchor="t" anchorCtr="0">
                          <a:noAutofit/>
                        </wps:bodyPr>
                      </wps:wsp>
                    </wpg:wgp>
                  </a:graphicData>
                </a:graphic>
              </wp:anchor>
            </w:drawing>
          </mc:Choice>
          <mc:Fallback>
            <w:pict>
              <v:group w14:anchorId="144C42BC" id="Group 8" o:spid="_x0000_s1027" style="position:absolute;left:0;text-align:left;margin-left:109.5pt;margin-top:15.05pt;width:52.5pt;height:55.5pt;z-index:251654656" coordsize="6667,7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">
                <v:shape id="_x0000_s1028" type="#_x0000_t202" style="position:absolute;left:1238;width:5429;height:6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v:textbox>
                    <w:txbxContent>
                      <w:p w14:paraId="27FDF344" w14:textId="77777777" w:rsidR="00F062CC" w:rsidRPr="002C4DE6" w:rsidRDefault="00F062CC" w:rsidP="00184BDE">
                        <w:pPr>
                          <w:rPr>
                            <w:sz w:val="72"/>
                          </w:rPr>
                        </w:pPr>
                        <w:r>
                          <w:rPr>
                            <w:sz w:val="72"/>
                          </w:rPr>
                          <w:t>X</w:t>
                        </w:r>
                      </w:p>
                    </w:txbxContent>
                  </v:textbox>
                </v:shape>
                <v:shape id="_x0000_s1029" type="#_x0000_t202" style="position:absolute;top:95;width:3429;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14:paraId="0B79CDAF" w14:textId="77777777" w:rsidR="00F062CC" w:rsidRDefault="00F062CC" w:rsidP="00184BDE">
                        <w:r>
                          <w:t>A</w:t>
                        </w:r>
                      </w:p>
                    </w:txbxContent>
                  </v:textbox>
                </v:shape>
                <v:shape id="Text Box 11" o:spid="_x0000_s1030" type="#_x0000_t202" style="position:absolute;top:3905;width:2857;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" filled="f" stroked="f">
                  <v:textbox>
                    <w:txbxContent>
                      <w:p w14:paraId="216A31C0" w14:textId="77777777" w:rsidR="00F062CC" w:rsidRDefault="00F062CC" w:rsidP="00184BDE">
                        <w:r>
                          <w:t>Z</w:t>
                        </w:r>
                      </w:p>
                    </w:txbxContent>
                  </v:textbox>
                </v:shape>
              </v:group>
            </w:pict>
          </mc:Fallback>
        </mc:AlternateContent>
      </w:r>
      <w:r>
        <w:rPr>
          <w:rFonts w:ascii="Arial" w:hAnsi="Arial"/>
          <w:color w:val="000000"/>
        </w:rPr>
        <w:t>The notation for representing an atom is as follows:</w:t>
      </w:r>
    </w:p>
    <w:p w14:paraId="1EFA1CD8" w14:textId="77777777" w:rsidR="00184BDE" w:rsidRDefault="00184BDE" w:rsidP="00184BDE">
      <w:pPr>
        <w:spacing w:after="0"/>
        <w:ind w:right="170"/>
        <w:jc w:val="both"/>
        <w:rPr>
          <w:rFonts w:ascii="Arial" w:hAnsi="Arial"/>
          <w:color w:val="000000"/>
        </w:rPr>
      </w:pP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X = symbol of element</w:t>
      </w:r>
    </w:p>
    <w:p w14:paraId="7C3144AF" w14:textId="77777777" w:rsidR="00184BDE" w:rsidRDefault="00184BDE" w:rsidP="00184BDE">
      <w:pPr>
        <w:spacing w:after="0"/>
        <w:ind w:right="170"/>
        <w:jc w:val="both"/>
        <w:rPr>
          <w:rFonts w:ascii="Arial" w:hAnsi="Arial"/>
          <w:color w:val="000000"/>
        </w:rPr>
      </w:pP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 = number of (protons + neutrons)</w:t>
      </w:r>
    </w:p>
    <w:p w14:paraId="0924F2F3" w14:textId="77777777" w:rsidR="00184BDE" w:rsidRDefault="00184BDE" w:rsidP="00184BDE">
      <w:pPr>
        <w:spacing w:after="0"/>
        <w:ind w:right="170"/>
        <w:jc w:val="both"/>
        <w:rPr>
          <w:rFonts w:ascii="Arial" w:hAnsi="Arial"/>
          <w:color w:val="000000"/>
        </w:rPr>
      </w:pP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Z = number of protons</w:t>
      </w:r>
    </w:p>
    <w:p w14:paraId="6989140A" w14:textId="77777777" w:rsidR="00184BDE" w:rsidRDefault="00184BDE" w:rsidP="00184BDE">
      <w:pPr>
        <w:spacing w:after="0"/>
        <w:ind w:right="170"/>
        <w:jc w:val="both"/>
        <w:rPr>
          <w:rFonts w:ascii="Arial" w:hAnsi="Arial"/>
          <w:color w:val="000000"/>
        </w:rPr>
      </w:pPr>
    </w:p>
    <w:p w14:paraId="3944D8FC" w14:textId="77777777" w:rsidR="007415C2" w:rsidRDefault="007415C2" w:rsidP="007415C2">
      <w:pPr>
        <w:spacing w:after="0"/>
        <w:ind w:right="170"/>
        <w:jc w:val="both"/>
        <w:rPr>
          <w:rFonts w:ascii="Arial" w:hAnsi="Arial"/>
          <w:color w:val="000000"/>
        </w:rPr>
      </w:pPr>
      <w:r>
        <w:rPr>
          <w:rFonts w:ascii="Arial" w:hAnsi="Arial"/>
          <w:color w:val="000000"/>
        </w:rPr>
        <w:t xml:space="preserve">Individually, either the symbol or the Z-number will uniquely identify the element. Hence only one of them </w:t>
      </w:r>
      <w:r>
        <w:rPr>
          <w:rFonts w:ascii="Arial" w:hAnsi="Arial"/>
          <w:b/>
          <w:color w:val="000000"/>
        </w:rPr>
        <w:t xml:space="preserve">must </w:t>
      </w:r>
      <w:r>
        <w:rPr>
          <w:rFonts w:ascii="Arial" w:hAnsi="Arial"/>
          <w:color w:val="000000"/>
        </w:rPr>
        <w:t>be present; the other one is not required.</w:t>
      </w:r>
    </w:p>
    <w:p w14:paraId="214519F5" w14:textId="77777777" w:rsidR="007415C2" w:rsidRPr="002C66E0" w:rsidRDefault="007415C2" w:rsidP="007415C2">
      <w:pPr>
        <w:spacing w:after="0"/>
        <w:ind w:right="170"/>
        <w:jc w:val="both"/>
        <w:rPr>
          <w:rFonts w:ascii="Arial" w:hAnsi="Arial"/>
          <w:color w:val="000000"/>
        </w:rPr>
      </w:pPr>
    </w:p>
    <w:p w14:paraId="7301A0BF" w14:textId="77777777" w:rsidR="007415C2" w:rsidRPr="0011648D" w:rsidRDefault="007415C2" w:rsidP="007415C2">
      <w:pPr>
        <w:spacing w:after="0"/>
        <w:ind w:right="170"/>
        <w:jc w:val="both"/>
        <w:rPr>
          <w:rFonts w:ascii="Arial" w:hAnsi="Arial"/>
          <w:color w:val="000000"/>
        </w:rPr>
      </w:pPr>
      <w:r w:rsidRPr="0011648D">
        <w:rPr>
          <w:rFonts w:ascii="Arial" w:hAnsi="Arial"/>
          <w:color w:val="000000"/>
        </w:rPr>
        <w:t>When naming atoms</w:t>
      </w:r>
      <w:r>
        <w:rPr>
          <w:rFonts w:ascii="Arial" w:hAnsi="Arial"/>
          <w:color w:val="000000"/>
        </w:rPr>
        <w:t>, we use the name or symbol of the element, followed by the mass number. For example: hydrogen-1 (or H-1) and carbon-12 (or C-12). The notation for these is:</w:t>
      </w:r>
    </w:p>
    <w:p w14:paraId="2080A9F0" w14:textId="77777777" w:rsidR="007415C2" w:rsidRPr="0070702E" w:rsidRDefault="007415C2" w:rsidP="007415C2">
      <w:pPr>
        <w:spacing w:after="0"/>
        <w:ind w:right="170"/>
        <w:jc w:val="both"/>
        <w:rPr>
          <w:rFonts w:ascii="Arial" w:hAnsi="Arial"/>
          <w:color w:val="000000"/>
          <w:vertAlign w:val="subscript"/>
        </w:rPr>
      </w:pPr>
      <w:r>
        <w:rPr>
          <w:rFonts w:ascii="Arial" w:hAnsi="Arial"/>
          <w:color w:val="000000"/>
          <w:vertAlign w:val="subscript"/>
        </w:rPr>
        <w:t>1</w:t>
      </w:r>
      <w:r>
        <w:rPr>
          <w:rFonts w:ascii="Arial" w:hAnsi="Arial"/>
          <w:color w:val="000000"/>
          <w:vertAlign w:val="subscript"/>
        </w:rPr>
        <w:tab/>
        <w:t xml:space="preserve">              1 </w:t>
      </w:r>
      <w:r>
        <w:rPr>
          <w:rFonts w:ascii="Arial" w:hAnsi="Arial"/>
          <w:color w:val="000000"/>
          <w:vertAlign w:val="subscript"/>
        </w:rPr>
        <w:tab/>
      </w:r>
      <w:r>
        <w:rPr>
          <w:rFonts w:ascii="Arial" w:hAnsi="Arial"/>
          <w:color w:val="000000"/>
          <w:vertAlign w:val="subscript"/>
        </w:rPr>
        <w:tab/>
      </w:r>
      <w:r>
        <w:rPr>
          <w:rFonts w:ascii="Arial" w:hAnsi="Arial"/>
          <w:color w:val="000000"/>
          <w:vertAlign w:val="subscript"/>
        </w:rPr>
        <w:tab/>
        <w:t>12</w:t>
      </w:r>
      <w:r>
        <w:rPr>
          <w:rFonts w:ascii="Arial" w:hAnsi="Arial"/>
          <w:color w:val="000000"/>
          <w:vertAlign w:val="subscript"/>
        </w:rPr>
        <w:tab/>
        <w:t xml:space="preserve">            12</w:t>
      </w:r>
    </w:p>
    <w:p w14:paraId="03041B0E" w14:textId="77777777" w:rsidR="007415C2" w:rsidRDefault="007415C2" w:rsidP="007415C2">
      <w:pPr>
        <w:spacing w:after="0"/>
        <w:ind w:right="170"/>
        <w:jc w:val="both"/>
        <w:rPr>
          <w:rFonts w:ascii="Arial" w:hAnsi="Arial"/>
          <w:color w:val="000000"/>
        </w:rPr>
      </w:pPr>
      <w:r>
        <w:rPr>
          <w:rFonts w:ascii="Arial" w:hAnsi="Arial"/>
          <w:color w:val="000000"/>
        </w:rPr>
        <w:t xml:space="preserve">  H</w:t>
      </w:r>
      <w:r>
        <w:rPr>
          <w:rFonts w:ascii="Arial" w:hAnsi="Arial"/>
          <w:color w:val="000000"/>
        </w:rPr>
        <w:tab/>
        <w:t>or</w:t>
      </w:r>
      <w:r>
        <w:rPr>
          <w:rFonts w:ascii="Arial" w:hAnsi="Arial"/>
          <w:color w:val="000000"/>
        </w:rPr>
        <w:tab/>
        <w:t>H</w:t>
      </w:r>
      <w:r>
        <w:rPr>
          <w:rFonts w:ascii="Arial" w:hAnsi="Arial"/>
          <w:color w:val="000000"/>
        </w:rPr>
        <w:tab/>
        <w:t xml:space="preserve">    and</w:t>
      </w:r>
      <w:r>
        <w:rPr>
          <w:rFonts w:ascii="Arial" w:hAnsi="Arial"/>
          <w:color w:val="000000"/>
        </w:rPr>
        <w:tab/>
      </w:r>
      <w:r>
        <w:rPr>
          <w:rFonts w:ascii="Arial" w:hAnsi="Arial"/>
          <w:color w:val="000000"/>
        </w:rPr>
        <w:tab/>
        <w:t xml:space="preserve">   C</w:t>
      </w:r>
      <w:r>
        <w:rPr>
          <w:rFonts w:ascii="Arial" w:hAnsi="Arial"/>
          <w:color w:val="000000"/>
        </w:rPr>
        <w:tab/>
        <w:t>or</w:t>
      </w:r>
      <w:r>
        <w:rPr>
          <w:rFonts w:ascii="Arial" w:hAnsi="Arial"/>
          <w:color w:val="000000"/>
        </w:rPr>
        <w:tab/>
        <w:t>C</w:t>
      </w:r>
    </w:p>
    <w:p w14:paraId="4F8EAAC6" w14:textId="77777777" w:rsidR="007415C2" w:rsidRPr="0070702E" w:rsidRDefault="007415C2" w:rsidP="007415C2">
      <w:pPr>
        <w:spacing w:after="0"/>
        <w:ind w:right="170"/>
        <w:jc w:val="both"/>
        <w:rPr>
          <w:rFonts w:ascii="Arial" w:hAnsi="Arial"/>
          <w:color w:val="000000"/>
          <w:vertAlign w:val="superscript"/>
        </w:rPr>
      </w:pPr>
      <w:r>
        <w:rPr>
          <w:rFonts w:ascii="Arial" w:hAnsi="Arial"/>
          <w:color w:val="000000"/>
          <w:vertAlign w:val="superscript"/>
        </w:rPr>
        <w:t>1</w:t>
      </w:r>
      <w:r>
        <w:rPr>
          <w:rFonts w:ascii="Arial" w:hAnsi="Arial"/>
          <w:color w:val="000000"/>
          <w:vertAlign w:val="superscript"/>
        </w:rPr>
        <w:tab/>
      </w:r>
      <w:r>
        <w:rPr>
          <w:rFonts w:ascii="Arial" w:hAnsi="Arial"/>
          <w:color w:val="000000"/>
          <w:vertAlign w:val="superscript"/>
        </w:rPr>
        <w:tab/>
      </w:r>
      <w:r>
        <w:rPr>
          <w:rFonts w:ascii="Arial" w:hAnsi="Arial"/>
          <w:color w:val="000000"/>
          <w:vertAlign w:val="superscript"/>
        </w:rPr>
        <w:tab/>
      </w:r>
      <w:r>
        <w:rPr>
          <w:rFonts w:ascii="Arial" w:hAnsi="Arial"/>
          <w:color w:val="000000"/>
          <w:vertAlign w:val="superscript"/>
        </w:rPr>
        <w:tab/>
      </w:r>
      <w:r>
        <w:rPr>
          <w:rFonts w:ascii="Arial" w:hAnsi="Arial"/>
          <w:color w:val="000000"/>
          <w:vertAlign w:val="superscript"/>
        </w:rPr>
        <w:tab/>
        <w:t xml:space="preserve"> 6</w:t>
      </w:r>
    </w:p>
    <w:p w14:paraId="7D11BEEC" w14:textId="4C871379" w:rsidR="00184BDE" w:rsidRPr="00CD7EFB" w:rsidRDefault="007415C2" w:rsidP="007415C2">
      <w:pPr>
        <w:pStyle w:val="Heading2"/>
        <w:rPr>
          <w:rFonts w:ascii="Arial" w:hAnsi="Arial" w:cs="Arial"/>
        </w:rPr>
      </w:pPr>
      <w:r>
        <w:br w:type="page"/>
      </w:r>
      <w:r w:rsidR="00184BDE" w:rsidRPr="00CD7EFB">
        <w:rPr>
          <w:rFonts w:ascii="Arial" w:hAnsi="Arial" w:cs="Arial"/>
        </w:rPr>
        <w:lastRenderedPageBreak/>
        <w:t>Question 2</w:t>
      </w:r>
    </w:p>
    <w:p w14:paraId="2CD662D0" w14:textId="77777777" w:rsidR="00184BDE" w:rsidRPr="003B0B79" w:rsidRDefault="00184BDE" w:rsidP="003B0B79">
      <w:pPr>
        <w:spacing w:after="0"/>
        <w:ind w:right="170"/>
        <w:rPr>
          <w:rFonts w:ascii="Arial" w:hAnsi="Arial"/>
        </w:rPr>
      </w:pPr>
      <w:r w:rsidRPr="003B0B79">
        <w:rPr>
          <w:rFonts w:ascii="Arial" w:hAnsi="Arial"/>
          <w:color w:val="000000"/>
        </w:rPr>
        <w:t>Use the online Atom Builder program (</w:t>
      </w:r>
      <w:hyperlink r:id="rId9" w:history="1">
        <w:r w:rsidR="003B0B79" w:rsidRPr="006A2C23">
          <w:rPr>
            <w:rStyle w:val="Hyperlink"/>
            <w:rFonts w:ascii="Arial" w:hAnsi="Arial" w:cs="Arial"/>
          </w:rPr>
          <w:t>https://www.ansto.gov.au/education/apps</w:t>
        </w:r>
      </w:hyperlink>
      <w:r w:rsidR="003B0B79">
        <w:rPr>
          <w:rFonts w:ascii="Arial" w:hAnsi="Arial"/>
        </w:rPr>
        <w:t xml:space="preserve"> </w:t>
      </w:r>
      <w:r w:rsidRPr="003B0B79">
        <w:rPr>
          <w:rFonts w:ascii="Arial" w:hAnsi="Arial"/>
          <w:color w:val="000000"/>
        </w:rPr>
        <w:t xml:space="preserve">) and the Periodic Table </w:t>
      </w:r>
      <w:r w:rsidR="003B0B79">
        <w:rPr>
          <w:rFonts w:ascii="Arial" w:hAnsi="Arial"/>
          <w:color w:val="000000"/>
        </w:rPr>
        <w:t xml:space="preserve">poster </w:t>
      </w:r>
      <w:r w:rsidRPr="003B0B79">
        <w:rPr>
          <w:rFonts w:ascii="Arial" w:hAnsi="Arial"/>
          <w:color w:val="000000"/>
        </w:rPr>
        <w:t>(</w:t>
      </w:r>
      <w:hyperlink r:id="rId10" w:history="1">
        <w:r w:rsidR="003B0B79" w:rsidRPr="006A2C23">
          <w:rPr>
            <w:rStyle w:val="Hyperlink"/>
            <w:rFonts w:ascii="Arial" w:hAnsi="Arial" w:cs="Arial"/>
          </w:rPr>
          <w:t>https://www.ansto.gov.au/education/resources/posters</w:t>
        </w:r>
      </w:hyperlink>
      <w:r w:rsidRPr="003B0B79">
        <w:rPr>
          <w:rFonts w:ascii="Arial" w:hAnsi="Arial"/>
          <w:color w:val="000000"/>
        </w:rPr>
        <w:t>) to help complete the table.</w:t>
      </w:r>
    </w:p>
    <w:p w14:paraId="3799A1CD" w14:textId="77777777" w:rsidR="00184BDE" w:rsidRDefault="00184BDE" w:rsidP="00184BDE">
      <w:pPr>
        <w:spacing w:after="0"/>
        <w:ind w:right="170"/>
        <w:jc w:val="both"/>
        <w:rPr>
          <w:rFonts w:ascii="Arial" w:hAnsi="Arial"/>
          <w:color w:val="000000"/>
        </w:rPr>
      </w:pPr>
    </w:p>
    <w:p w14:paraId="1BE0FFF4" w14:textId="77777777" w:rsidR="00184BDE" w:rsidRDefault="00184BDE" w:rsidP="00184BDE">
      <w:pPr>
        <w:spacing w:after="0"/>
        <w:ind w:right="170"/>
        <w:jc w:val="both"/>
        <w:rPr>
          <w:rFonts w:ascii="Arial" w:hAnsi="Arial"/>
          <w:color w:val="000000"/>
        </w:rPr>
      </w:pPr>
    </w:p>
    <w:tbl>
      <w:tblPr>
        <w:tblStyle w:val="TableGrid"/>
        <w:tblW w:w="0" w:type="auto"/>
        <w:tblLook w:val="04A0" w:firstRow="1" w:lastRow="0" w:firstColumn="1" w:lastColumn="0" w:noHBand="0" w:noVBand="1"/>
      </w:tblPr>
      <w:tblGrid>
        <w:gridCol w:w="1809"/>
        <w:gridCol w:w="1887"/>
        <w:gridCol w:w="1848"/>
        <w:gridCol w:w="1849"/>
        <w:gridCol w:w="1849"/>
      </w:tblGrid>
      <w:tr w:rsidR="00184BDE" w14:paraId="66366722" w14:textId="77777777" w:rsidTr="00184BDE">
        <w:tc>
          <w:tcPr>
            <w:tcW w:w="1809" w:type="dxa"/>
          </w:tcPr>
          <w:p w14:paraId="21C7FC40" w14:textId="77777777" w:rsidR="00184BDE" w:rsidRDefault="00184BDE" w:rsidP="00184BDE">
            <w:pPr>
              <w:ind w:right="170"/>
              <w:jc w:val="center"/>
              <w:rPr>
                <w:rFonts w:ascii="Arial" w:hAnsi="Arial"/>
                <w:color w:val="000000"/>
              </w:rPr>
            </w:pPr>
            <w:r>
              <w:rPr>
                <w:rFonts w:ascii="Arial" w:hAnsi="Arial"/>
                <w:color w:val="000000"/>
              </w:rPr>
              <w:t>Name of atom</w:t>
            </w:r>
          </w:p>
        </w:tc>
        <w:tc>
          <w:tcPr>
            <w:tcW w:w="1887" w:type="dxa"/>
          </w:tcPr>
          <w:p w14:paraId="1024D71B" w14:textId="77777777" w:rsidR="00184BDE" w:rsidRDefault="00184BDE" w:rsidP="00184BDE">
            <w:pPr>
              <w:ind w:right="170"/>
              <w:jc w:val="center"/>
              <w:rPr>
                <w:rFonts w:ascii="Arial" w:hAnsi="Arial"/>
                <w:color w:val="000000"/>
              </w:rPr>
            </w:pPr>
            <w:r>
              <w:rPr>
                <w:rFonts w:ascii="Arial" w:hAnsi="Arial"/>
                <w:color w:val="000000"/>
              </w:rPr>
              <w:t>Number of protons</w:t>
            </w:r>
          </w:p>
        </w:tc>
        <w:tc>
          <w:tcPr>
            <w:tcW w:w="1848" w:type="dxa"/>
          </w:tcPr>
          <w:p w14:paraId="705CCE98" w14:textId="77777777" w:rsidR="00184BDE" w:rsidRDefault="00184BDE" w:rsidP="00184BDE">
            <w:pPr>
              <w:ind w:right="170"/>
              <w:jc w:val="center"/>
              <w:rPr>
                <w:rFonts w:ascii="Arial" w:hAnsi="Arial"/>
                <w:color w:val="000000"/>
              </w:rPr>
            </w:pPr>
            <w:r>
              <w:rPr>
                <w:rFonts w:ascii="Arial" w:hAnsi="Arial"/>
                <w:color w:val="000000"/>
              </w:rPr>
              <w:t>Number of neutrons</w:t>
            </w:r>
          </w:p>
        </w:tc>
        <w:tc>
          <w:tcPr>
            <w:tcW w:w="1849" w:type="dxa"/>
          </w:tcPr>
          <w:p w14:paraId="336E885E" w14:textId="77777777" w:rsidR="00184BDE" w:rsidRDefault="00184BDE" w:rsidP="00184BDE">
            <w:pPr>
              <w:ind w:right="170"/>
              <w:jc w:val="center"/>
              <w:rPr>
                <w:rFonts w:ascii="Arial" w:hAnsi="Arial"/>
                <w:color w:val="000000"/>
              </w:rPr>
            </w:pPr>
            <w:r>
              <w:rPr>
                <w:rFonts w:ascii="Arial" w:hAnsi="Arial"/>
                <w:color w:val="000000"/>
              </w:rPr>
              <w:t>Mass number</w:t>
            </w:r>
          </w:p>
        </w:tc>
        <w:tc>
          <w:tcPr>
            <w:tcW w:w="1849" w:type="dxa"/>
          </w:tcPr>
          <w:p w14:paraId="32724E66" w14:textId="77777777" w:rsidR="00184BDE" w:rsidRDefault="00184BDE" w:rsidP="00184BDE">
            <w:pPr>
              <w:ind w:right="170"/>
              <w:jc w:val="both"/>
              <w:rPr>
                <w:rFonts w:ascii="Arial" w:hAnsi="Arial"/>
                <w:color w:val="000000"/>
              </w:rPr>
            </w:pPr>
            <w:r>
              <w:rPr>
                <w:rFonts w:ascii="Arial" w:hAnsi="Arial"/>
                <w:color w:val="000000"/>
              </w:rPr>
              <w:t>Notation</w:t>
            </w:r>
          </w:p>
        </w:tc>
      </w:tr>
      <w:tr w:rsidR="00B8745A" w14:paraId="60EA465B" w14:textId="77777777" w:rsidTr="00184BDE">
        <w:trPr>
          <w:trHeight w:hRule="exact" w:val="1134"/>
        </w:trPr>
        <w:tc>
          <w:tcPr>
            <w:tcW w:w="1809" w:type="dxa"/>
            <w:vAlign w:val="center"/>
          </w:tcPr>
          <w:p w14:paraId="501F7983" w14:textId="77777777" w:rsidR="00B8745A" w:rsidRDefault="00B8745A" w:rsidP="00B8745A">
            <w:pPr>
              <w:ind w:right="170"/>
              <w:jc w:val="both"/>
              <w:rPr>
                <w:rFonts w:ascii="Arial" w:hAnsi="Arial"/>
                <w:color w:val="000000"/>
              </w:rPr>
            </w:pPr>
            <w:r>
              <w:rPr>
                <w:rFonts w:ascii="Arial" w:hAnsi="Arial"/>
                <w:color w:val="000000"/>
              </w:rPr>
              <w:t>nitrogen-14</w:t>
            </w:r>
          </w:p>
        </w:tc>
        <w:tc>
          <w:tcPr>
            <w:tcW w:w="1887" w:type="dxa"/>
            <w:vAlign w:val="center"/>
          </w:tcPr>
          <w:p w14:paraId="62858196" w14:textId="74F98908" w:rsidR="00B8745A" w:rsidRPr="001A4363" w:rsidRDefault="00B8745A" w:rsidP="00B8745A">
            <w:pPr>
              <w:ind w:right="170"/>
              <w:jc w:val="center"/>
              <w:rPr>
                <w:rFonts w:ascii="Arial" w:hAnsi="Arial"/>
                <w:color w:val="FF0000"/>
                <w:szCs w:val="19"/>
              </w:rPr>
            </w:pPr>
          </w:p>
        </w:tc>
        <w:tc>
          <w:tcPr>
            <w:tcW w:w="1848" w:type="dxa"/>
            <w:vAlign w:val="center"/>
          </w:tcPr>
          <w:p w14:paraId="36C94005" w14:textId="40E6E55A" w:rsidR="00B8745A" w:rsidRPr="001A4363" w:rsidRDefault="00B8745A" w:rsidP="00B8745A">
            <w:pPr>
              <w:ind w:right="170"/>
              <w:jc w:val="center"/>
              <w:rPr>
                <w:rFonts w:ascii="Arial" w:hAnsi="Arial"/>
                <w:color w:val="FF0000"/>
                <w:szCs w:val="19"/>
              </w:rPr>
            </w:pPr>
          </w:p>
        </w:tc>
        <w:tc>
          <w:tcPr>
            <w:tcW w:w="1849" w:type="dxa"/>
            <w:vAlign w:val="center"/>
          </w:tcPr>
          <w:p w14:paraId="61A9C233" w14:textId="7E8EA1EC" w:rsidR="00B8745A" w:rsidRPr="001A4363" w:rsidRDefault="00B8745A" w:rsidP="00B8745A">
            <w:pPr>
              <w:ind w:right="170"/>
              <w:jc w:val="center"/>
              <w:rPr>
                <w:rFonts w:ascii="Arial" w:hAnsi="Arial"/>
                <w:color w:val="FF0000"/>
                <w:szCs w:val="19"/>
              </w:rPr>
            </w:pPr>
          </w:p>
        </w:tc>
        <w:tc>
          <w:tcPr>
            <w:tcW w:w="1849" w:type="dxa"/>
          </w:tcPr>
          <w:p w14:paraId="2DB3AC6B" w14:textId="77777777" w:rsidR="00B8745A" w:rsidRPr="00FE0D5C" w:rsidRDefault="00B8745A" w:rsidP="00B8745A">
            <w:pPr>
              <w:ind w:right="170"/>
              <w:jc w:val="both"/>
              <w:rPr>
                <w:rFonts w:ascii="Arial" w:hAnsi="Arial"/>
                <w:color w:val="000000"/>
                <w:szCs w:val="19"/>
              </w:rPr>
            </w:pPr>
          </w:p>
        </w:tc>
      </w:tr>
      <w:tr w:rsidR="00B8745A" w14:paraId="268AE67E" w14:textId="77777777" w:rsidTr="00184BDE">
        <w:trPr>
          <w:trHeight w:hRule="exact" w:val="1134"/>
        </w:trPr>
        <w:tc>
          <w:tcPr>
            <w:tcW w:w="1809" w:type="dxa"/>
            <w:vAlign w:val="center"/>
          </w:tcPr>
          <w:p w14:paraId="169A07D3" w14:textId="240AE1DB" w:rsidR="00B8745A" w:rsidRPr="001A4363" w:rsidRDefault="00B8745A" w:rsidP="00B8745A">
            <w:pPr>
              <w:ind w:right="170"/>
              <w:jc w:val="both"/>
              <w:rPr>
                <w:rFonts w:ascii="Arial" w:hAnsi="Arial"/>
                <w:color w:val="FF0000"/>
                <w:szCs w:val="19"/>
              </w:rPr>
            </w:pPr>
          </w:p>
        </w:tc>
        <w:tc>
          <w:tcPr>
            <w:tcW w:w="1887" w:type="dxa"/>
            <w:vAlign w:val="center"/>
          </w:tcPr>
          <w:p w14:paraId="2E2AD94F" w14:textId="77777777" w:rsidR="00B8745A" w:rsidRPr="00FE0D5C" w:rsidRDefault="00B8745A" w:rsidP="00B8745A">
            <w:pPr>
              <w:ind w:right="170"/>
              <w:jc w:val="center"/>
              <w:rPr>
                <w:rFonts w:ascii="Arial" w:hAnsi="Arial"/>
                <w:color w:val="000000"/>
                <w:szCs w:val="19"/>
              </w:rPr>
            </w:pPr>
            <w:r w:rsidRPr="00FE0D5C">
              <w:rPr>
                <w:rFonts w:ascii="Arial" w:hAnsi="Arial"/>
                <w:color w:val="000000"/>
                <w:szCs w:val="19"/>
              </w:rPr>
              <w:t>3</w:t>
            </w:r>
          </w:p>
        </w:tc>
        <w:tc>
          <w:tcPr>
            <w:tcW w:w="1848" w:type="dxa"/>
            <w:vAlign w:val="center"/>
          </w:tcPr>
          <w:p w14:paraId="3CDF7342" w14:textId="4A90BF63" w:rsidR="00B8745A" w:rsidRPr="001A4363" w:rsidRDefault="00B8745A" w:rsidP="00B8745A">
            <w:pPr>
              <w:ind w:right="170"/>
              <w:jc w:val="center"/>
              <w:rPr>
                <w:rFonts w:ascii="Arial" w:hAnsi="Arial"/>
                <w:color w:val="FF0000"/>
                <w:szCs w:val="19"/>
              </w:rPr>
            </w:pPr>
          </w:p>
        </w:tc>
        <w:tc>
          <w:tcPr>
            <w:tcW w:w="1849" w:type="dxa"/>
            <w:vAlign w:val="center"/>
          </w:tcPr>
          <w:p w14:paraId="6355705C" w14:textId="77777777" w:rsidR="00B8745A" w:rsidRPr="00FE0D5C" w:rsidRDefault="00B8745A" w:rsidP="00B8745A">
            <w:pPr>
              <w:ind w:right="170"/>
              <w:jc w:val="center"/>
              <w:rPr>
                <w:rFonts w:ascii="Arial" w:hAnsi="Arial"/>
                <w:color w:val="000000"/>
                <w:szCs w:val="19"/>
              </w:rPr>
            </w:pPr>
            <w:r w:rsidRPr="00FE0D5C">
              <w:rPr>
                <w:rFonts w:ascii="Arial" w:hAnsi="Arial"/>
                <w:color w:val="000000"/>
                <w:szCs w:val="19"/>
              </w:rPr>
              <w:t>7</w:t>
            </w:r>
          </w:p>
        </w:tc>
        <w:tc>
          <w:tcPr>
            <w:tcW w:w="1849" w:type="dxa"/>
          </w:tcPr>
          <w:p w14:paraId="5FC45AE7" w14:textId="77777777" w:rsidR="00B8745A" w:rsidRPr="005A61C4" w:rsidRDefault="00842EE1" w:rsidP="00B8745A">
            <w:pPr>
              <w:ind w:right="170"/>
              <w:jc w:val="both"/>
              <w:rPr>
                <w:rFonts w:ascii="Arial" w:hAnsi="Arial"/>
                <w:color w:val="000000"/>
                <w:szCs w:val="19"/>
              </w:rPr>
            </w:pPr>
            <m:oMathPara>
              <m:oMath>
                <m:m>
                  <m:mPr>
                    <m:mcs>
                      <m:mc>
                        <m:mcPr>
                          <m:count m:val="1"/>
                          <m:mcJc m:val="center"/>
                        </m:mcPr>
                      </m:mc>
                    </m:mcs>
                    <m:ctrlPr>
                      <w:rPr>
                        <w:rFonts w:ascii="Cambria Math" w:hAnsi="Cambria Math"/>
                        <w:i/>
                        <w:color w:val="000000"/>
                        <w:szCs w:val="19"/>
                      </w:rPr>
                    </m:ctrlPr>
                  </m:mPr>
                  <m:mr>
                    <m:e>
                      <m:r>
                        <w:rPr>
                          <w:rFonts w:ascii="Cambria Math" w:hAnsi="Cambria Math"/>
                          <w:color w:val="000000"/>
                          <w:szCs w:val="19"/>
                        </w:rPr>
                        <m:t>7</m:t>
                      </m:r>
                    </m:e>
                  </m:mr>
                  <m:mr>
                    <m:e>
                      <m:r>
                        <w:rPr>
                          <w:rFonts w:ascii="Cambria Math" w:hAnsi="Cambria Math"/>
                          <w:color w:val="000000"/>
                          <w:szCs w:val="19"/>
                        </w:rPr>
                        <m:t>3</m:t>
                      </m:r>
                    </m:e>
                  </m:mr>
                </m:m>
                <m:r>
                  <m:rPr>
                    <m:sty m:val="p"/>
                  </m:rPr>
                  <w:rPr>
                    <w:rFonts w:ascii="Cambria Math" w:hAnsi="Cambria Math"/>
                    <w:color w:val="000000"/>
                    <w:szCs w:val="19"/>
                  </w:rPr>
                  <m:t>Li</m:t>
                </m:r>
              </m:oMath>
            </m:oMathPara>
          </w:p>
          <w:p w14:paraId="0AE035D3" w14:textId="77777777" w:rsidR="00B8745A" w:rsidRDefault="00B8745A" w:rsidP="00B8745A">
            <w:pPr>
              <w:ind w:right="170"/>
              <w:jc w:val="both"/>
              <w:rPr>
                <w:rFonts w:ascii="Arial" w:hAnsi="Arial"/>
                <w:color w:val="000000"/>
                <w:szCs w:val="19"/>
              </w:rPr>
            </w:pPr>
          </w:p>
          <w:p w14:paraId="567D9453" w14:textId="77777777" w:rsidR="00B8745A" w:rsidRPr="00FE0D5C" w:rsidRDefault="00B8745A" w:rsidP="00B8745A">
            <w:pPr>
              <w:ind w:right="170"/>
              <w:jc w:val="both"/>
              <w:rPr>
                <w:rFonts w:ascii="Arial" w:hAnsi="Arial"/>
                <w:color w:val="000000"/>
                <w:szCs w:val="19"/>
              </w:rPr>
            </w:pPr>
          </w:p>
          <w:p w14:paraId="2AB02898" w14:textId="77777777" w:rsidR="00B8745A" w:rsidRPr="00FE0D5C" w:rsidRDefault="00B8745A" w:rsidP="00B8745A">
            <w:pPr>
              <w:ind w:right="170"/>
              <w:jc w:val="both"/>
              <w:rPr>
                <w:rFonts w:ascii="Arial" w:hAnsi="Arial"/>
                <w:color w:val="000000"/>
                <w:szCs w:val="19"/>
              </w:rPr>
            </w:pPr>
          </w:p>
          <w:p w14:paraId="43120D09" w14:textId="77777777" w:rsidR="00B8745A" w:rsidRPr="00FE0D5C" w:rsidRDefault="00B8745A" w:rsidP="00B8745A">
            <w:pPr>
              <w:ind w:right="170"/>
              <w:jc w:val="both"/>
              <w:rPr>
                <w:rFonts w:ascii="Arial" w:hAnsi="Arial"/>
                <w:color w:val="000000"/>
                <w:szCs w:val="19"/>
              </w:rPr>
            </w:pPr>
          </w:p>
        </w:tc>
      </w:tr>
      <w:tr w:rsidR="00B8745A" w14:paraId="392B4EF0" w14:textId="77777777" w:rsidTr="00184BDE">
        <w:trPr>
          <w:trHeight w:hRule="exact" w:val="1134"/>
        </w:trPr>
        <w:tc>
          <w:tcPr>
            <w:tcW w:w="1809" w:type="dxa"/>
            <w:vAlign w:val="center"/>
          </w:tcPr>
          <w:p w14:paraId="39B9298B" w14:textId="50876267" w:rsidR="00B8745A" w:rsidRPr="001A4363" w:rsidRDefault="00B8745A" w:rsidP="00B8745A">
            <w:pPr>
              <w:ind w:right="170"/>
              <w:jc w:val="both"/>
              <w:rPr>
                <w:rFonts w:ascii="Arial" w:hAnsi="Arial"/>
                <w:color w:val="FF0000"/>
                <w:szCs w:val="19"/>
              </w:rPr>
            </w:pPr>
          </w:p>
        </w:tc>
        <w:tc>
          <w:tcPr>
            <w:tcW w:w="1887" w:type="dxa"/>
            <w:vAlign w:val="center"/>
          </w:tcPr>
          <w:p w14:paraId="0F7B9510" w14:textId="2154CE2B" w:rsidR="00B8745A" w:rsidRPr="001A4363" w:rsidRDefault="00B8745A" w:rsidP="00B8745A">
            <w:pPr>
              <w:ind w:right="170"/>
              <w:jc w:val="center"/>
              <w:rPr>
                <w:rFonts w:ascii="Arial" w:hAnsi="Arial"/>
                <w:color w:val="FF0000"/>
                <w:szCs w:val="19"/>
              </w:rPr>
            </w:pPr>
          </w:p>
        </w:tc>
        <w:tc>
          <w:tcPr>
            <w:tcW w:w="1848" w:type="dxa"/>
            <w:vAlign w:val="center"/>
          </w:tcPr>
          <w:p w14:paraId="131238F1" w14:textId="7A86D2E0" w:rsidR="00B8745A" w:rsidRPr="001A4363" w:rsidRDefault="00B8745A" w:rsidP="00B8745A">
            <w:pPr>
              <w:ind w:right="170"/>
              <w:jc w:val="center"/>
              <w:rPr>
                <w:rFonts w:ascii="Arial" w:hAnsi="Arial"/>
                <w:color w:val="FF0000"/>
                <w:szCs w:val="19"/>
              </w:rPr>
            </w:pPr>
          </w:p>
        </w:tc>
        <w:tc>
          <w:tcPr>
            <w:tcW w:w="1849" w:type="dxa"/>
            <w:vAlign w:val="center"/>
          </w:tcPr>
          <w:p w14:paraId="3D1F3CE2" w14:textId="2E0B173A" w:rsidR="00B8745A" w:rsidRPr="001A4363" w:rsidRDefault="00B8745A" w:rsidP="00B8745A">
            <w:pPr>
              <w:ind w:right="170"/>
              <w:jc w:val="center"/>
              <w:rPr>
                <w:rFonts w:ascii="Arial" w:hAnsi="Arial"/>
                <w:color w:val="FF0000"/>
                <w:szCs w:val="19"/>
              </w:rPr>
            </w:pPr>
          </w:p>
        </w:tc>
        <w:tc>
          <w:tcPr>
            <w:tcW w:w="1849" w:type="dxa"/>
          </w:tcPr>
          <w:p w14:paraId="726F80F1" w14:textId="43C12DA6" w:rsidR="00B8745A" w:rsidRPr="00FE0D5C" w:rsidRDefault="00842EE1" w:rsidP="00B8745A">
            <w:pPr>
              <w:ind w:right="170"/>
              <w:jc w:val="both"/>
              <w:rPr>
                <w:rFonts w:ascii="Arial" w:hAnsi="Arial"/>
                <w:color w:val="000000"/>
                <w:szCs w:val="19"/>
              </w:rPr>
            </w:pPr>
            <m:oMathPara>
              <m:oMath>
                <m:m>
                  <m:mPr>
                    <m:mcs>
                      <m:mc>
                        <m:mcPr>
                          <m:count m:val="1"/>
                          <m:mcJc m:val="center"/>
                        </m:mcPr>
                      </m:mc>
                    </m:mcs>
                    <m:ctrlPr>
                      <w:rPr>
                        <w:rFonts w:ascii="Cambria Math" w:hAnsi="Cambria Math"/>
                        <w:i/>
                        <w:color w:val="000000"/>
                        <w:szCs w:val="19"/>
                      </w:rPr>
                    </m:ctrlPr>
                  </m:mPr>
                  <m:mr>
                    <m:e/>
                  </m:mr>
                  <m:mr>
                    <m:e>
                      <m:r>
                        <w:rPr>
                          <w:rFonts w:ascii="Cambria Math" w:hAnsi="Cambria Math"/>
                          <w:color w:val="000000"/>
                          <w:szCs w:val="19"/>
                        </w:rPr>
                        <m:t>9</m:t>
                      </m:r>
                    </m:e>
                  </m:mr>
                </m:m>
                <m:r>
                  <m:rPr>
                    <m:sty m:val="p"/>
                  </m:rPr>
                  <w:rPr>
                    <w:rFonts w:ascii="Cambria Math" w:hAnsi="Cambria Math"/>
                    <w:color w:val="000000"/>
                    <w:szCs w:val="19"/>
                  </w:rPr>
                  <m:t>F</m:t>
                </m:r>
              </m:oMath>
            </m:oMathPara>
          </w:p>
          <w:p w14:paraId="3AB28B65" w14:textId="77777777" w:rsidR="00B8745A" w:rsidRPr="00FE0D5C" w:rsidRDefault="00B8745A" w:rsidP="00B8745A">
            <w:pPr>
              <w:ind w:right="170"/>
              <w:jc w:val="both"/>
              <w:rPr>
                <w:rFonts w:ascii="Arial" w:hAnsi="Arial"/>
                <w:color w:val="000000"/>
                <w:szCs w:val="19"/>
              </w:rPr>
            </w:pPr>
          </w:p>
          <w:p w14:paraId="6E9A869E" w14:textId="77777777" w:rsidR="00B8745A" w:rsidRPr="00FE0D5C" w:rsidRDefault="00B8745A" w:rsidP="00B8745A">
            <w:pPr>
              <w:ind w:right="170"/>
              <w:jc w:val="both"/>
              <w:rPr>
                <w:rFonts w:ascii="Arial" w:hAnsi="Arial"/>
                <w:color w:val="000000"/>
                <w:szCs w:val="19"/>
              </w:rPr>
            </w:pPr>
          </w:p>
        </w:tc>
      </w:tr>
      <w:tr w:rsidR="00B8745A" w14:paraId="520A81DF" w14:textId="77777777" w:rsidTr="00184BDE">
        <w:trPr>
          <w:trHeight w:hRule="exact" w:val="1134"/>
        </w:trPr>
        <w:tc>
          <w:tcPr>
            <w:tcW w:w="1809" w:type="dxa"/>
            <w:vAlign w:val="center"/>
          </w:tcPr>
          <w:p w14:paraId="153F8079" w14:textId="77777777" w:rsidR="00B8745A" w:rsidRPr="001A4363" w:rsidRDefault="00B8745A" w:rsidP="00B8745A">
            <w:pPr>
              <w:ind w:right="170"/>
              <w:jc w:val="both"/>
              <w:rPr>
                <w:rFonts w:ascii="Arial" w:hAnsi="Arial"/>
                <w:color w:val="FF0000"/>
                <w:szCs w:val="19"/>
              </w:rPr>
            </w:pPr>
          </w:p>
        </w:tc>
        <w:tc>
          <w:tcPr>
            <w:tcW w:w="1887" w:type="dxa"/>
            <w:vAlign w:val="center"/>
          </w:tcPr>
          <w:p w14:paraId="40305E20" w14:textId="65011132" w:rsidR="00B8745A" w:rsidRPr="001A4363" w:rsidRDefault="00B8745A" w:rsidP="00B8745A">
            <w:pPr>
              <w:ind w:right="170"/>
              <w:jc w:val="center"/>
              <w:rPr>
                <w:rFonts w:ascii="Arial" w:hAnsi="Arial"/>
                <w:color w:val="FF0000"/>
                <w:szCs w:val="19"/>
              </w:rPr>
            </w:pPr>
          </w:p>
        </w:tc>
        <w:tc>
          <w:tcPr>
            <w:tcW w:w="1848" w:type="dxa"/>
            <w:vAlign w:val="center"/>
          </w:tcPr>
          <w:p w14:paraId="1A97C5FF" w14:textId="77777777" w:rsidR="00B8745A" w:rsidRPr="00FE0D5C" w:rsidRDefault="00B8745A" w:rsidP="00B8745A">
            <w:pPr>
              <w:ind w:right="170"/>
              <w:jc w:val="center"/>
              <w:rPr>
                <w:rFonts w:ascii="Arial" w:hAnsi="Arial"/>
                <w:color w:val="000000"/>
                <w:szCs w:val="19"/>
              </w:rPr>
            </w:pPr>
            <w:r w:rsidRPr="00FE0D5C">
              <w:rPr>
                <w:rFonts w:ascii="Arial" w:hAnsi="Arial"/>
                <w:color w:val="000000"/>
                <w:szCs w:val="19"/>
              </w:rPr>
              <w:t>14</w:t>
            </w:r>
          </w:p>
        </w:tc>
        <w:tc>
          <w:tcPr>
            <w:tcW w:w="1849" w:type="dxa"/>
            <w:vAlign w:val="center"/>
          </w:tcPr>
          <w:p w14:paraId="4B938F58" w14:textId="77777777" w:rsidR="00B8745A" w:rsidRPr="00FE0D5C" w:rsidRDefault="00B8745A" w:rsidP="00B8745A">
            <w:pPr>
              <w:ind w:right="170"/>
              <w:jc w:val="center"/>
              <w:rPr>
                <w:rFonts w:ascii="Arial" w:hAnsi="Arial"/>
                <w:color w:val="000000"/>
                <w:szCs w:val="19"/>
              </w:rPr>
            </w:pPr>
            <w:r w:rsidRPr="00FE0D5C">
              <w:rPr>
                <w:rFonts w:ascii="Arial" w:hAnsi="Arial"/>
                <w:color w:val="000000"/>
                <w:szCs w:val="19"/>
              </w:rPr>
              <w:t>27</w:t>
            </w:r>
          </w:p>
        </w:tc>
        <w:tc>
          <w:tcPr>
            <w:tcW w:w="1849" w:type="dxa"/>
          </w:tcPr>
          <w:p w14:paraId="76EEF649" w14:textId="77777777" w:rsidR="00B8745A" w:rsidRPr="00FE0D5C" w:rsidRDefault="00842EE1" w:rsidP="00B8745A">
            <w:pPr>
              <w:ind w:right="170"/>
              <w:jc w:val="both"/>
              <w:rPr>
                <w:rFonts w:ascii="Arial" w:hAnsi="Arial"/>
                <w:color w:val="000000"/>
                <w:szCs w:val="19"/>
              </w:rPr>
            </w:pPr>
            <m:oMathPara>
              <m:oMath>
                <m:m>
                  <m:mPr>
                    <m:mcs>
                      <m:mc>
                        <m:mcPr>
                          <m:count m:val="1"/>
                          <m:mcJc m:val="center"/>
                        </m:mcPr>
                      </m:mc>
                    </m:mcs>
                    <m:ctrlPr>
                      <w:rPr>
                        <w:rFonts w:ascii="Cambria Math" w:hAnsi="Cambria Math"/>
                        <w:i/>
                        <w:color w:val="000000"/>
                        <w:szCs w:val="19"/>
                      </w:rPr>
                    </m:ctrlPr>
                  </m:mPr>
                  <m:mr>
                    <m:e>
                      <m:r>
                        <w:rPr>
                          <w:rFonts w:ascii="Cambria Math" w:hAnsi="Cambria Math"/>
                          <w:color w:val="000000"/>
                          <w:szCs w:val="19"/>
                        </w:rPr>
                        <m:t>27</m:t>
                      </m:r>
                    </m:e>
                  </m:mr>
                  <m:mr>
                    <m:e>
                      <m:r>
                        <w:rPr>
                          <w:rFonts w:ascii="Cambria Math" w:hAnsi="Cambria Math"/>
                          <w:color w:val="000000"/>
                          <w:szCs w:val="19"/>
                        </w:rPr>
                        <m:t>13</m:t>
                      </m:r>
                    </m:e>
                  </m:mr>
                </m:m>
                <m:r>
                  <m:rPr>
                    <m:sty m:val="p"/>
                  </m:rPr>
                  <w:rPr>
                    <w:rFonts w:ascii="Cambria Math" w:hAnsi="Cambria Math"/>
                    <w:color w:val="000000"/>
                    <w:szCs w:val="19"/>
                  </w:rPr>
                  <m:t>Al</m:t>
                </m:r>
              </m:oMath>
            </m:oMathPara>
          </w:p>
          <w:p w14:paraId="486B4E1F" w14:textId="77777777" w:rsidR="00B8745A" w:rsidRPr="00FE0D5C" w:rsidRDefault="00B8745A" w:rsidP="00B8745A">
            <w:pPr>
              <w:ind w:right="170"/>
              <w:jc w:val="both"/>
              <w:rPr>
                <w:rFonts w:ascii="Arial" w:hAnsi="Arial"/>
                <w:color w:val="000000"/>
                <w:szCs w:val="19"/>
              </w:rPr>
            </w:pPr>
          </w:p>
          <w:p w14:paraId="57A0E1FD" w14:textId="77777777" w:rsidR="00B8745A" w:rsidRPr="00FE0D5C" w:rsidRDefault="00B8745A" w:rsidP="00B8745A">
            <w:pPr>
              <w:ind w:right="170"/>
              <w:jc w:val="both"/>
              <w:rPr>
                <w:rFonts w:ascii="Arial" w:hAnsi="Arial"/>
                <w:color w:val="000000"/>
                <w:szCs w:val="19"/>
              </w:rPr>
            </w:pPr>
          </w:p>
        </w:tc>
      </w:tr>
    </w:tbl>
    <w:p w14:paraId="7825357B" w14:textId="77777777" w:rsidR="00184BDE" w:rsidRDefault="00184BDE" w:rsidP="00184BDE">
      <w:pPr>
        <w:spacing w:after="0"/>
        <w:ind w:right="170"/>
        <w:jc w:val="both"/>
        <w:rPr>
          <w:rFonts w:ascii="Arial" w:hAnsi="Arial"/>
          <w:color w:val="000000"/>
        </w:rPr>
      </w:pPr>
    </w:p>
    <w:p w14:paraId="468197FC" w14:textId="77777777" w:rsidR="00184BDE" w:rsidRPr="00F81A8C" w:rsidRDefault="00184BDE" w:rsidP="00184BDE">
      <w:pPr>
        <w:spacing w:after="0"/>
        <w:ind w:right="170"/>
        <w:jc w:val="both"/>
        <w:rPr>
          <w:rFonts w:ascii="Arial" w:hAnsi="Arial"/>
          <w:color w:val="000000"/>
        </w:rPr>
      </w:pPr>
    </w:p>
    <w:p w14:paraId="74B07264" w14:textId="77777777" w:rsidR="00184BDE" w:rsidRPr="00760D71" w:rsidRDefault="00184BDE" w:rsidP="00184BDE">
      <w:pPr>
        <w:spacing w:after="0" w:line="360" w:lineRule="auto"/>
        <w:ind w:right="170"/>
        <w:jc w:val="both"/>
        <w:rPr>
          <w:rFonts w:ascii="Arial" w:hAnsi="Arial"/>
          <w:b/>
          <w:color w:val="000000"/>
        </w:rPr>
      </w:pPr>
      <w:r>
        <w:rPr>
          <w:rFonts w:ascii="Arial" w:hAnsi="Arial"/>
          <w:b/>
          <w:color w:val="000000"/>
        </w:rPr>
        <w:t>Isotopes of Elements</w:t>
      </w:r>
    </w:p>
    <w:p w14:paraId="302149FC" w14:textId="77777777" w:rsidR="00184BDE" w:rsidRDefault="00184BDE" w:rsidP="00184BDE">
      <w:pPr>
        <w:spacing w:after="0"/>
        <w:ind w:right="170"/>
        <w:jc w:val="both"/>
        <w:rPr>
          <w:rFonts w:ascii="Arial" w:hAnsi="Arial"/>
          <w:color w:val="000000"/>
        </w:rPr>
      </w:pPr>
      <w:r w:rsidRPr="00F81A8C">
        <w:rPr>
          <w:rFonts w:ascii="Arial" w:hAnsi="Arial"/>
          <w:color w:val="000000"/>
        </w:rPr>
        <w:t xml:space="preserve">The nuclei for the five smallest </w:t>
      </w:r>
      <w:r>
        <w:rPr>
          <w:rFonts w:ascii="Arial" w:hAnsi="Arial"/>
          <w:color w:val="000000"/>
        </w:rPr>
        <w:t>atoms</w:t>
      </w:r>
      <w:r w:rsidRPr="00F81A8C">
        <w:rPr>
          <w:rFonts w:ascii="Arial" w:hAnsi="Arial"/>
          <w:color w:val="000000"/>
        </w:rPr>
        <w:t xml:space="preserve"> and their </w:t>
      </w:r>
      <w:r>
        <w:rPr>
          <w:rFonts w:ascii="Arial" w:hAnsi="Arial"/>
          <w:color w:val="000000"/>
        </w:rPr>
        <w:t xml:space="preserve">names </w:t>
      </w:r>
      <w:r w:rsidRPr="00F81A8C">
        <w:rPr>
          <w:rFonts w:ascii="Arial" w:hAnsi="Arial"/>
          <w:color w:val="000000"/>
        </w:rPr>
        <w:t xml:space="preserve">are shown in the diagram below. </w:t>
      </w:r>
      <w:r>
        <w:rPr>
          <w:rFonts w:ascii="Arial" w:hAnsi="Arial"/>
          <w:color w:val="000000"/>
        </w:rPr>
        <w:t>Nearly all atoms contain</w:t>
      </w:r>
      <w:r w:rsidRPr="00F81A8C">
        <w:rPr>
          <w:rFonts w:ascii="Arial" w:hAnsi="Arial"/>
          <w:color w:val="000000"/>
        </w:rPr>
        <w:t xml:space="preserve"> protons</w:t>
      </w:r>
      <w:r w:rsidR="001D11BF">
        <w:rPr>
          <w:rFonts w:ascii="Arial" w:hAnsi="Arial"/>
          <w:color w:val="000000"/>
        </w:rPr>
        <w:t xml:space="preserve"> and neutrons. Hydrogen-1 is the only isotope</w:t>
      </w:r>
      <w:r w:rsidRPr="00F81A8C">
        <w:rPr>
          <w:rFonts w:ascii="Arial" w:hAnsi="Arial"/>
          <w:color w:val="000000"/>
        </w:rPr>
        <w:t xml:space="preserve"> that does not contain neutrons. </w:t>
      </w:r>
    </w:p>
    <w:p w14:paraId="08201281" w14:textId="77777777" w:rsidR="00184BDE" w:rsidRPr="00F81A8C" w:rsidRDefault="00184BDE" w:rsidP="00184BDE">
      <w:pPr>
        <w:spacing w:after="0"/>
        <w:ind w:left="170" w:right="170"/>
        <w:jc w:val="both"/>
        <w:rPr>
          <w:rFonts w:ascii="Arial" w:hAnsi="Arial"/>
          <w:color w:val="000000"/>
        </w:rPr>
      </w:pPr>
      <w:r>
        <w:rPr>
          <w:rFonts w:ascii="Arial" w:hAnsi="Arial"/>
          <w:noProof/>
          <w:color w:val="000000"/>
          <w:lang w:eastAsia="en-AU"/>
        </w:rPr>
        <mc:AlternateContent>
          <mc:Choice Requires="wpg">
            <w:drawing>
              <wp:anchor distT="0" distB="0" distL="114300" distR="114300" simplePos="0" relativeHeight="251653632" behindDoc="0" locked="0" layoutInCell="1" allowOverlap="1" wp14:anchorId="032D8453" wp14:editId="043A0C51">
                <wp:simplePos x="0" y="0"/>
                <wp:positionH relativeFrom="column">
                  <wp:posOffset>142875</wp:posOffset>
                </wp:positionH>
                <wp:positionV relativeFrom="paragraph">
                  <wp:posOffset>188595</wp:posOffset>
                </wp:positionV>
                <wp:extent cx="5200650" cy="1038225"/>
                <wp:effectExtent l="38100" t="0" r="95250" b="28575"/>
                <wp:wrapNone/>
                <wp:docPr id="12" name="Group 12"/>
                <wp:cNvGraphicFramePr/>
                <a:graphic xmlns:a="http://schemas.openxmlformats.org/drawingml/2006/main">
                  <a:graphicData uri="http://schemas.microsoft.com/office/word/2010/wordprocessingGroup">
                    <wpg:wgp>
                      <wpg:cNvGrpSpPr/>
                      <wpg:grpSpPr>
                        <a:xfrm>
                          <a:off x="0" y="0"/>
                          <a:ext cx="5200650" cy="1038225"/>
                          <a:chOff x="0" y="114300"/>
                          <a:chExt cx="5200650" cy="1038225"/>
                        </a:xfrm>
                      </wpg:grpSpPr>
                      <wps:wsp>
                        <wps:cNvPr id="13" name="Oval 13"/>
                        <wps:cNvSpPr/>
                        <wps:spPr>
                          <a:xfrm>
                            <a:off x="3667125" y="981075"/>
                            <a:ext cx="180975" cy="142875"/>
                          </a:xfrm>
                          <a:prstGeom prst="ellipse">
                            <a:avLst/>
                          </a:prstGeom>
                          <a:solidFill>
                            <a:schemeClr val="tx2">
                              <a:lumMod val="40000"/>
                              <a:lumOff val="60000"/>
                            </a:schemeClr>
                          </a:solidFill>
                          <a:ln>
                            <a:solidFill>
                              <a:srgbClr val="0066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4" name="Group 14"/>
                        <wpg:cNvGrpSpPr/>
                        <wpg:grpSpPr>
                          <a:xfrm>
                            <a:off x="0" y="114300"/>
                            <a:ext cx="5200650" cy="1038225"/>
                            <a:chOff x="0" y="0"/>
                            <a:chExt cx="5200650" cy="1038225"/>
                          </a:xfrm>
                        </wpg:grpSpPr>
                        <wpg:grpSp>
                          <wpg:cNvPr id="15" name="Group 15"/>
                          <wpg:cNvGrpSpPr/>
                          <wpg:grpSpPr>
                            <a:xfrm>
                              <a:off x="66675" y="762000"/>
                              <a:ext cx="1304925" cy="180975"/>
                              <a:chOff x="0" y="0"/>
                              <a:chExt cx="1304925" cy="180975"/>
                            </a:xfrm>
                          </wpg:grpSpPr>
                          <wps:wsp>
                            <wps:cNvPr id="16" name="Oval 16"/>
                            <wps:cNvSpPr/>
                            <wps:spPr>
                              <a:xfrm>
                                <a:off x="0" y="0"/>
                                <a:ext cx="180975" cy="152400"/>
                              </a:xfrm>
                              <a:prstGeom prst="ellipse">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41F2DE" w14:textId="77777777" w:rsidR="00F062CC" w:rsidRDefault="00F062CC" w:rsidP="00184BDE">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Oval 17"/>
                            <wps:cNvSpPr/>
                            <wps:spPr>
                              <a:xfrm>
                                <a:off x="1123950" y="9525"/>
                                <a:ext cx="180975" cy="152400"/>
                              </a:xfrm>
                              <a:prstGeom prst="ellipse">
                                <a:avLst/>
                              </a:prstGeom>
                              <a:solidFill>
                                <a:schemeClr val="tx2">
                                  <a:lumMod val="40000"/>
                                  <a:lumOff val="60000"/>
                                </a:schemeClr>
                              </a:solidFill>
                              <a:ln>
                                <a:solidFill>
                                  <a:srgbClr val="0066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Oval 18"/>
                            <wps:cNvSpPr/>
                            <wps:spPr>
                              <a:xfrm>
                                <a:off x="1000125" y="28575"/>
                                <a:ext cx="180975" cy="152400"/>
                              </a:xfrm>
                              <a:prstGeom prst="ellipse">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2C56094" w14:textId="77777777" w:rsidR="00F062CC" w:rsidRDefault="00F062CC" w:rsidP="00184BDE">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9" name="Group 19"/>
                          <wpg:cNvGrpSpPr/>
                          <wpg:grpSpPr>
                            <a:xfrm>
                              <a:off x="2324100" y="742950"/>
                              <a:ext cx="2733675" cy="295275"/>
                              <a:chOff x="0" y="0"/>
                              <a:chExt cx="2733675" cy="295275"/>
                            </a:xfrm>
                          </wpg:grpSpPr>
                          <wps:wsp>
                            <wps:cNvPr id="20" name="Oval 20"/>
                            <wps:cNvSpPr/>
                            <wps:spPr>
                              <a:xfrm>
                                <a:off x="0" y="9525"/>
                                <a:ext cx="180975" cy="152400"/>
                              </a:xfrm>
                              <a:prstGeom prst="ellipse">
                                <a:avLst/>
                              </a:prstGeom>
                              <a:solidFill>
                                <a:schemeClr val="tx2">
                                  <a:lumMod val="40000"/>
                                  <a:lumOff val="60000"/>
                                </a:schemeClr>
                              </a:solidFill>
                              <a:ln>
                                <a:solidFill>
                                  <a:srgbClr val="0066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Oval 21"/>
                            <wps:cNvSpPr/>
                            <wps:spPr>
                              <a:xfrm>
                                <a:off x="85725" y="85725"/>
                                <a:ext cx="180975" cy="152400"/>
                              </a:xfrm>
                              <a:prstGeom prst="ellipse">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A19EC86" w14:textId="77777777" w:rsidR="00F062CC" w:rsidRDefault="00F062CC" w:rsidP="00184BDE">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2" name="Group 22"/>
                            <wpg:cNvGrpSpPr/>
                            <wpg:grpSpPr>
                              <a:xfrm>
                                <a:off x="1257300" y="0"/>
                                <a:ext cx="1476375" cy="295275"/>
                                <a:chOff x="0" y="0"/>
                                <a:chExt cx="1476375" cy="295275"/>
                              </a:xfrm>
                            </wpg:grpSpPr>
                            <wps:wsp>
                              <wps:cNvPr id="23" name="Oval 23"/>
                              <wps:cNvSpPr/>
                              <wps:spPr>
                                <a:xfrm>
                                  <a:off x="114300" y="9525"/>
                                  <a:ext cx="180975" cy="142875"/>
                                </a:xfrm>
                                <a:prstGeom prst="ellipse">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F5A9DFB" w14:textId="77777777" w:rsidR="00F062CC" w:rsidRDefault="00F062CC" w:rsidP="00184BDE">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Oval 24"/>
                              <wps:cNvSpPr/>
                              <wps:spPr>
                                <a:xfrm>
                                  <a:off x="0" y="19050"/>
                                  <a:ext cx="180975" cy="142875"/>
                                </a:xfrm>
                                <a:prstGeom prst="ellipse">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F242E7C" w14:textId="77777777" w:rsidR="00F062CC" w:rsidRDefault="00F062CC" w:rsidP="00184BDE">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5" name="Group 25"/>
                              <wpg:cNvGrpSpPr/>
                              <wpg:grpSpPr>
                                <a:xfrm>
                                  <a:off x="1152525" y="0"/>
                                  <a:ext cx="323850" cy="295275"/>
                                  <a:chOff x="0" y="0"/>
                                  <a:chExt cx="323850" cy="295275"/>
                                </a:xfrm>
                              </wpg:grpSpPr>
                              <wps:wsp>
                                <wps:cNvPr id="26" name="Oval 26"/>
                                <wps:cNvSpPr/>
                                <wps:spPr>
                                  <a:xfrm>
                                    <a:off x="123825" y="0"/>
                                    <a:ext cx="180975" cy="152400"/>
                                  </a:xfrm>
                                  <a:prstGeom prst="ellipse">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A15781B" w14:textId="77777777" w:rsidR="00F062CC" w:rsidRDefault="00F062CC" w:rsidP="00184BDE">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Oval 27"/>
                                <wps:cNvSpPr/>
                                <wps:spPr>
                                  <a:xfrm>
                                    <a:off x="0" y="28575"/>
                                    <a:ext cx="180975" cy="152400"/>
                                  </a:xfrm>
                                  <a:prstGeom prst="ellipse">
                                    <a:avLst/>
                                  </a:prstGeom>
                                  <a:solidFill>
                                    <a:schemeClr val="tx2">
                                      <a:lumMod val="40000"/>
                                      <a:lumOff val="60000"/>
                                    </a:schemeClr>
                                  </a:solidFill>
                                  <a:ln>
                                    <a:solidFill>
                                      <a:srgbClr val="0066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Oval 28"/>
                                <wps:cNvSpPr/>
                                <wps:spPr>
                                  <a:xfrm>
                                    <a:off x="142875" y="142875"/>
                                    <a:ext cx="180975" cy="152400"/>
                                  </a:xfrm>
                                  <a:prstGeom prst="ellipse">
                                    <a:avLst/>
                                  </a:prstGeom>
                                  <a:solidFill>
                                    <a:schemeClr val="tx2">
                                      <a:lumMod val="40000"/>
                                      <a:lumOff val="60000"/>
                                    </a:schemeClr>
                                  </a:solidFill>
                                  <a:ln>
                                    <a:solidFill>
                                      <a:srgbClr val="0066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Oval 29"/>
                                <wps:cNvSpPr/>
                                <wps:spPr>
                                  <a:xfrm>
                                    <a:off x="0" y="142875"/>
                                    <a:ext cx="180975" cy="152400"/>
                                  </a:xfrm>
                                  <a:prstGeom prst="ellipse">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C5E7622" w14:textId="77777777" w:rsidR="00F062CC" w:rsidRDefault="00F062CC" w:rsidP="00184BDE">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s:wsp>
                          <wps:cNvPr id="30" name="Oval 30"/>
                          <wps:cNvSpPr/>
                          <wps:spPr>
                            <a:xfrm>
                              <a:off x="400050" y="0"/>
                              <a:ext cx="180975" cy="152400"/>
                            </a:xfrm>
                            <a:prstGeom prst="ellipse">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AF29543" w14:textId="77777777" w:rsidR="00F062CC" w:rsidRDefault="00F062CC" w:rsidP="00184BDE">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Oval 31"/>
                          <wps:cNvSpPr/>
                          <wps:spPr>
                            <a:xfrm>
                              <a:off x="1895475" y="0"/>
                              <a:ext cx="180975" cy="152400"/>
                            </a:xfrm>
                            <a:prstGeom prst="ellipse">
                              <a:avLst/>
                            </a:prstGeom>
                            <a:solidFill>
                              <a:schemeClr val="tx2">
                                <a:lumMod val="40000"/>
                                <a:lumOff val="60000"/>
                              </a:schemeClr>
                            </a:solidFill>
                            <a:ln>
                              <a:solidFill>
                                <a:srgbClr val="0066FF"/>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304D56" w14:textId="77777777" w:rsidR="00F062CC" w:rsidRDefault="00F062CC" w:rsidP="00184BDE">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0" name="Straight Arrow Connector 320"/>
                          <wps:cNvCnPr/>
                          <wps:spPr>
                            <a:xfrm>
                              <a:off x="3476625" y="695325"/>
                              <a:ext cx="1724025" cy="0"/>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wps:wsp>
                          <wps:cNvPr id="321" name="Straight Arrow Connector 321"/>
                          <wps:cNvCnPr/>
                          <wps:spPr>
                            <a:xfrm>
                              <a:off x="0" y="676275"/>
                              <a:ext cx="2743200" cy="0"/>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wpg:grpSp>
                    </wpg:wgp>
                  </a:graphicData>
                </a:graphic>
                <wp14:sizeRelV relativeFrom="margin">
                  <wp14:pctHeight>0</wp14:pctHeight>
                </wp14:sizeRelV>
              </wp:anchor>
            </w:drawing>
          </mc:Choice>
          <mc:Fallback>
            <w:pict>
              <v:group w14:anchorId="032D8453" id="Group 12" o:spid="_x0000_s1031" style="position:absolute;left:0;text-align:left;margin-left:11.25pt;margin-top:14.85pt;width:409.5pt;height:81.75pt;z-index:251653632;mso-height-relative:margin" coordorigin=",1143" coordsize="52006,10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">
                <v:oval id="Oval 13" o:spid="_x0000_s1032" style="position:absolute;left:36671;top:9810;width:1810;height:1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" fillcolor="#8db3e2 [1311]" strokecolor="#06f" strokeweight="2pt"/>
                <v:group id="Group 14" o:spid="_x0000_s1033" style="position:absolute;top:1143;width:52006;height:10382" coordsize="52006,10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group id="Group 15" o:spid="_x0000_s1034" style="position:absolute;left:666;top:7620;width:13050;height:1809" coordsize="13049,1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oval id="Oval 16" o:spid="_x0000_s1035" style="position:absolute;width:1809;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" fillcolor="#c00000" strokecolor="#0d0d0d [3069]" strokeweight="2pt">
                      <v:textbox>
                        <w:txbxContent>
                          <w:p w14:paraId="5541F2DE" w14:textId="77777777" w:rsidR="00F062CC" w:rsidRDefault="00F062CC" w:rsidP="00184BDE">
                            <w:pPr>
                              <w:jc w:val="center"/>
                            </w:pPr>
                            <w:r>
                              <w:t>++</w:t>
                            </w:r>
                          </w:p>
                        </w:txbxContent>
                      </v:textbox>
                    </v:oval>
                    <v:oval id="Oval 17" o:spid="_x0000_s1036" style="position:absolute;left:11239;top:95;width:1810;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" fillcolor="#8db3e2 [1311]" strokecolor="#06f" strokeweight="2pt"/>
                    <v:oval id="Oval 18" o:spid="_x0000_s1037" style="position:absolute;left:10001;top:285;width:1810;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" fillcolor="#c00000" strokecolor="#0d0d0d [3069]" strokeweight="2pt">
                      <v:textbox>
                        <w:txbxContent>
                          <w:p w14:paraId="02C56094" w14:textId="77777777" w:rsidR="00F062CC" w:rsidRDefault="00F062CC" w:rsidP="00184BDE">
                            <w:pPr>
                              <w:jc w:val="center"/>
                            </w:pPr>
                            <w:r>
                              <w:t>++</w:t>
                            </w:r>
                          </w:p>
                        </w:txbxContent>
                      </v:textbox>
                    </v:oval>
                  </v:group>
                  <v:group id="Group 19" o:spid="_x0000_s1038" style="position:absolute;left:23241;top:7429;width:27336;height:2953" coordsize="27336,2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oval id="Oval 20" o:spid="_x0000_s1039" style="position:absolute;top:95;width:1809;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" fillcolor="#8db3e2 [1311]" strokecolor="#06f" strokeweight="2pt"/>
                    <v:oval id="Oval 21" o:spid="_x0000_s1040" style="position:absolute;left:857;top:857;width:1810;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" fillcolor="#c00000" strokecolor="#0d0d0d [3069]" strokeweight="2pt">
                      <v:textbox>
                        <w:txbxContent>
                          <w:p w14:paraId="2A19EC86" w14:textId="77777777" w:rsidR="00F062CC" w:rsidRDefault="00F062CC" w:rsidP="00184BDE">
                            <w:pPr>
                              <w:jc w:val="center"/>
                            </w:pPr>
                            <w:r>
                              <w:t>++</w:t>
                            </w:r>
                          </w:p>
                        </w:txbxContent>
                      </v:textbox>
                    </v:oval>
                    <v:group id="Group 22" o:spid="_x0000_s1041" style="position:absolute;left:12573;width:14763;height:2952" coordsize="14763,2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oval id="Oval 23" o:spid="_x0000_s1042" style="position:absolute;left:1143;top:95;width:1809;height:1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" fillcolor="#c00000" strokecolor="#0d0d0d [3069]" strokeweight="2pt">
                        <v:textbox>
                          <w:txbxContent>
                            <w:p w14:paraId="1F5A9DFB" w14:textId="77777777" w:rsidR="00F062CC" w:rsidRDefault="00F062CC" w:rsidP="00184BDE">
                              <w:pPr>
                                <w:jc w:val="center"/>
                              </w:pPr>
                              <w:r>
                                <w:t>++</w:t>
                              </w:r>
                            </w:p>
                          </w:txbxContent>
                        </v:textbox>
                      </v:oval>
                      <v:oval id="Oval 24" o:spid="_x0000_s1043" style="position:absolute;top:190;width:1809;height:1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" fillcolor="#c00000" strokecolor="#0d0d0d [3069]" strokeweight="2pt">
                        <v:textbox>
                          <w:txbxContent>
                            <w:p w14:paraId="1F242E7C" w14:textId="77777777" w:rsidR="00F062CC" w:rsidRDefault="00F062CC" w:rsidP="00184BDE">
                              <w:pPr>
                                <w:jc w:val="center"/>
                              </w:pPr>
                              <w:r>
                                <w:t>++</w:t>
                              </w:r>
                            </w:p>
                          </w:txbxContent>
                        </v:textbox>
                      </v:oval>
                      <v:group id="Group 25" o:spid="_x0000_s1044" style="position:absolute;left:11525;width:3238;height:2952" coordsize="323850,29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oval id="Oval 26" o:spid="_x0000_s1045" style="position:absolute;left:123825;width:180975;height:152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" fillcolor="#c00000" strokecolor="#0d0d0d [3069]" strokeweight="2pt">
                          <v:textbox>
                            <w:txbxContent>
                              <w:p w14:paraId="1A15781B" w14:textId="77777777" w:rsidR="00F062CC" w:rsidRDefault="00F062CC" w:rsidP="00184BDE">
                                <w:pPr>
                                  <w:jc w:val="center"/>
                                </w:pPr>
                                <w:r>
                                  <w:t>++</w:t>
                                </w:r>
                              </w:p>
                            </w:txbxContent>
                          </v:textbox>
                        </v:oval>
                        <v:oval id="Oval 27" o:spid="_x0000_s1046" style="position:absolute;top:28575;width:180975;height:152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" fillcolor="#8db3e2 [1311]" strokecolor="#06f" strokeweight="2pt"/>
                        <v:oval id="Oval 28" o:spid="_x0000_s1047" style="position:absolute;left:142875;top:142875;width:180975;height:152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" fillcolor="#8db3e2 [1311]" strokecolor="#06f" strokeweight="2pt"/>
                        <v:oval id="Oval 29" o:spid="_x0000_s1048" style="position:absolute;top:142875;width:180975;height:152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" fillcolor="#c00000" strokecolor="#0d0d0d [3069]" strokeweight="2pt">
                          <v:textbox>
                            <w:txbxContent>
                              <w:p w14:paraId="4C5E7622" w14:textId="77777777" w:rsidR="00F062CC" w:rsidRDefault="00F062CC" w:rsidP="00184BDE">
                                <w:pPr>
                                  <w:jc w:val="center"/>
                                </w:pPr>
                                <w:r>
                                  <w:t>++</w:t>
                                </w:r>
                              </w:p>
                            </w:txbxContent>
                          </v:textbox>
                        </v:oval>
                      </v:group>
                    </v:group>
                  </v:group>
                  <v:oval id="Oval 30" o:spid="_x0000_s1049" style="position:absolute;left:4000;width:1810;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" fillcolor="#c00000" strokecolor="#0d0d0d [3069]" strokeweight="2pt">
                    <v:textbox>
                      <w:txbxContent>
                        <w:p w14:paraId="5AF29543" w14:textId="77777777" w:rsidR="00F062CC" w:rsidRDefault="00F062CC" w:rsidP="00184BDE">
                          <w:pPr>
                            <w:jc w:val="center"/>
                          </w:pPr>
                          <w:r>
                            <w:t>++</w:t>
                          </w:r>
                        </w:p>
                      </w:txbxContent>
                    </v:textbox>
                  </v:oval>
                  <v:oval id="Oval 31" o:spid="_x0000_s1050" style="position:absolute;left:18954;width:1810;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" fillcolor="#8db3e2 [1311]" strokecolor="#06f" strokeweight="2pt">
                    <v:textbox>
                      <w:txbxContent>
                        <w:p w14:paraId="03304D56" w14:textId="77777777" w:rsidR="00F062CC" w:rsidRDefault="00F062CC" w:rsidP="00184BDE">
                          <w:pPr>
                            <w:jc w:val="center"/>
                          </w:pPr>
                          <w:r>
                            <w:t>++</w:t>
                          </w:r>
                        </w:p>
                      </w:txbxContent>
                    </v:textbox>
                  </v:oval>
                  <v:shapetype id="_x0000_t32" coordsize="21600,21600" o:spt="32" o:oned="t" path="m,l21600,21600e" filled="f">
                    <v:path arrowok="t" fillok="f" o:connecttype="none"/>
                    <o:lock v:ext="edit" shapetype="t"/>
                  </v:shapetype>
                  <v:shape id="Straight Arrow Connector 320" o:spid="_x0000_s1051" type="#_x0000_t32" style="position:absolute;left:34766;top:6953;width:172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" strokecolor="black [3040]">
                    <v:stroke startarrow="open" endarrow="open"/>
                  </v:shape>
                  <v:shape id="Straight Arrow Connector 321" o:spid="_x0000_s1052" type="#_x0000_t32" style="position:absolute;top:6762;width:2743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" strokecolor="black [3040]">
                    <v:stroke startarrow="open" endarrow="open"/>
                  </v:shape>
                </v:group>
              </v:group>
            </w:pict>
          </mc:Fallback>
        </mc:AlternateContent>
      </w:r>
    </w:p>
    <w:p w14:paraId="51729D0E" w14:textId="77777777" w:rsidR="00184BDE" w:rsidRPr="0011648D" w:rsidRDefault="00184BDE" w:rsidP="00184BDE">
      <w:pPr>
        <w:rPr>
          <w:rFonts w:ascii="Arial" w:hAnsi="Arial"/>
          <w:b/>
        </w:rPr>
      </w:pPr>
      <w:r w:rsidRPr="00F81A8C">
        <w:rPr>
          <w:rFonts w:ascii="Arial" w:hAnsi="Arial"/>
          <w:b/>
        </w:rPr>
        <w:t xml:space="preserve">Key: </w:t>
      </w:r>
      <w:r w:rsidRPr="00F81A8C">
        <w:rPr>
          <w:rFonts w:ascii="Arial" w:hAnsi="Arial"/>
          <w:b/>
        </w:rPr>
        <w:tab/>
      </w:r>
      <w:r w:rsidRPr="00F81A8C">
        <w:rPr>
          <w:rFonts w:ascii="Arial" w:hAnsi="Arial"/>
          <w:b/>
        </w:rPr>
        <w:tab/>
      </w:r>
      <w:r w:rsidRPr="00F81A8C">
        <w:rPr>
          <w:rFonts w:ascii="Arial" w:hAnsi="Arial"/>
        </w:rPr>
        <w:t>proton</w:t>
      </w:r>
      <w:r>
        <w:rPr>
          <w:rFonts w:ascii="Arial" w:hAnsi="Arial"/>
        </w:rPr>
        <w:tab/>
      </w:r>
      <w:r>
        <w:rPr>
          <w:rFonts w:ascii="Arial" w:hAnsi="Arial"/>
        </w:rPr>
        <w:tab/>
      </w:r>
      <w:proofErr w:type="gramStart"/>
      <w:r>
        <w:rPr>
          <w:rFonts w:ascii="Arial" w:hAnsi="Arial"/>
        </w:rPr>
        <w:tab/>
        <w:t xml:space="preserve">  </w:t>
      </w:r>
      <w:r w:rsidRPr="00F81A8C">
        <w:rPr>
          <w:rFonts w:ascii="Arial" w:hAnsi="Arial"/>
        </w:rPr>
        <w:t>neutron</w:t>
      </w:r>
      <w:proofErr w:type="gramEnd"/>
    </w:p>
    <w:p w14:paraId="34FFF2C9" w14:textId="77777777" w:rsidR="00184BDE" w:rsidRDefault="00184BDE" w:rsidP="00184BDE">
      <w:pPr>
        <w:spacing w:after="0"/>
        <w:ind w:left="170" w:right="170"/>
        <w:jc w:val="both"/>
        <w:rPr>
          <w:rFonts w:ascii="Arial" w:hAnsi="Arial"/>
          <w:b/>
        </w:rPr>
      </w:pPr>
      <w:r w:rsidRPr="001F0327">
        <w:rPr>
          <w:rFonts w:ascii="Arial" w:hAnsi="Arial"/>
          <w:b/>
          <w:noProof/>
          <w:lang w:eastAsia="en-AU"/>
        </w:rPr>
        <mc:AlternateContent>
          <mc:Choice Requires="wps">
            <w:drawing>
              <wp:anchor distT="0" distB="0" distL="114300" distR="114300" simplePos="0" relativeHeight="251652608" behindDoc="0" locked="0" layoutInCell="1" allowOverlap="1" wp14:anchorId="41F740B1" wp14:editId="457998CA">
                <wp:simplePos x="0" y="0"/>
                <wp:positionH relativeFrom="column">
                  <wp:posOffset>3667125</wp:posOffset>
                </wp:positionH>
                <wp:positionV relativeFrom="paragraph">
                  <wp:posOffset>80645</wp:posOffset>
                </wp:positionV>
                <wp:extent cx="1619250" cy="323850"/>
                <wp:effectExtent l="0" t="0" r="0" b="0"/>
                <wp:wrapNone/>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323850"/>
                        </a:xfrm>
                        <a:prstGeom prst="rect">
                          <a:avLst/>
                        </a:prstGeom>
                        <a:noFill/>
                        <a:ln w="9525">
                          <a:noFill/>
                          <a:miter lim="800000"/>
                          <a:headEnd/>
                          <a:tailEnd/>
                        </a:ln>
                      </wps:spPr>
                      <wps:txbx>
                        <w:txbxContent>
                          <w:p w14:paraId="5C15DC2C" w14:textId="77777777" w:rsidR="00F062CC" w:rsidRPr="001F0327" w:rsidRDefault="00F062CC" w:rsidP="00184BDE">
                            <w:pPr>
                              <w:rPr>
                                <w:sz w:val="28"/>
                              </w:rPr>
                            </w:pPr>
                            <w:r w:rsidRPr="001F0327">
                              <w:rPr>
                                <w:b/>
                                <w:sz w:val="28"/>
                              </w:rPr>
                              <w:t>Isotopes</w:t>
                            </w:r>
                            <w:r w:rsidRPr="001F0327">
                              <w:rPr>
                                <w:sz w:val="28"/>
                              </w:rPr>
                              <w:t xml:space="preserve"> of helium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F740B1" id="_x0000_s1053" type="#_x0000_t202" style="position:absolute;left:0;text-align:left;margin-left:288.75pt;margin-top:6.35pt;width:127.5pt;height:25.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" filled="f" stroked="f">
                <v:textbox>
                  <w:txbxContent>
                    <w:p w14:paraId="5C15DC2C" w14:textId="77777777" w:rsidR="00F062CC" w:rsidRPr="001F0327" w:rsidRDefault="00F062CC" w:rsidP="00184BDE">
                      <w:pPr>
                        <w:rPr>
                          <w:sz w:val="28"/>
                        </w:rPr>
                      </w:pPr>
                      <w:r w:rsidRPr="001F0327">
                        <w:rPr>
                          <w:b/>
                          <w:sz w:val="28"/>
                        </w:rPr>
                        <w:t>Isotopes</w:t>
                      </w:r>
                      <w:r w:rsidRPr="001F0327">
                        <w:rPr>
                          <w:sz w:val="28"/>
                        </w:rPr>
                        <w:t xml:space="preserve"> of helium</w:t>
                      </w:r>
                    </w:p>
                  </w:txbxContent>
                </v:textbox>
              </v:shape>
            </w:pict>
          </mc:Fallback>
        </mc:AlternateContent>
      </w:r>
      <w:r w:rsidRPr="0016669D">
        <w:rPr>
          <w:rFonts w:ascii="Arial" w:hAnsi="Arial"/>
          <w:b/>
          <w:noProof/>
          <w:lang w:eastAsia="en-AU"/>
        </w:rPr>
        <mc:AlternateContent>
          <mc:Choice Requires="wps">
            <w:drawing>
              <wp:anchor distT="0" distB="0" distL="114300" distR="114300" simplePos="0" relativeHeight="251651584" behindDoc="0" locked="0" layoutInCell="1" allowOverlap="1" wp14:anchorId="64E74769" wp14:editId="17AB72AB">
                <wp:simplePos x="0" y="0"/>
                <wp:positionH relativeFrom="column">
                  <wp:posOffset>570230</wp:posOffset>
                </wp:positionH>
                <wp:positionV relativeFrom="paragraph">
                  <wp:posOffset>58420</wp:posOffset>
                </wp:positionV>
                <wp:extent cx="1895475" cy="342900"/>
                <wp:effectExtent l="0" t="0" r="0" b="0"/>
                <wp:wrapNone/>
                <wp:docPr id="3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5475" cy="342900"/>
                        </a:xfrm>
                        <a:prstGeom prst="rect">
                          <a:avLst/>
                        </a:prstGeom>
                        <a:noFill/>
                        <a:ln w="9525">
                          <a:noFill/>
                          <a:miter lim="800000"/>
                          <a:headEnd/>
                          <a:tailEnd/>
                        </a:ln>
                      </wps:spPr>
                      <wps:txbx>
                        <w:txbxContent>
                          <w:p w14:paraId="6B38DB0F" w14:textId="77777777" w:rsidR="00F062CC" w:rsidRPr="0016669D" w:rsidRDefault="00F062CC" w:rsidP="00184BDE">
                            <w:pPr>
                              <w:rPr>
                                <w:sz w:val="28"/>
                              </w:rPr>
                            </w:pPr>
                            <w:r w:rsidRPr="001F0327">
                              <w:rPr>
                                <w:b/>
                                <w:sz w:val="28"/>
                              </w:rPr>
                              <w:t>Isotopes</w:t>
                            </w:r>
                            <w:r w:rsidRPr="0016669D">
                              <w:rPr>
                                <w:sz w:val="28"/>
                              </w:rPr>
                              <w:t xml:space="preserve"> of hydrogen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E74769" id="_x0000_s1054" type="#_x0000_t202" style="position:absolute;left:0;text-align:left;margin-left:44.9pt;margin-top:4.6pt;width:149.25pt;height:27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" filled="f" stroked="f">
                <v:textbox>
                  <w:txbxContent>
                    <w:p w14:paraId="6B38DB0F" w14:textId="77777777" w:rsidR="00F062CC" w:rsidRPr="0016669D" w:rsidRDefault="00F062CC" w:rsidP="00184BDE">
                      <w:pPr>
                        <w:rPr>
                          <w:sz w:val="28"/>
                        </w:rPr>
                      </w:pPr>
                      <w:r w:rsidRPr="001F0327">
                        <w:rPr>
                          <w:b/>
                          <w:sz w:val="28"/>
                        </w:rPr>
                        <w:t>Isotopes</w:t>
                      </w:r>
                      <w:r w:rsidRPr="0016669D">
                        <w:rPr>
                          <w:sz w:val="28"/>
                        </w:rPr>
                        <w:t xml:space="preserve"> of hydrogen</w:t>
                      </w:r>
                    </w:p>
                  </w:txbxContent>
                </v:textbox>
              </v:shape>
            </w:pict>
          </mc:Fallback>
        </mc:AlternateContent>
      </w:r>
    </w:p>
    <w:p w14:paraId="5A11D48C" w14:textId="77777777" w:rsidR="00184BDE" w:rsidRPr="00F81A8C" w:rsidRDefault="00184BDE" w:rsidP="00184BDE">
      <w:pPr>
        <w:spacing w:after="0"/>
        <w:ind w:left="170" w:right="170"/>
        <w:jc w:val="both"/>
        <w:rPr>
          <w:rFonts w:ascii="Arial" w:hAnsi="Arial"/>
          <w:b/>
        </w:rPr>
      </w:pPr>
    </w:p>
    <w:p w14:paraId="7913DC4B" w14:textId="77777777" w:rsidR="00184BDE" w:rsidRPr="00F81A8C" w:rsidRDefault="00184BDE" w:rsidP="00184BDE">
      <w:pPr>
        <w:rPr>
          <w:rFonts w:ascii="Arial" w:hAnsi="Arial"/>
          <w:b/>
        </w:rPr>
      </w:pPr>
      <w:r>
        <w:rPr>
          <w:rFonts w:ascii="Arial" w:hAnsi="Arial"/>
          <w:b/>
          <w:noProof/>
          <w:lang w:eastAsia="en-AU"/>
        </w:rPr>
        <mc:AlternateContent>
          <mc:Choice Requires="wps">
            <w:drawing>
              <wp:anchor distT="0" distB="0" distL="114300" distR="114300" simplePos="0" relativeHeight="251649536" behindDoc="0" locked="0" layoutInCell="1" allowOverlap="1" wp14:anchorId="275AD6B3" wp14:editId="62EB5CEE">
                <wp:simplePos x="0" y="0"/>
                <wp:positionH relativeFrom="column">
                  <wp:posOffset>2638425</wp:posOffset>
                </wp:positionH>
                <wp:positionV relativeFrom="paragraph">
                  <wp:posOffset>45720</wp:posOffset>
                </wp:positionV>
                <wp:extent cx="180975" cy="152400"/>
                <wp:effectExtent l="0" t="0" r="28575" b="19050"/>
                <wp:wrapNone/>
                <wp:docPr id="36" name="Oval 36"/>
                <wp:cNvGraphicFramePr/>
                <a:graphic xmlns:a="http://schemas.openxmlformats.org/drawingml/2006/main">
                  <a:graphicData uri="http://schemas.microsoft.com/office/word/2010/wordprocessingShape">
                    <wps:wsp>
                      <wps:cNvSpPr/>
                      <wps:spPr>
                        <a:xfrm>
                          <a:off x="0" y="0"/>
                          <a:ext cx="180975" cy="152400"/>
                        </a:xfrm>
                        <a:prstGeom prst="ellipse">
                          <a:avLst/>
                        </a:prstGeom>
                        <a:solidFill>
                          <a:schemeClr val="tx2">
                            <a:lumMod val="40000"/>
                            <a:lumOff val="60000"/>
                          </a:schemeClr>
                        </a:solidFill>
                        <a:ln>
                          <a:solidFill>
                            <a:srgbClr val="0066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6E3EEBC" id="Oval 36" o:spid="_x0000_s1026" style="position:absolute;margin-left:207.75pt;margin-top:3.6pt;width:14.25pt;height:12pt;z-index:251649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" fillcolor="#8db3e2 [1311]" strokecolor="#06f" strokeweight="2pt"/>
            </w:pict>
          </mc:Fallback>
        </mc:AlternateContent>
      </w:r>
    </w:p>
    <w:p w14:paraId="09F7167F" w14:textId="77777777" w:rsidR="00184BDE" w:rsidRDefault="00184BDE" w:rsidP="00184BDE">
      <w:pPr>
        <w:spacing w:after="0"/>
        <w:rPr>
          <w:rFonts w:ascii="Arial" w:hAnsi="Arial"/>
        </w:rPr>
      </w:pPr>
    </w:p>
    <w:p w14:paraId="6726B351" w14:textId="77777777" w:rsidR="00184BDE" w:rsidRPr="00F81A8C" w:rsidRDefault="00184BDE" w:rsidP="00184BDE">
      <w:pPr>
        <w:spacing w:after="0"/>
        <w:rPr>
          <w:rFonts w:ascii="Arial" w:hAnsi="Arial"/>
        </w:rPr>
      </w:pPr>
      <w:r w:rsidRPr="00F81A8C">
        <w:rPr>
          <w:rFonts w:ascii="Arial" w:hAnsi="Arial"/>
        </w:rPr>
        <w:t>hydrogen-1</w:t>
      </w:r>
      <w:r w:rsidRPr="00F81A8C">
        <w:rPr>
          <w:rFonts w:ascii="Arial" w:hAnsi="Arial"/>
        </w:rPr>
        <w:tab/>
        <w:t>hydrogen-2</w:t>
      </w:r>
      <w:r w:rsidRPr="00F81A8C">
        <w:rPr>
          <w:rFonts w:ascii="Arial" w:hAnsi="Arial"/>
        </w:rPr>
        <w:tab/>
      </w:r>
      <w:r w:rsidRPr="00F81A8C">
        <w:rPr>
          <w:rFonts w:ascii="Arial" w:hAnsi="Arial"/>
        </w:rPr>
        <w:tab/>
        <w:t>hydrogen-3</w:t>
      </w:r>
      <w:r w:rsidRPr="00F81A8C">
        <w:rPr>
          <w:rFonts w:ascii="Arial" w:hAnsi="Arial"/>
        </w:rPr>
        <w:tab/>
      </w:r>
      <w:r w:rsidRPr="00F81A8C">
        <w:rPr>
          <w:rFonts w:ascii="Arial" w:hAnsi="Arial"/>
        </w:rPr>
        <w:tab/>
        <w:t>helium-3</w:t>
      </w:r>
      <w:r w:rsidRPr="00F81A8C">
        <w:rPr>
          <w:rFonts w:ascii="Arial" w:hAnsi="Arial"/>
        </w:rPr>
        <w:tab/>
        <w:t xml:space="preserve">     helium-4</w:t>
      </w:r>
    </w:p>
    <w:p w14:paraId="52BA1892" w14:textId="77777777" w:rsidR="00184BDE" w:rsidRDefault="00184BDE" w:rsidP="00184BDE">
      <w:pPr>
        <w:rPr>
          <w:rFonts w:ascii="Arial" w:hAnsi="Arial"/>
        </w:rPr>
      </w:pPr>
      <w:r w:rsidRPr="00F81A8C">
        <w:rPr>
          <w:rFonts w:ascii="Arial" w:hAnsi="Arial"/>
        </w:rPr>
        <w:tab/>
      </w:r>
      <w:r w:rsidRPr="00F81A8C">
        <w:rPr>
          <w:rFonts w:ascii="Arial" w:hAnsi="Arial"/>
        </w:rPr>
        <w:tab/>
        <w:t>(deuterium)</w:t>
      </w:r>
      <w:r w:rsidRPr="00F81A8C">
        <w:rPr>
          <w:rFonts w:ascii="Arial" w:hAnsi="Arial"/>
        </w:rPr>
        <w:tab/>
      </w:r>
      <w:r w:rsidRPr="00F81A8C">
        <w:rPr>
          <w:rFonts w:ascii="Arial" w:hAnsi="Arial"/>
        </w:rPr>
        <w:tab/>
        <w:t>(tritium)</w:t>
      </w:r>
    </w:p>
    <w:p w14:paraId="484D7354" w14:textId="77777777" w:rsidR="00184BDE" w:rsidRDefault="00184BDE" w:rsidP="00184BDE">
      <w:pPr>
        <w:rPr>
          <w:rFonts w:ascii="Arial" w:hAnsi="Arial"/>
          <w:b/>
        </w:rPr>
      </w:pPr>
    </w:p>
    <w:p w14:paraId="5E4E32A2" w14:textId="77777777" w:rsidR="00184BDE" w:rsidRPr="00B7024C" w:rsidRDefault="00184BDE" w:rsidP="00184BDE">
      <w:pPr>
        <w:pStyle w:val="Heading2"/>
        <w:rPr>
          <w:rFonts w:ascii="Arial" w:hAnsi="Arial" w:cs="Arial"/>
        </w:rPr>
      </w:pPr>
      <w:r w:rsidRPr="00B7024C">
        <w:rPr>
          <w:rFonts w:ascii="Arial" w:hAnsi="Arial" w:cs="Arial"/>
        </w:rPr>
        <w:t>Question 3</w:t>
      </w:r>
    </w:p>
    <w:p w14:paraId="10AD2337" w14:textId="4EFD13C8" w:rsidR="00184BDE" w:rsidRDefault="00184BDE" w:rsidP="006C68B5">
      <w:pPr>
        <w:rPr>
          <w:rFonts w:ascii="Arial" w:hAnsi="Arial"/>
        </w:rPr>
      </w:pPr>
      <w:r>
        <w:rPr>
          <w:rFonts w:ascii="Arial" w:hAnsi="Arial"/>
        </w:rPr>
        <w:t>Using the information above, define the term ‘isotope’</w:t>
      </w:r>
    </w:p>
    <w:p w14:paraId="5E7B0476" w14:textId="2306FF2E" w:rsidR="00781CB4" w:rsidRPr="00781CB4" w:rsidRDefault="00781CB4" w:rsidP="00781CB4">
      <w:pPr>
        <w:spacing w:after="200" w:line="360" w:lineRule="auto"/>
        <w:rPr>
          <w:rStyle w:val="Heading2Char"/>
          <w:rFonts w:asciiTheme="minorHAnsi" w:hAnsiTheme="minorHAnsi" w:cstheme="minorHAnsi"/>
          <w:b w:val="0"/>
          <w:color w:val="000000" w:themeColor="text1"/>
          <w:sz w:val="22"/>
          <w:szCs w:val="22"/>
        </w:rPr>
      </w:pPr>
      <w:r w:rsidRPr="00781CB4">
        <w:rPr>
          <w:rStyle w:val="Heading2Char"/>
          <w:rFonts w:asciiTheme="minorHAnsi" w:hAnsiTheme="minorHAnsi" w:cstheme="minorHAnsi"/>
          <w:color w:val="000000" w:themeColor="text1"/>
          <w:sz w:val="22"/>
          <w:szCs w:val="22"/>
        </w:rPr>
        <w:t>…………………………………………………………………………………………………………………………………………………………………………………………………………………………………………………………………………………………………………………………</w:t>
      </w:r>
      <w:r>
        <w:rPr>
          <w:rStyle w:val="Heading2Char"/>
          <w:rFonts w:asciiTheme="minorHAnsi" w:hAnsiTheme="minorHAnsi" w:cstheme="minorHAnsi"/>
          <w:color w:val="000000" w:themeColor="text1"/>
          <w:sz w:val="22"/>
          <w:szCs w:val="22"/>
        </w:rPr>
        <w:t>………………</w:t>
      </w:r>
    </w:p>
    <w:p w14:paraId="15C5DC7D" w14:textId="58D64117" w:rsidR="00184BDE" w:rsidRPr="009947F5" w:rsidRDefault="00EB454A" w:rsidP="00184BDE">
      <w:pPr>
        <w:autoSpaceDE w:val="0"/>
        <w:autoSpaceDN w:val="0"/>
        <w:adjustRightInd w:val="0"/>
        <w:ind w:right="147"/>
        <w:jc w:val="both"/>
        <w:rPr>
          <w:rFonts w:ascii="Arial" w:hAnsi="Arial"/>
          <w:b/>
          <w:color w:val="000000"/>
        </w:rPr>
      </w:pPr>
      <w:r>
        <w:rPr>
          <w:rFonts w:ascii="Arial" w:hAnsi="Arial"/>
          <w:b/>
          <w:color w:val="000000"/>
        </w:rPr>
        <w:br w:type="page"/>
      </w:r>
      <w:r w:rsidR="00184BDE">
        <w:rPr>
          <w:rFonts w:ascii="Arial" w:hAnsi="Arial"/>
          <w:b/>
          <w:color w:val="000000"/>
        </w:rPr>
        <w:lastRenderedPageBreak/>
        <w:t>E</w:t>
      </w:r>
      <w:r w:rsidR="00184BDE" w:rsidRPr="00B5088F">
        <w:rPr>
          <w:rFonts w:ascii="Arial" w:hAnsi="Arial"/>
          <w:b/>
          <w:color w:val="000000"/>
        </w:rPr>
        <w:t>lectromagnetic spectrum</w:t>
      </w:r>
    </w:p>
    <w:p w14:paraId="62A864ED" w14:textId="77777777" w:rsidR="00184BDE" w:rsidRDefault="00184BDE" w:rsidP="00184BDE">
      <w:pPr>
        <w:autoSpaceDE w:val="0"/>
        <w:autoSpaceDN w:val="0"/>
        <w:adjustRightInd w:val="0"/>
        <w:spacing w:after="0"/>
        <w:ind w:right="145"/>
        <w:jc w:val="both"/>
        <w:rPr>
          <w:rFonts w:ascii="Arial" w:hAnsi="Arial"/>
          <w:color w:val="000000"/>
        </w:rPr>
      </w:pPr>
      <w:r w:rsidRPr="00B5088F">
        <w:rPr>
          <w:rFonts w:ascii="Arial" w:hAnsi="Arial"/>
          <w:color w:val="000000"/>
        </w:rPr>
        <w:t xml:space="preserve">The electromagnetic spectrum </w:t>
      </w:r>
      <w:r>
        <w:rPr>
          <w:rFonts w:ascii="Arial" w:hAnsi="Arial"/>
          <w:color w:val="000000"/>
        </w:rPr>
        <w:t xml:space="preserve">below </w:t>
      </w:r>
      <w:r w:rsidRPr="00B5088F">
        <w:rPr>
          <w:rFonts w:ascii="Arial" w:hAnsi="Arial"/>
          <w:color w:val="000000"/>
        </w:rPr>
        <w:t>shows that radiation</w:t>
      </w:r>
      <w:r>
        <w:rPr>
          <w:rFonts w:ascii="Arial" w:hAnsi="Arial"/>
          <w:color w:val="000000"/>
        </w:rPr>
        <w:t xml:space="preserve"> occurs in waves. T</w:t>
      </w:r>
      <w:r w:rsidRPr="00B5088F">
        <w:rPr>
          <w:rFonts w:ascii="Arial" w:hAnsi="Arial"/>
          <w:color w:val="000000"/>
        </w:rPr>
        <w:t xml:space="preserve">he type of radiation depends </w:t>
      </w:r>
      <w:r>
        <w:rPr>
          <w:rFonts w:ascii="Arial" w:hAnsi="Arial"/>
          <w:color w:val="000000"/>
        </w:rPr>
        <w:t>on the amount of energy it has</w:t>
      </w:r>
      <w:r w:rsidRPr="003606B4">
        <w:rPr>
          <w:rFonts w:ascii="Arial" w:hAnsi="Arial"/>
          <w:color w:val="000000"/>
        </w:rPr>
        <w:t>.</w:t>
      </w:r>
      <w:r>
        <w:rPr>
          <w:rFonts w:ascii="Arial" w:hAnsi="Arial"/>
          <w:color w:val="000000"/>
        </w:rPr>
        <w:t xml:space="preserve"> Gamma rays are at the high energy end of the spectrum whilst radio waves are at the low energy end.</w:t>
      </w:r>
    </w:p>
    <w:p w14:paraId="7134B6CE" w14:textId="77777777" w:rsidR="00184BDE" w:rsidRPr="003D3F38" w:rsidRDefault="00184BDE" w:rsidP="00184BDE">
      <w:pPr>
        <w:autoSpaceDE w:val="0"/>
        <w:autoSpaceDN w:val="0"/>
        <w:adjustRightInd w:val="0"/>
        <w:spacing w:after="0"/>
        <w:ind w:right="145"/>
        <w:jc w:val="both"/>
        <w:rPr>
          <w:rFonts w:ascii="Arial" w:hAnsi="Arial"/>
          <w:color w:val="000000"/>
        </w:rPr>
      </w:pPr>
    </w:p>
    <w:p w14:paraId="0E55ED75" w14:textId="77777777" w:rsidR="00184BDE" w:rsidRDefault="00184BDE" w:rsidP="00184BDE">
      <w:pPr>
        <w:jc w:val="center"/>
        <w:rPr>
          <w:rFonts w:ascii="Arial" w:hAnsi="Arial"/>
          <w:b/>
          <w:color w:val="000000"/>
        </w:rPr>
      </w:pPr>
      <w:r w:rsidRPr="00B7024C">
        <w:rPr>
          <w:rFonts w:ascii="Arial" w:hAnsi="Arial"/>
          <w:noProof/>
          <w:sz w:val="20"/>
          <w:szCs w:val="20"/>
          <w:lang w:eastAsia="en-AU"/>
        </w:rPr>
        <w:drawing>
          <wp:inline distT="0" distB="0" distL="0" distR="0" wp14:anchorId="7A58F05F" wp14:editId="410A6B84">
            <wp:extent cx="4869700" cy="3495675"/>
            <wp:effectExtent l="0" t="0" r="7620" b="0"/>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l="11916" t="11509" r="31987" b="16907"/>
                    <a:stretch/>
                  </pic:blipFill>
                  <pic:spPr bwMode="auto">
                    <a:xfrm>
                      <a:off x="0" y="0"/>
                      <a:ext cx="4887247" cy="3508271"/>
                    </a:xfrm>
                    <a:prstGeom prst="rect">
                      <a:avLst/>
                    </a:prstGeom>
                    <a:noFill/>
                    <a:ln>
                      <a:noFill/>
                    </a:ln>
                  </pic:spPr>
                </pic:pic>
              </a:graphicData>
            </a:graphic>
          </wp:inline>
        </w:drawing>
      </w:r>
    </w:p>
    <w:p w14:paraId="11835548" w14:textId="77777777" w:rsidR="00184BDE" w:rsidRDefault="00184BDE" w:rsidP="00184BDE">
      <w:pPr>
        <w:pStyle w:val="Heading2"/>
        <w:rPr>
          <w:rFonts w:ascii="Arial" w:hAnsi="Arial" w:cs="Arial"/>
        </w:rPr>
      </w:pPr>
    </w:p>
    <w:p w14:paraId="766B7256" w14:textId="77777777" w:rsidR="00184BDE" w:rsidRPr="001F69C3" w:rsidRDefault="00184BDE" w:rsidP="00184BDE">
      <w:pPr>
        <w:pStyle w:val="Heading2"/>
        <w:rPr>
          <w:rFonts w:ascii="Arial" w:hAnsi="Arial" w:cs="Arial"/>
        </w:rPr>
      </w:pPr>
      <w:r w:rsidRPr="001F69C3">
        <w:rPr>
          <w:rFonts w:ascii="Arial" w:hAnsi="Arial" w:cs="Arial"/>
        </w:rPr>
        <w:t>Question 4</w:t>
      </w:r>
    </w:p>
    <w:p w14:paraId="130E3C84" w14:textId="77777777" w:rsidR="00184BDE" w:rsidRPr="003B0B79" w:rsidRDefault="00184BDE" w:rsidP="00184BDE">
      <w:pPr>
        <w:rPr>
          <w:rFonts w:ascii="Arial" w:hAnsi="Arial"/>
        </w:rPr>
      </w:pPr>
      <w:r w:rsidRPr="003B0B79">
        <w:rPr>
          <w:rFonts w:ascii="Arial" w:hAnsi="Arial"/>
          <w:color w:val="000000"/>
        </w:rPr>
        <w:t xml:space="preserve">Refer to the ANSTO Electromagnetic Spectrum poster (shown above and also at </w:t>
      </w:r>
      <w:hyperlink r:id="rId12" w:history="1">
        <w:r w:rsidR="003B0B79" w:rsidRPr="006A2C23">
          <w:rPr>
            <w:rStyle w:val="Hyperlink"/>
            <w:rFonts w:ascii="Arial" w:hAnsi="Arial" w:cs="Arial"/>
          </w:rPr>
          <w:t>https://www.ansto.gov.au/education/resources/posters</w:t>
        </w:r>
      </w:hyperlink>
      <w:r w:rsidR="003B0B79" w:rsidRPr="003B0B79">
        <w:rPr>
          <w:rFonts w:ascii="Arial" w:hAnsi="Arial"/>
        </w:rPr>
        <w:t xml:space="preserve"> </w:t>
      </w:r>
      <w:r w:rsidRPr="003B0B79">
        <w:rPr>
          <w:rFonts w:ascii="Arial" w:hAnsi="Arial"/>
          <w:color w:val="000000"/>
        </w:rPr>
        <w:t xml:space="preserve">) to complete the activity below: </w:t>
      </w:r>
    </w:p>
    <w:p w14:paraId="24343D64" w14:textId="77777777" w:rsidR="00184BDE" w:rsidRDefault="00184BDE" w:rsidP="00184BDE">
      <w:pPr>
        <w:rPr>
          <w:rFonts w:ascii="Arial" w:hAnsi="Arial"/>
          <w:color w:val="000000"/>
        </w:rPr>
      </w:pPr>
      <w:r>
        <w:rPr>
          <w:rFonts w:ascii="Arial" w:hAnsi="Arial"/>
          <w:color w:val="000000"/>
        </w:rPr>
        <w:t>Delete the incorrect terms in the following sentence.</w:t>
      </w:r>
    </w:p>
    <w:p w14:paraId="0323E9F7" w14:textId="7E477EF8" w:rsidR="00184BDE" w:rsidRDefault="00184BDE" w:rsidP="00184BDE">
      <w:pPr>
        <w:rPr>
          <w:rFonts w:ascii="Arial" w:hAnsi="Arial"/>
          <w:color w:val="000000"/>
        </w:rPr>
      </w:pPr>
      <w:r>
        <w:rPr>
          <w:rFonts w:ascii="Arial" w:hAnsi="Arial"/>
          <w:color w:val="000000"/>
        </w:rPr>
        <w:t xml:space="preserve">The shorter the wavelength, the </w:t>
      </w:r>
      <w:r w:rsidR="00EB454A" w:rsidRPr="00EB454A">
        <w:rPr>
          <w:rFonts w:ascii="Arial" w:hAnsi="Arial"/>
          <w:b/>
          <w:bCs/>
          <w:color w:val="000000"/>
        </w:rPr>
        <w:t>greater/lesser</w:t>
      </w:r>
      <w:r w:rsidR="00EB454A">
        <w:rPr>
          <w:rFonts w:ascii="Arial" w:hAnsi="Arial"/>
          <w:color w:val="000000"/>
        </w:rPr>
        <w:t xml:space="preserve"> </w:t>
      </w:r>
      <w:r>
        <w:rPr>
          <w:rFonts w:ascii="Arial" w:hAnsi="Arial"/>
          <w:color w:val="000000"/>
        </w:rPr>
        <w:t xml:space="preserve">the energy. </w:t>
      </w:r>
      <w:proofErr w:type="gramStart"/>
      <w:r>
        <w:rPr>
          <w:rFonts w:ascii="Arial" w:hAnsi="Arial"/>
          <w:color w:val="000000"/>
        </w:rPr>
        <w:t>Therefore</w:t>
      </w:r>
      <w:proofErr w:type="gramEnd"/>
      <w:r>
        <w:rPr>
          <w:rFonts w:ascii="Arial" w:hAnsi="Arial"/>
          <w:color w:val="000000"/>
        </w:rPr>
        <w:t xml:space="preserve"> ultraviolet radiation has </w:t>
      </w:r>
      <w:r w:rsidRPr="00EB454A">
        <w:rPr>
          <w:rFonts w:ascii="Arial" w:hAnsi="Arial"/>
          <w:b/>
          <w:color w:val="000000" w:themeColor="text1"/>
          <w:u w:val="single"/>
        </w:rPr>
        <w:t>more</w:t>
      </w:r>
      <w:r w:rsidR="00EB454A" w:rsidRPr="00EB454A">
        <w:rPr>
          <w:rFonts w:ascii="Arial" w:hAnsi="Arial"/>
          <w:b/>
          <w:color w:val="000000" w:themeColor="text1"/>
          <w:u w:val="single"/>
        </w:rPr>
        <w:t>/less</w:t>
      </w:r>
      <w:r w:rsidRPr="00EB454A">
        <w:rPr>
          <w:rFonts w:ascii="Arial" w:hAnsi="Arial"/>
          <w:color w:val="000000" w:themeColor="text1"/>
        </w:rPr>
        <w:t xml:space="preserve"> </w:t>
      </w:r>
      <w:r>
        <w:rPr>
          <w:rFonts w:ascii="Arial" w:hAnsi="Arial"/>
          <w:color w:val="000000"/>
        </w:rPr>
        <w:t xml:space="preserve">energy than infrared radiation </w:t>
      </w:r>
      <w:r w:rsidR="006C68B5">
        <w:rPr>
          <w:rFonts w:ascii="Arial" w:hAnsi="Arial"/>
          <w:color w:val="000000"/>
        </w:rPr>
        <w:t>and</w:t>
      </w:r>
      <w:r>
        <w:rPr>
          <w:rFonts w:ascii="Arial" w:hAnsi="Arial"/>
          <w:color w:val="000000"/>
        </w:rPr>
        <w:t xml:space="preserve"> </w:t>
      </w:r>
      <w:r w:rsidR="00EB454A" w:rsidRPr="00EB454A">
        <w:rPr>
          <w:rFonts w:ascii="Arial" w:hAnsi="Arial"/>
          <w:b/>
          <w:color w:val="000000" w:themeColor="text1"/>
          <w:u w:val="single"/>
        </w:rPr>
        <w:t>more/less</w:t>
      </w:r>
      <w:r w:rsidRPr="00EB454A">
        <w:rPr>
          <w:rFonts w:ascii="Arial" w:hAnsi="Arial"/>
          <w:color w:val="000000" w:themeColor="text1"/>
        </w:rPr>
        <w:t xml:space="preserve"> </w:t>
      </w:r>
      <w:r>
        <w:rPr>
          <w:rFonts w:ascii="Arial" w:hAnsi="Arial"/>
          <w:color w:val="000000"/>
        </w:rPr>
        <w:t>than gamma rays.</w:t>
      </w:r>
    </w:p>
    <w:p w14:paraId="13D36AE5" w14:textId="77777777" w:rsidR="00184BDE" w:rsidRPr="00760D71" w:rsidRDefault="00184BDE" w:rsidP="00184BDE">
      <w:pPr>
        <w:rPr>
          <w:rFonts w:ascii="Arial" w:hAnsi="Arial"/>
          <w:b/>
        </w:rPr>
      </w:pPr>
      <w:r>
        <w:rPr>
          <w:rFonts w:ascii="Arial" w:hAnsi="Arial"/>
          <w:b/>
        </w:rPr>
        <w:br w:type="page"/>
      </w:r>
      <w:r>
        <w:rPr>
          <w:rFonts w:ascii="Arial" w:hAnsi="Arial"/>
          <w:b/>
        </w:rPr>
        <w:lastRenderedPageBreak/>
        <w:t xml:space="preserve">Nuclear Radiation – </w:t>
      </w:r>
      <w:r w:rsidRPr="00760D71">
        <w:rPr>
          <w:rFonts w:ascii="Arial" w:hAnsi="Arial"/>
          <w:b/>
        </w:rPr>
        <w:t>R</w:t>
      </w:r>
      <w:r>
        <w:rPr>
          <w:rFonts w:ascii="Arial" w:hAnsi="Arial"/>
          <w:b/>
        </w:rPr>
        <w:t>adioactivity</w:t>
      </w:r>
    </w:p>
    <w:p w14:paraId="30B89595" w14:textId="77777777" w:rsidR="00184BDE" w:rsidRDefault="00184BDE" w:rsidP="00184BDE">
      <w:pPr>
        <w:rPr>
          <w:rFonts w:ascii="Arial" w:hAnsi="Arial"/>
          <w:color w:val="000000"/>
        </w:rPr>
      </w:pPr>
      <w:r w:rsidRPr="00B36590">
        <w:rPr>
          <w:rFonts w:ascii="Arial" w:hAnsi="Arial"/>
          <w:color w:val="000000"/>
        </w:rPr>
        <w:t xml:space="preserve">In 1896 French scientist Henri Becquerel discovered a new kind of invisible radiation that seemed to be emitted from a uranium-rich rock. This radiation could not be stopped, increased or decreased. This was nuclear radiation and it was something completely new to science. </w:t>
      </w:r>
    </w:p>
    <w:p w14:paraId="344F3D10" w14:textId="77777777" w:rsidR="00184BDE" w:rsidRDefault="00184BDE" w:rsidP="00184BDE">
      <w:pPr>
        <w:rPr>
          <w:rFonts w:ascii="Arial" w:hAnsi="Arial"/>
          <w:color w:val="000000"/>
        </w:rPr>
      </w:pPr>
      <w:r w:rsidRPr="00B36590">
        <w:rPr>
          <w:rFonts w:ascii="Arial" w:hAnsi="Arial"/>
          <w:color w:val="000000"/>
        </w:rPr>
        <w:t xml:space="preserve">Marie Curie, working in Paris, coined the term 'radioactivity' to describe this new property, and discovered three new radioactive elements. </w:t>
      </w:r>
    </w:p>
    <w:p w14:paraId="5EE650AC" w14:textId="77777777" w:rsidR="00184BDE" w:rsidRDefault="00184BDE" w:rsidP="00184BDE">
      <w:pPr>
        <w:rPr>
          <w:rFonts w:ascii="Arial" w:hAnsi="Arial"/>
          <w:color w:val="000000"/>
        </w:rPr>
      </w:pPr>
      <w:r>
        <w:rPr>
          <w:rFonts w:ascii="Arial" w:hAnsi="Arial"/>
          <w:color w:val="000000"/>
        </w:rPr>
        <w:t>It is t</w:t>
      </w:r>
      <w:r>
        <w:rPr>
          <w:rFonts w:ascii="Arial" w:hAnsi="Arial"/>
        </w:rPr>
        <w:t xml:space="preserve">he structure of the nucleus of an atom that determines whether it is </w:t>
      </w:r>
      <w:r>
        <w:rPr>
          <w:rFonts w:ascii="Arial" w:hAnsi="Arial"/>
          <w:b/>
        </w:rPr>
        <w:t>radioactive</w:t>
      </w:r>
      <w:r w:rsidRPr="00A01A01">
        <w:rPr>
          <w:rFonts w:ascii="Arial" w:hAnsi="Arial"/>
        </w:rPr>
        <w:t>,</w:t>
      </w:r>
      <w:r>
        <w:rPr>
          <w:rFonts w:ascii="Arial" w:hAnsi="Arial"/>
        </w:rPr>
        <w:t xml:space="preserve"> or in other words, unstable. Unstable atoms undergo </w:t>
      </w:r>
      <w:r w:rsidRPr="00E30146">
        <w:rPr>
          <w:rFonts w:ascii="Arial" w:hAnsi="Arial"/>
          <w:b/>
        </w:rPr>
        <w:t>radioactive decay</w:t>
      </w:r>
      <w:r>
        <w:rPr>
          <w:rFonts w:ascii="Arial" w:hAnsi="Arial"/>
          <w:b/>
        </w:rPr>
        <w:t>.</w:t>
      </w:r>
      <w:r>
        <w:rPr>
          <w:rFonts w:ascii="Arial" w:hAnsi="Arial"/>
        </w:rPr>
        <w:t xml:space="preserve">   </w:t>
      </w:r>
    </w:p>
    <w:p w14:paraId="44B1C9B9" w14:textId="77777777" w:rsidR="00184BDE" w:rsidRDefault="00184BDE" w:rsidP="00184BDE">
      <w:pPr>
        <w:rPr>
          <w:rFonts w:ascii="Arial" w:hAnsi="Arial"/>
          <w:color w:val="000000"/>
        </w:rPr>
      </w:pPr>
      <w:r w:rsidRPr="00B36590">
        <w:rPr>
          <w:rFonts w:ascii="Arial" w:hAnsi="Arial"/>
          <w:color w:val="000000"/>
        </w:rPr>
        <w:t>Further studies by New Zealander Ernest Rutherford showed that th</w:t>
      </w:r>
      <w:r>
        <w:rPr>
          <w:rFonts w:ascii="Arial" w:hAnsi="Arial"/>
          <w:color w:val="000000"/>
        </w:rPr>
        <w:t>ere</w:t>
      </w:r>
      <w:r w:rsidRPr="00B36590">
        <w:rPr>
          <w:rFonts w:ascii="Arial" w:hAnsi="Arial"/>
          <w:color w:val="000000"/>
        </w:rPr>
        <w:t xml:space="preserve"> </w:t>
      </w:r>
      <w:r>
        <w:rPr>
          <w:rFonts w:ascii="Arial" w:hAnsi="Arial"/>
          <w:color w:val="000000"/>
        </w:rPr>
        <w:t xml:space="preserve">are </w:t>
      </w:r>
      <w:r w:rsidRPr="00B36590">
        <w:rPr>
          <w:rFonts w:ascii="Arial" w:hAnsi="Arial"/>
          <w:color w:val="000000"/>
        </w:rPr>
        <w:t>three different types</w:t>
      </w:r>
      <w:r>
        <w:rPr>
          <w:rFonts w:ascii="Arial" w:hAnsi="Arial"/>
          <w:color w:val="000000"/>
        </w:rPr>
        <w:t xml:space="preserve"> of</w:t>
      </w:r>
      <w:r w:rsidRPr="00B36590">
        <w:rPr>
          <w:rFonts w:ascii="Arial" w:hAnsi="Arial"/>
          <w:color w:val="000000"/>
        </w:rPr>
        <w:t xml:space="preserve"> </w:t>
      </w:r>
      <w:r>
        <w:rPr>
          <w:rFonts w:ascii="Arial" w:hAnsi="Arial"/>
          <w:color w:val="000000"/>
        </w:rPr>
        <w:t xml:space="preserve">radioactivity. He </w:t>
      </w:r>
      <w:r>
        <w:rPr>
          <w:rFonts w:ascii="Arial" w:hAnsi="Arial"/>
        </w:rPr>
        <w:t xml:space="preserve">named </w:t>
      </w:r>
      <w:r>
        <w:rPr>
          <w:rFonts w:ascii="Arial" w:hAnsi="Arial"/>
          <w:color w:val="000000"/>
        </w:rPr>
        <w:t>them</w:t>
      </w:r>
      <w:r w:rsidRPr="00B36590">
        <w:rPr>
          <w:rFonts w:ascii="Arial" w:hAnsi="Arial"/>
          <w:color w:val="000000"/>
        </w:rPr>
        <w:t xml:space="preserve"> </w:t>
      </w:r>
      <w:r>
        <w:rPr>
          <w:rFonts w:ascii="Arial" w:hAnsi="Arial"/>
        </w:rPr>
        <w:t xml:space="preserve">after the first 3 letters of the Greek alphabet: </w:t>
      </w:r>
      <w:r w:rsidRPr="00B36590">
        <w:rPr>
          <w:rFonts w:ascii="Arial" w:hAnsi="Arial"/>
          <w:color w:val="000000"/>
        </w:rPr>
        <w:t>alpha (</w:t>
      </w:r>
      <w:r w:rsidRPr="00203AE7">
        <w:rPr>
          <w:rFonts w:ascii="Symbol" w:hAnsi="Symbol"/>
        </w:rPr>
        <w:t></w:t>
      </w:r>
      <w:r w:rsidRPr="00B36590">
        <w:rPr>
          <w:rFonts w:ascii="Arial" w:hAnsi="Arial"/>
          <w:color w:val="000000"/>
        </w:rPr>
        <w:t>), beta (</w:t>
      </w:r>
      <w:r w:rsidRPr="00203AE7">
        <w:rPr>
          <w:rFonts w:ascii="Symbol" w:hAnsi="Symbol"/>
        </w:rPr>
        <w:t></w:t>
      </w:r>
      <w:r w:rsidRPr="00B36590">
        <w:rPr>
          <w:rFonts w:ascii="Arial" w:hAnsi="Arial"/>
          <w:color w:val="000000"/>
        </w:rPr>
        <w:t>) and gamma (</w:t>
      </w:r>
      <w:r w:rsidRPr="00263FA6">
        <w:rPr>
          <w:rFonts w:ascii="Symbol" w:hAnsi="Symbol"/>
          <w:sz w:val="28"/>
        </w:rPr>
        <w:t></w:t>
      </w:r>
      <w:r w:rsidRPr="00B36590">
        <w:rPr>
          <w:rFonts w:ascii="Arial" w:hAnsi="Arial"/>
          <w:color w:val="000000"/>
        </w:rPr>
        <w:t xml:space="preserve">) radiation. </w:t>
      </w:r>
    </w:p>
    <w:p w14:paraId="7394A5FB" w14:textId="77777777" w:rsidR="00184BDE" w:rsidRDefault="00184BDE" w:rsidP="00184BDE">
      <w:pPr>
        <w:rPr>
          <w:rFonts w:ascii="Arial" w:hAnsi="Arial"/>
          <w:b/>
          <w:i/>
          <w:color w:val="000000"/>
        </w:rPr>
      </w:pPr>
    </w:p>
    <w:p w14:paraId="28B07DFA" w14:textId="77777777" w:rsidR="00184BDE" w:rsidRDefault="00184BDE" w:rsidP="00184BDE">
      <w:pPr>
        <w:rPr>
          <w:rFonts w:ascii="Arial" w:hAnsi="Arial"/>
          <w:color w:val="000000"/>
        </w:rPr>
      </w:pPr>
      <w:r>
        <w:rPr>
          <w:rFonts w:ascii="Arial" w:hAnsi="Arial"/>
          <w:b/>
          <w:i/>
          <w:color w:val="000000"/>
        </w:rPr>
        <w:t>Alpha radiation (α)</w:t>
      </w:r>
    </w:p>
    <w:p w14:paraId="15DDB9F6" w14:textId="77777777" w:rsidR="00184BDE" w:rsidRDefault="00184BDE" w:rsidP="00184BDE">
      <w:pPr>
        <w:rPr>
          <w:rFonts w:ascii="Arial" w:hAnsi="Arial"/>
          <w:color w:val="000000"/>
        </w:rPr>
      </w:pPr>
      <w:r>
        <w:rPr>
          <w:rFonts w:ascii="Arial" w:hAnsi="Arial"/>
          <w:color w:val="000000"/>
        </w:rPr>
        <w:t>Strong nuclear forces normally hold the protons and neutrons inside a nucleus together. But if the nucleus is too big, it will begin to break down and release an alpha particle.</w:t>
      </w:r>
    </w:p>
    <w:p w14:paraId="7633D98C" w14:textId="77777777" w:rsidR="00184BDE" w:rsidRDefault="00184BDE" w:rsidP="00184BDE">
      <w:pPr>
        <w:rPr>
          <w:rFonts w:ascii="Arial" w:hAnsi="Arial"/>
          <w:color w:val="000000"/>
        </w:rPr>
      </w:pPr>
      <w:r>
        <w:rPr>
          <w:rFonts w:ascii="Arial" w:hAnsi="Arial"/>
          <w:color w:val="000000"/>
        </w:rPr>
        <w:t>An alpha particle is made up of two protons and two neutrons, has a charge of +2, and is identical to a helium nucleus.</w:t>
      </w:r>
    </w:p>
    <w:p w14:paraId="3E2DBF21" w14:textId="77777777" w:rsidR="00184BDE" w:rsidRDefault="00184BDE" w:rsidP="00184BDE">
      <w:pPr>
        <w:rPr>
          <w:rFonts w:ascii="Arial" w:hAnsi="Arial"/>
          <w:color w:val="000000"/>
        </w:rPr>
      </w:pPr>
      <w:r>
        <w:rPr>
          <w:rFonts w:ascii="Arial" w:hAnsi="Arial"/>
          <w:color w:val="000000"/>
        </w:rPr>
        <w:t>Alpha particles have high energy when they are first released but quickly lose energy as they strike matter. Because alpha particles are relatively large, they have a low penetrating ability. They only travel a few centimetres through air and can be stopped by a sheet of paper or the outer layer of dead skin.</w:t>
      </w:r>
    </w:p>
    <w:p w14:paraId="7C0A24C9" w14:textId="77777777" w:rsidR="00184BDE" w:rsidRDefault="00184BDE" w:rsidP="00184BDE">
      <w:pPr>
        <w:rPr>
          <w:rFonts w:ascii="Arial" w:hAnsi="Arial"/>
          <w:b/>
          <w:i/>
          <w:color w:val="000000"/>
        </w:rPr>
      </w:pPr>
    </w:p>
    <w:p w14:paraId="2C321E05" w14:textId="77777777" w:rsidR="00184BDE" w:rsidRDefault="00184BDE" w:rsidP="00184BDE">
      <w:pPr>
        <w:rPr>
          <w:rFonts w:ascii="Arial" w:hAnsi="Arial"/>
          <w:color w:val="000000"/>
        </w:rPr>
      </w:pPr>
      <w:r>
        <w:rPr>
          <w:rFonts w:ascii="Arial" w:hAnsi="Arial"/>
          <w:b/>
          <w:i/>
          <w:color w:val="000000"/>
        </w:rPr>
        <w:t>Beta radiation (β)</w:t>
      </w:r>
    </w:p>
    <w:p w14:paraId="19B667FB" w14:textId="77777777" w:rsidR="00184BDE" w:rsidRDefault="00184BDE" w:rsidP="00184BDE">
      <w:pPr>
        <w:rPr>
          <w:rFonts w:ascii="Arial" w:hAnsi="Arial"/>
          <w:color w:val="000000"/>
        </w:rPr>
      </w:pPr>
      <w:r>
        <w:rPr>
          <w:rFonts w:ascii="Arial" w:hAnsi="Arial"/>
          <w:color w:val="000000"/>
        </w:rPr>
        <w:t>Nuclei are made up of protons and neutrons. If a nucleus contains too many neutrons, one of the neutrons will break down. A neutron breaks down to form a proton (which stays in the nucleus) and an electron (which is emitted as a beta particle).</w:t>
      </w:r>
    </w:p>
    <w:p w14:paraId="05BFCA93" w14:textId="77777777" w:rsidR="00184BDE" w:rsidRDefault="00184BDE" w:rsidP="00184BDE">
      <w:pPr>
        <w:rPr>
          <w:rFonts w:ascii="Arial" w:hAnsi="Arial"/>
          <w:color w:val="000000"/>
        </w:rPr>
      </w:pPr>
      <w:r>
        <w:rPr>
          <w:rFonts w:ascii="Arial" w:hAnsi="Arial"/>
          <w:color w:val="000000"/>
        </w:rPr>
        <w:t>Beta particles have a charge of -1, are much smaller than alpha particles, and have a higher penetrating ability. Beta particles can pass through skin but can be stopped by a small thickness of aluminium or plastic.</w:t>
      </w:r>
    </w:p>
    <w:p w14:paraId="29CB1A55" w14:textId="77777777" w:rsidR="00184BDE" w:rsidRDefault="00184BDE" w:rsidP="00184BDE">
      <w:pPr>
        <w:rPr>
          <w:rFonts w:ascii="Arial" w:hAnsi="Arial"/>
          <w:b/>
          <w:i/>
          <w:color w:val="000000"/>
        </w:rPr>
      </w:pPr>
    </w:p>
    <w:p w14:paraId="6FBDF9CE" w14:textId="77777777" w:rsidR="00184BDE" w:rsidRDefault="00184BDE" w:rsidP="00184BDE">
      <w:pPr>
        <w:rPr>
          <w:rFonts w:ascii="Arial" w:hAnsi="Arial"/>
          <w:b/>
          <w:i/>
          <w:color w:val="000000"/>
        </w:rPr>
      </w:pPr>
      <w:r>
        <w:rPr>
          <w:rFonts w:ascii="Arial" w:hAnsi="Arial"/>
          <w:b/>
          <w:i/>
          <w:color w:val="000000"/>
        </w:rPr>
        <w:t>Gamma radiation (γ)</w:t>
      </w:r>
    </w:p>
    <w:p w14:paraId="66254640" w14:textId="77777777" w:rsidR="00184BDE" w:rsidRDefault="00184BDE" w:rsidP="00184BDE">
      <w:pPr>
        <w:rPr>
          <w:rFonts w:ascii="Arial" w:hAnsi="Arial"/>
          <w:color w:val="000000"/>
        </w:rPr>
      </w:pPr>
      <w:r>
        <w:rPr>
          <w:rFonts w:ascii="Arial" w:hAnsi="Arial"/>
          <w:color w:val="000000"/>
        </w:rPr>
        <w:t>Sometimes a nucleus is still unstable after emitting an alpha or a beta particle and balances itself by releasing a burst of energy in the form of a gamma ray.</w:t>
      </w:r>
    </w:p>
    <w:p w14:paraId="3F04ED2D" w14:textId="77777777" w:rsidR="00184BDE" w:rsidRDefault="00184BDE" w:rsidP="00184BDE">
      <w:pPr>
        <w:rPr>
          <w:rFonts w:ascii="Arial" w:hAnsi="Arial"/>
          <w:color w:val="000000"/>
        </w:rPr>
      </w:pPr>
      <w:r>
        <w:rPr>
          <w:rFonts w:ascii="Arial" w:hAnsi="Arial"/>
          <w:color w:val="000000"/>
        </w:rPr>
        <w:t xml:space="preserve">Gamma radiation consists not of particles but of energy in the form of extremely high-frequency electromagnetic waves. </w:t>
      </w:r>
    </w:p>
    <w:p w14:paraId="3B0BAEB7" w14:textId="77777777" w:rsidR="00184BDE" w:rsidRPr="0004227C" w:rsidRDefault="00184BDE" w:rsidP="00184BDE">
      <w:pPr>
        <w:rPr>
          <w:rFonts w:ascii="Arial" w:hAnsi="Arial"/>
          <w:color w:val="000000"/>
        </w:rPr>
      </w:pPr>
      <w:r>
        <w:rPr>
          <w:rFonts w:ascii="Arial" w:hAnsi="Arial"/>
          <w:color w:val="000000"/>
        </w:rPr>
        <w:t>Gamma radiation has the highest penetrating ability of all nuclear radiation. A thick layer of lead, concrete or several meters of water is needed to stop it.</w:t>
      </w:r>
    </w:p>
    <w:p w14:paraId="4A3A7460" w14:textId="77777777" w:rsidR="00184BDE" w:rsidRPr="0004227C" w:rsidRDefault="00184BDE" w:rsidP="00184BDE">
      <w:pPr>
        <w:pStyle w:val="Heading2"/>
        <w:rPr>
          <w:rFonts w:ascii="Arial" w:hAnsi="Arial" w:cs="Arial"/>
        </w:rPr>
      </w:pPr>
      <w:r>
        <w:br w:type="page"/>
      </w:r>
      <w:r w:rsidRPr="0004227C">
        <w:rPr>
          <w:rFonts w:ascii="Arial" w:hAnsi="Arial" w:cs="Arial"/>
        </w:rPr>
        <w:lastRenderedPageBreak/>
        <w:t>Question 5</w:t>
      </w:r>
    </w:p>
    <w:p w14:paraId="3F8F752B" w14:textId="77777777" w:rsidR="00184BDE" w:rsidRPr="00F24888" w:rsidRDefault="00184BDE" w:rsidP="00184BDE">
      <w:pPr>
        <w:rPr>
          <w:rFonts w:ascii="Arial" w:hAnsi="Arial"/>
        </w:rPr>
      </w:pPr>
      <w:r>
        <w:rPr>
          <w:rFonts w:ascii="Arial" w:hAnsi="Arial"/>
        </w:rPr>
        <w:t>After reading the information above, complete the following table for the three types of radioactive decay.</w:t>
      </w:r>
    </w:p>
    <w:tbl>
      <w:tblPr>
        <w:tblStyle w:val="TableGrid"/>
        <w:tblW w:w="0" w:type="auto"/>
        <w:tblInd w:w="250" w:type="dxa"/>
        <w:tblLayout w:type="fixed"/>
        <w:tblLook w:val="04A0" w:firstRow="1" w:lastRow="0" w:firstColumn="1" w:lastColumn="0" w:noHBand="0" w:noVBand="1"/>
      </w:tblPr>
      <w:tblGrid>
        <w:gridCol w:w="1418"/>
        <w:gridCol w:w="1275"/>
        <w:gridCol w:w="2835"/>
        <w:gridCol w:w="1474"/>
        <w:gridCol w:w="1701"/>
      </w:tblGrid>
      <w:tr w:rsidR="00184BDE" w:rsidRPr="00263FA6" w14:paraId="287B1E95" w14:textId="77777777" w:rsidTr="00184BDE">
        <w:tc>
          <w:tcPr>
            <w:tcW w:w="1418" w:type="dxa"/>
          </w:tcPr>
          <w:p w14:paraId="7D8EDAD8" w14:textId="77777777" w:rsidR="00184BDE" w:rsidRPr="00263FA6" w:rsidRDefault="00184BDE" w:rsidP="00184BDE">
            <w:pPr>
              <w:jc w:val="center"/>
              <w:rPr>
                <w:rFonts w:ascii="Arial" w:hAnsi="Arial"/>
                <w:sz w:val="28"/>
              </w:rPr>
            </w:pPr>
            <w:r w:rsidRPr="00263FA6">
              <w:rPr>
                <w:rFonts w:ascii="Arial" w:hAnsi="Arial"/>
                <w:sz w:val="28"/>
              </w:rPr>
              <w:t>Name</w:t>
            </w:r>
          </w:p>
        </w:tc>
        <w:tc>
          <w:tcPr>
            <w:tcW w:w="1275" w:type="dxa"/>
          </w:tcPr>
          <w:p w14:paraId="6C6E83B5" w14:textId="77777777" w:rsidR="00184BDE" w:rsidRPr="00263FA6" w:rsidRDefault="00184BDE" w:rsidP="00184BDE">
            <w:pPr>
              <w:jc w:val="center"/>
              <w:rPr>
                <w:rFonts w:ascii="Arial" w:hAnsi="Arial"/>
                <w:sz w:val="28"/>
              </w:rPr>
            </w:pPr>
            <w:r w:rsidRPr="00263FA6">
              <w:rPr>
                <w:rFonts w:ascii="Arial" w:hAnsi="Arial"/>
                <w:sz w:val="28"/>
              </w:rPr>
              <w:t>Symbol</w:t>
            </w:r>
          </w:p>
        </w:tc>
        <w:tc>
          <w:tcPr>
            <w:tcW w:w="2835" w:type="dxa"/>
          </w:tcPr>
          <w:p w14:paraId="66BF9EAD" w14:textId="77777777" w:rsidR="00184BDE" w:rsidRPr="00263FA6" w:rsidRDefault="00184BDE" w:rsidP="00184BDE">
            <w:pPr>
              <w:jc w:val="center"/>
              <w:rPr>
                <w:rFonts w:ascii="Arial" w:hAnsi="Arial"/>
                <w:sz w:val="28"/>
              </w:rPr>
            </w:pPr>
            <w:r w:rsidRPr="00263FA6">
              <w:rPr>
                <w:rFonts w:ascii="Arial" w:hAnsi="Arial"/>
                <w:sz w:val="28"/>
              </w:rPr>
              <w:t>Consists of</w:t>
            </w:r>
          </w:p>
        </w:tc>
        <w:tc>
          <w:tcPr>
            <w:tcW w:w="1474" w:type="dxa"/>
          </w:tcPr>
          <w:p w14:paraId="603750A7" w14:textId="77777777" w:rsidR="00184BDE" w:rsidRPr="00263FA6" w:rsidRDefault="00184BDE" w:rsidP="00184BDE">
            <w:pPr>
              <w:jc w:val="center"/>
              <w:rPr>
                <w:rFonts w:ascii="Arial" w:hAnsi="Arial"/>
                <w:sz w:val="28"/>
              </w:rPr>
            </w:pPr>
            <w:r w:rsidRPr="00263FA6">
              <w:rPr>
                <w:rFonts w:ascii="Arial" w:hAnsi="Arial"/>
                <w:sz w:val="28"/>
              </w:rPr>
              <w:t>Charge</w:t>
            </w:r>
          </w:p>
        </w:tc>
        <w:tc>
          <w:tcPr>
            <w:tcW w:w="1701" w:type="dxa"/>
          </w:tcPr>
          <w:p w14:paraId="451DEF88" w14:textId="77777777" w:rsidR="00184BDE" w:rsidRPr="00263FA6" w:rsidRDefault="00184BDE" w:rsidP="00184BDE">
            <w:pPr>
              <w:jc w:val="center"/>
              <w:rPr>
                <w:rFonts w:ascii="Arial" w:hAnsi="Arial"/>
                <w:sz w:val="28"/>
              </w:rPr>
            </w:pPr>
            <w:r>
              <w:rPr>
                <w:rFonts w:ascii="Arial" w:hAnsi="Arial"/>
                <w:sz w:val="28"/>
              </w:rPr>
              <w:t>Stopped by</w:t>
            </w:r>
          </w:p>
        </w:tc>
      </w:tr>
      <w:tr w:rsidR="00184BDE" w:rsidRPr="00263FA6" w14:paraId="5ECAD113" w14:textId="77777777" w:rsidTr="00184BDE">
        <w:trPr>
          <w:trHeight w:hRule="exact" w:val="1134"/>
        </w:trPr>
        <w:tc>
          <w:tcPr>
            <w:tcW w:w="1418" w:type="dxa"/>
          </w:tcPr>
          <w:p w14:paraId="1650FC5E" w14:textId="77777777" w:rsidR="00184BDE" w:rsidRDefault="00184BDE" w:rsidP="00184BDE">
            <w:pPr>
              <w:rPr>
                <w:rFonts w:ascii="Arial" w:hAnsi="Arial"/>
                <w:sz w:val="28"/>
              </w:rPr>
            </w:pPr>
          </w:p>
          <w:p w14:paraId="3BEE6B81" w14:textId="77777777" w:rsidR="00184BDE" w:rsidRDefault="00184BDE" w:rsidP="00184BDE">
            <w:pPr>
              <w:rPr>
                <w:rFonts w:ascii="Arial" w:hAnsi="Arial"/>
                <w:sz w:val="28"/>
              </w:rPr>
            </w:pPr>
            <w:r w:rsidRPr="00263FA6">
              <w:rPr>
                <w:rFonts w:ascii="Arial" w:hAnsi="Arial"/>
                <w:sz w:val="28"/>
              </w:rPr>
              <w:t>Alpha</w:t>
            </w:r>
          </w:p>
          <w:p w14:paraId="449F0709" w14:textId="77777777" w:rsidR="00184BDE" w:rsidRPr="00263FA6" w:rsidRDefault="00184BDE" w:rsidP="00184BDE">
            <w:pPr>
              <w:rPr>
                <w:rFonts w:ascii="Arial" w:hAnsi="Arial"/>
                <w:sz w:val="28"/>
              </w:rPr>
            </w:pPr>
          </w:p>
        </w:tc>
        <w:tc>
          <w:tcPr>
            <w:tcW w:w="1275" w:type="dxa"/>
          </w:tcPr>
          <w:p w14:paraId="23DDAF93" w14:textId="77777777" w:rsidR="00184BDE" w:rsidRDefault="00184BDE" w:rsidP="00184BDE">
            <w:pPr>
              <w:rPr>
                <w:rFonts w:ascii="Arial" w:hAnsi="Arial"/>
                <w:sz w:val="28"/>
              </w:rPr>
            </w:pPr>
          </w:p>
          <w:p w14:paraId="0AA562F0" w14:textId="77777777" w:rsidR="00184BDE" w:rsidRPr="00263FA6" w:rsidRDefault="00184BDE" w:rsidP="00184BDE">
            <w:pPr>
              <w:jc w:val="center"/>
              <w:rPr>
                <w:rFonts w:ascii="Arial" w:hAnsi="Arial"/>
                <w:sz w:val="28"/>
              </w:rPr>
            </w:pPr>
            <w:r w:rsidRPr="00263FA6">
              <w:rPr>
                <w:rFonts w:ascii="Symbol" w:hAnsi="Symbol"/>
                <w:sz w:val="28"/>
              </w:rPr>
              <w:t></w:t>
            </w:r>
          </w:p>
        </w:tc>
        <w:tc>
          <w:tcPr>
            <w:tcW w:w="2835" w:type="dxa"/>
            <w:vAlign w:val="center"/>
          </w:tcPr>
          <w:p w14:paraId="05D13E13" w14:textId="77777777" w:rsidR="00184BDE" w:rsidRPr="00B17EF0" w:rsidRDefault="00184BDE" w:rsidP="00184BDE">
            <w:pPr>
              <w:jc w:val="center"/>
              <w:rPr>
                <w:rFonts w:ascii="Arial" w:hAnsi="Arial"/>
              </w:rPr>
            </w:pPr>
            <w:r w:rsidRPr="00B17EF0">
              <w:rPr>
                <w:rFonts w:ascii="Arial" w:hAnsi="Arial"/>
              </w:rPr>
              <w:t>Two protons and two neutrons (Helium-4 nucleus)</w:t>
            </w:r>
          </w:p>
        </w:tc>
        <w:tc>
          <w:tcPr>
            <w:tcW w:w="1474" w:type="dxa"/>
          </w:tcPr>
          <w:p w14:paraId="47470ACF" w14:textId="5DBB5088" w:rsidR="00184BDE" w:rsidRPr="00445C32" w:rsidRDefault="00184BDE" w:rsidP="00184BDE">
            <w:pPr>
              <w:jc w:val="center"/>
              <w:rPr>
                <w:rFonts w:ascii="Arial" w:hAnsi="Arial"/>
                <w:color w:val="FF0000"/>
              </w:rPr>
            </w:pPr>
          </w:p>
        </w:tc>
        <w:tc>
          <w:tcPr>
            <w:tcW w:w="1701" w:type="dxa"/>
          </w:tcPr>
          <w:p w14:paraId="0B7691FA" w14:textId="17DEE9C8" w:rsidR="00184BDE" w:rsidRPr="00445C32" w:rsidRDefault="00184BDE" w:rsidP="00184BDE">
            <w:pPr>
              <w:jc w:val="center"/>
              <w:rPr>
                <w:rFonts w:ascii="Arial" w:hAnsi="Arial"/>
                <w:color w:val="FF0000"/>
              </w:rPr>
            </w:pPr>
          </w:p>
        </w:tc>
      </w:tr>
      <w:tr w:rsidR="00184BDE" w:rsidRPr="00263FA6" w14:paraId="7253B826" w14:textId="77777777" w:rsidTr="00184BDE">
        <w:trPr>
          <w:trHeight w:hRule="exact" w:val="1134"/>
        </w:trPr>
        <w:tc>
          <w:tcPr>
            <w:tcW w:w="1418" w:type="dxa"/>
          </w:tcPr>
          <w:p w14:paraId="25C3BB04" w14:textId="77777777" w:rsidR="00184BDE" w:rsidRDefault="00184BDE" w:rsidP="00184BDE">
            <w:pPr>
              <w:rPr>
                <w:rFonts w:ascii="Arial" w:hAnsi="Arial"/>
                <w:sz w:val="28"/>
              </w:rPr>
            </w:pPr>
          </w:p>
          <w:p w14:paraId="60EA5E9E" w14:textId="77777777" w:rsidR="00184BDE" w:rsidRDefault="00184BDE" w:rsidP="00184BDE">
            <w:pPr>
              <w:rPr>
                <w:rFonts w:ascii="Arial" w:hAnsi="Arial"/>
                <w:sz w:val="28"/>
              </w:rPr>
            </w:pPr>
            <w:r>
              <w:rPr>
                <w:rFonts w:ascii="Arial" w:hAnsi="Arial"/>
                <w:sz w:val="28"/>
              </w:rPr>
              <w:t>Beta</w:t>
            </w:r>
          </w:p>
          <w:p w14:paraId="1A3CCF42" w14:textId="77777777" w:rsidR="00184BDE" w:rsidRPr="00263FA6" w:rsidRDefault="00184BDE" w:rsidP="00184BDE">
            <w:pPr>
              <w:rPr>
                <w:rFonts w:ascii="Arial" w:hAnsi="Arial"/>
                <w:sz w:val="28"/>
              </w:rPr>
            </w:pPr>
          </w:p>
        </w:tc>
        <w:tc>
          <w:tcPr>
            <w:tcW w:w="1275" w:type="dxa"/>
          </w:tcPr>
          <w:p w14:paraId="29E7D41F" w14:textId="77777777" w:rsidR="00184BDE" w:rsidRDefault="00184BDE" w:rsidP="00184BDE">
            <w:pPr>
              <w:rPr>
                <w:rFonts w:ascii="Arial" w:hAnsi="Arial"/>
                <w:sz w:val="28"/>
              </w:rPr>
            </w:pPr>
          </w:p>
          <w:p w14:paraId="3DC16521" w14:textId="77777777" w:rsidR="00184BDE" w:rsidRPr="00263FA6" w:rsidRDefault="00184BDE" w:rsidP="00184BDE">
            <w:pPr>
              <w:jc w:val="center"/>
              <w:rPr>
                <w:rFonts w:ascii="Arial" w:hAnsi="Arial"/>
                <w:sz w:val="28"/>
              </w:rPr>
            </w:pPr>
            <w:r w:rsidRPr="00263FA6">
              <w:rPr>
                <w:rFonts w:ascii="Symbol" w:hAnsi="Symbol"/>
                <w:sz w:val="28"/>
              </w:rPr>
              <w:t></w:t>
            </w:r>
          </w:p>
        </w:tc>
        <w:tc>
          <w:tcPr>
            <w:tcW w:w="2835" w:type="dxa"/>
          </w:tcPr>
          <w:p w14:paraId="34EF3A06" w14:textId="77777777" w:rsidR="00184BDE" w:rsidRPr="00263FA6" w:rsidRDefault="00184BDE" w:rsidP="00184BDE">
            <w:pPr>
              <w:jc w:val="center"/>
              <w:rPr>
                <w:rFonts w:ascii="Arial" w:hAnsi="Arial"/>
                <w:sz w:val="28"/>
              </w:rPr>
            </w:pPr>
          </w:p>
        </w:tc>
        <w:tc>
          <w:tcPr>
            <w:tcW w:w="1474" w:type="dxa"/>
          </w:tcPr>
          <w:p w14:paraId="5891CA00" w14:textId="5EDBDFB7" w:rsidR="00184BDE" w:rsidRPr="00445C32" w:rsidRDefault="00184BDE" w:rsidP="00184BDE">
            <w:pPr>
              <w:jc w:val="center"/>
              <w:rPr>
                <w:rFonts w:ascii="Arial" w:hAnsi="Arial"/>
                <w:color w:val="FF0000"/>
              </w:rPr>
            </w:pPr>
          </w:p>
        </w:tc>
        <w:tc>
          <w:tcPr>
            <w:tcW w:w="1701" w:type="dxa"/>
          </w:tcPr>
          <w:p w14:paraId="3BACE180" w14:textId="77777777" w:rsidR="00184BDE" w:rsidRPr="00445C32" w:rsidRDefault="00184BDE" w:rsidP="00184BDE">
            <w:pPr>
              <w:jc w:val="center"/>
              <w:rPr>
                <w:rFonts w:ascii="Arial" w:hAnsi="Arial"/>
                <w:color w:val="FF0000"/>
              </w:rPr>
            </w:pPr>
          </w:p>
        </w:tc>
      </w:tr>
      <w:tr w:rsidR="00184BDE" w:rsidRPr="00263FA6" w14:paraId="2E6C8550" w14:textId="77777777" w:rsidTr="00184BDE">
        <w:trPr>
          <w:trHeight w:hRule="exact" w:val="1134"/>
        </w:trPr>
        <w:tc>
          <w:tcPr>
            <w:tcW w:w="1418" w:type="dxa"/>
          </w:tcPr>
          <w:p w14:paraId="10CC830B" w14:textId="77777777" w:rsidR="00184BDE" w:rsidRDefault="00184BDE" w:rsidP="00184BDE">
            <w:pPr>
              <w:rPr>
                <w:rFonts w:ascii="Arial" w:hAnsi="Arial"/>
                <w:sz w:val="28"/>
              </w:rPr>
            </w:pPr>
          </w:p>
          <w:p w14:paraId="10CBEC94" w14:textId="77777777" w:rsidR="00184BDE" w:rsidRPr="00263FA6" w:rsidRDefault="00184BDE" w:rsidP="00184BDE">
            <w:pPr>
              <w:rPr>
                <w:rFonts w:ascii="Arial" w:hAnsi="Arial"/>
                <w:sz w:val="28"/>
              </w:rPr>
            </w:pPr>
            <w:r>
              <w:rPr>
                <w:rFonts w:ascii="Arial" w:hAnsi="Arial"/>
                <w:sz w:val="28"/>
              </w:rPr>
              <w:t>Gamma</w:t>
            </w:r>
          </w:p>
        </w:tc>
        <w:tc>
          <w:tcPr>
            <w:tcW w:w="1275" w:type="dxa"/>
          </w:tcPr>
          <w:p w14:paraId="7A3FAA5A" w14:textId="77777777" w:rsidR="00184BDE" w:rsidRDefault="00184BDE" w:rsidP="00184BDE">
            <w:pPr>
              <w:rPr>
                <w:rFonts w:ascii="Arial" w:hAnsi="Arial"/>
                <w:sz w:val="28"/>
              </w:rPr>
            </w:pPr>
          </w:p>
          <w:p w14:paraId="77772E8F" w14:textId="77777777" w:rsidR="00184BDE" w:rsidRPr="00263FA6" w:rsidRDefault="00184BDE" w:rsidP="00184BDE">
            <w:pPr>
              <w:jc w:val="center"/>
              <w:rPr>
                <w:rFonts w:ascii="Symbol" w:hAnsi="Symbol"/>
                <w:sz w:val="28"/>
              </w:rPr>
            </w:pPr>
            <w:r w:rsidRPr="00263FA6">
              <w:rPr>
                <w:rFonts w:ascii="Symbol" w:hAnsi="Symbol"/>
                <w:sz w:val="28"/>
              </w:rPr>
              <w:t></w:t>
            </w:r>
          </w:p>
          <w:p w14:paraId="32422B7F" w14:textId="77777777" w:rsidR="00184BDE" w:rsidRPr="00263FA6" w:rsidRDefault="00184BDE" w:rsidP="00184BDE">
            <w:pPr>
              <w:rPr>
                <w:rFonts w:ascii="Arial" w:hAnsi="Arial"/>
                <w:sz w:val="28"/>
              </w:rPr>
            </w:pPr>
          </w:p>
        </w:tc>
        <w:tc>
          <w:tcPr>
            <w:tcW w:w="2835" w:type="dxa"/>
          </w:tcPr>
          <w:p w14:paraId="2F8B713E" w14:textId="23347CD0" w:rsidR="00184BDE" w:rsidRPr="00445C32" w:rsidRDefault="00184BDE" w:rsidP="00184BDE">
            <w:pPr>
              <w:jc w:val="center"/>
              <w:rPr>
                <w:rFonts w:ascii="Arial" w:hAnsi="Arial"/>
                <w:color w:val="FF0000"/>
              </w:rPr>
            </w:pPr>
          </w:p>
        </w:tc>
        <w:tc>
          <w:tcPr>
            <w:tcW w:w="1474" w:type="dxa"/>
          </w:tcPr>
          <w:p w14:paraId="4F58861F" w14:textId="3753C189" w:rsidR="00184BDE" w:rsidRPr="00445C32" w:rsidRDefault="00184BDE" w:rsidP="00184BDE">
            <w:pPr>
              <w:jc w:val="center"/>
              <w:rPr>
                <w:rFonts w:ascii="Arial" w:hAnsi="Arial"/>
                <w:color w:val="FF0000"/>
              </w:rPr>
            </w:pPr>
          </w:p>
        </w:tc>
        <w:tc>
          <w:tcPr>
            <w:tcW w:w="1701" w:type="dxa"/>
          </w:tcPr>
          <w:p w14:paraId="121E45E8" w14:textId="5CA04D6C" w:rsidR="00184BDE" w:rsidRPr="00445C32" w:rsidRDefault="00184BDE" w:rsidP="00184BDE">
            <w:pPr>
              <w:jc w:val="center"/>
              <w:rPr>
                <w:rFonts w:ascii="Arial" w:hAnsi="Arial"/>
              </w:rPr>
            </w:pPr>
          </w:p>
        </w:tc>
      </w:tr>
    </w:tbl>
    <w:p w14:paraId="1443121A" w14:textId="77777777" w:rsidR="00184BDE" w:rsidRDefault="00184BDE" w:rsidP="00184BDE">
      <w:pPr>
        <w:rPr>
          <w:rFonts w:ascii="Arial" w:hAnsi="Arial"/>
        </w:rPr>
      </w:pPr>
    </w:p>
    <w:p w14:paraId="6C1A2039" w14:textId="77777777" w:rsidR="00184BDE" w:rsidRDefault="00184BDE" w:rsidP="00184BDE">
      <w:pPr>
        <w:rPr>
          <w:rFonts w:ascii="Arial" w:hAnsi="Arial"/>
        </w:rPr>
      </w:pPr>
      <w:r>
        <w:rPr>
          <w:rFonts w:ascii="Arial" w:hAnsi="Arial"/>
        </w:rPr>
        <w:t xml:space="preserve">Radioactive atoms, called </w:t>
      </w:r>
      <w:r>
        <w:rPr>
          <w:rFonts w:ascii="Arial" w:hAnsi="Arial"/>
          <w:b/>
        </w:rPr>
        <w:t>radioisotopes</w:t>
      </w:r>
      <w:r>
        <w:rPr>
          <w:rFonts w:ascii="Arial" w:hAnsi="Arial"/>
        </w:rPr>
        <w:t>, may emit only one type of radiation but it is more common for an alpha or beta decay to be accompanied by a gamma emission.</w:t>
      </w:r>
    </w:p>
    <w:p w14:paraId="41530E10" w14:textId="77777777" w:rsidR="00184BDE" w:rsidRDefault="00184BDE" w:rsidP="00184BDE">
      <w:pPr>
        <w:pStyle w:val="Heading2"/>
        <w:rPr>
          <w:rFonts w:ascii="Arial" w:hAnsi="Arial" w:cs="Arial"/>
        </w:rPr>
      </w:pPr>
    </w:p>
    <w:p w14:paraId="2A4F5042" w14:textId="77777777" w:rsidR="00184BDE" w:rsidRPr="00B17EF0" w:rsidRDefault="00184BDE" w:rsidP="00184BDE">
      <w:pPr>
        <w:pStyle w:val="Heading2"/>
        <w:rPr>
          <w:rFonts w:ascii="Arial" w:hAnsi="Arial" w:cs="Arial"/>
        </w:rPr>
      </w:pPr>
      <w:r w:rsidRPr="00B17EF0">
        <w:rPr>
          <w:rFonts w:ascii="Arial" w:hAnsi="Arial" w:cs="Arial"/>
        </w:rPr>
        <w:t>Question 6</w:t>
      </w:r>
    </w:p>
    <w:p w14:paraId="3FC6C2A7" w14:textId="77777777" w:rsidR="00184BDE" w:rsidRDefault="00184BDE" w:rsidP="00184BDE">
      <w:pPr>
        <w:rPr>
          <w:rFonts w:ascii="Arial" w:hAnsi="Arial"/>
        </w:rPr>
      </w:pPr>
      <w:r>
        <w:rPr>
          <w:rFonts w:ascii="Arial" w:hAnsi="Arial"/>
        </w:rPr>
        <w:t>Isotopes are unstable if:</w:t>
      </w:r>
    </w:p>
    <w:p w14:paraId="47264FDE" w14:textId="77777777" w:rsidR="00184BDE" w:rsidRPr="0061304D" w:rsidRDefault="00184BDE" w:rsidP="00184BDE">
      <w:pPr>
        <w:pStyle w:val="ListParagraph"/>
        <w:numPr>
          <w:ilvl w:val="0"/>
          <w:numId w:val="2"/>
        </w:numPr>
        <w:rPr>
          <w:rFonts w:ascii="Arial" w:hAnsi="Arial"/>
        </w:rPr>
      </w:pPr>
      <w:r>
        <w:rPr>
          <w:rFonts w:ascii="Arial" w:hAnsi="Arial"/>
        </w:rPr>
        <w:t>They h</w:t>
      </w:r>
      <w:r w:rsidRPr="0061304D">
        <w:rPr>
          <w:rFonts w:ascii="Arial" w:hAnsi="Arial"/>
        </w:rPr>
        <w:t>ave too few neutrons</w:t>
      </w:r>
    </w:p>
    <w:p w14:paraId="23D2D144" w14:textId="77777777" w:rsidR="00184BDE" w:rsidRDefault="00184BDE" w:rsidP="00184BDE">
      <w:pPr>
        <w:pStyle w:val="ListParagraph"/>
        <w:numPr>
          <w:ilvl w:val="0"/>
          <w:numId w:val="2"/>
        </w:numPr>
        <w:rPr>
          <w:rFonts w:ascii="Arial" w:hAnsi="Arial"/>
        </w:rPr>
      </w:pPr>
      <w:r>
        <w:rPr>
          <w:rFonts w:ascii="Arial" w:hAnsi="Arial"/>
        </w:rPr>
        <w:t>They h</w:t>
      </w:r>
      <w:r w:rsidRPr="0061304D">
        <w:rPr>
          <w:rFonts w:ascii="Arial" w:hAnsi="Arial"/>
        </w:rPr>
        <w:t>ave too many neutron</w:t>
      </w:r>
      <w:r>
        <w:rPr>
          <w:rFonts w:ascii="Arial" w:hAnsi="Arial"/>
        </w:rPr>
        <w:t>s</w:t>
      </w:r>
    </w:p>
    <w:p w14:paraId="69B2DA78" w14:textId="77777777" w:rsidR="00184BDE" w:rsidRDefault="00184BDE" w:rsidP="00184BDE">
      <w:pPr>
        <w:pStyle w:val="ListParagraph"/>
        <w:numPr>
          <w:ilvl w:val="0"/>
          <w:numId w:val="2"/>
        </w:numPr>
        <w:rPr>
          <w:rFonts w:ascii="Arial" w:hAnsi="Arial"/>
        </w:rPr>
      </w:pPr>
      <w:r>
        <w:rPr>
          <w:rFonts w:ascii="Arial" w:hAnsi="Arial"/>
        </w:rPr>
        <w:t>Their nucleus is too large</w:t>
      </w:r>
    </w:p>
    <w:p w14:paraId="0D74135A" w14:textId="2FA4FB73" w:rsidR="00445C32" w:rsidRPr="00445C32" w:rsidRDefault="00184BDE" w:rsidP="00184BDE">
      <w:pPr>
        <w:autoSpaceDE w:val="0"/>
        <w:autoSpaceDN w:val="0"/>
        <w:adjustRightInd w:val="0"/>
        <w:spacing w:before="72" w:after="0"/>
        <w:ind w:right="-20"/>
        <w:rPr>
          <w:rFonts w:ascii="Arial" w:hAnsi="Arial"/>
          <w:color w:val="FF0000"/>
        </w:rPr>
      </w:pPr>
      <w:r w:rsidRPr="003B0B79">
        <w:rPr>
          <w:rFonts w:ascii="Arial" w:hAnsi="Arial"/>
          <w:noProof/>
          <w:lang w:eastAsia="en-AU"/>
        </w:rPr>
        <w:drawing>
          <wp:anchor distT="0" distB="0" distL="114300" distR="114300" simplePos="0" relativeHeight="251655680" behindDoc="0" locked="0" layoutInCell="1" allowOverlap="1" wp14:anchorId="47CB7C4C" wp14:editId="646C452D">
            <wp:simplePos x="0" y="0"/>
            <wp:positionH relativeFrom="column">
              <wp:posOffset>549275</wp:posOffset>
            </wp:positionH>
            <wp:positionV relativeFrom="paragraph">
              <wp:posOffset>856615</wp:posOffset>
            </wp:positionV>
            <wp:extent cx="4627880" cy="2574925"/>
            <wp:effectExtent l="0" t="0" r="1270" b="0"/>
            <wp:wrapSquare wrapText="bothSides"/>
            <wp:docPr id="289" name="Picture 289" descr="Image result for periodic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periodic tabl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27880" cy="2574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0B79">
        <w:rPr>
          <w:rFonts w:ascii="Arial" w:hAnsi="Arial"/>
        </w:rPr>
        <w:t>Use the ANSTO periodic table (</w:t>
      </w:r>
      <w:hyperlink r:id="rId14" w:history="1">
        <w:r w:rsidR="003B0B79" w:rsidRPr="003B0B79">
          <w:rPr>
            <w:rStyle w:val="Hyperlink"/>
            <w:rFonts w:ascii="Arial" w:hAnsi="Arial" w:cs="Arial"/>
          </w:rPr>
          <w:t>https://www.ansto.gov.au/education/resources/posters</w:t>
        </w:r>
      </w:hyperlink>
      <w:r w:rsidR="003B0B79" w:rsidRPr="003B0B79">
        <w:rPr>
          <w:rFonts w:ascii="Arial" w:hAnsi="Arial"/>
        </w:rPr>
        <w:t xml:space="preserve"> </w:t>
      </w:r>
      <w:r w:rsidRPr="003B0B79">
        <w:rPr>
          <w:rFonts w:ascii="Arial" w:hAnsi="Arial"/>
        </w:rPr>
        <w:t>) to identify elements in the periodic table that are always unstable. Highlight these on the diagram below.</w:t>
      </w:r>
      <w:r w:rsidR="00445C32">
        <w:rPr>
          <w:rFonts w:ascii="Arial" w:hAnsi="Arial"/>
        </w:rPr>
        <w:br/>
      </w:r>
    </w:p>
    <w:p w14:paraId="39170A6F" w14:textId="77777777" w:rsidR="00184BDE" w:rsidRPr="003B0B79" w:rsidRDefault="00184BDE" w:rsidP="00184BDE">
      <w:pPr>
        <w:autoSpaceDE w:val="0"/>
        <w:autoSpaceDN w:val="0"/>
        <w:adjustRightInd w:val="0"/>
        <w:spacing w:before="72" w:after="0"/>
        <w:ind w:right="-20"/>
      </w:pPr>
      <w:r w:rsidRPr="003B0B79">
        <w:rPr>
          <w:rFonts w:ascii="Arial" w:hAnsi="Arial"/>
        </w:rPr>
        <w:br w:type="page"/>
      </w:r>
      <w:r w:rsidRPr="00B82E4D">
        <w:rPr>
          <w:rStyle w:val="Heading2Char"/>
          <w:rFonts w:ascii="Arial" w:hAnsi="Arial" w:cs="Arial"/>
        </w:rPr>
        <w:lastRenderedPageBreak/>
        <w:t>Question 7</w:t>
      </w:r>
    </w:p>
    <w:p w14:paraId="43F81AA4" w14:textId="77777777" w:rsidR="00184BDE" w:rsidRDefault="00184BDE" w:rsidP="00184BDE">
      <w:pPr>
        <w:autoSpaceDE w:val="0"/>
        <w:autoSpaceDN w:val="0"/>
        <w:adjustRightInd w:val="0"/>
        <w:spacing w:before="72" w:after="0"/>
        <w:ind w:right="-23"/>
        <w:rPr>
          <w:rFonts w:ascii="Arial" w:hAnsi="Arial"/>
          <w:color w:val="000000"/>
          <w:szCs w:val="19"/>
        </w:rPr>
      </w:pPr>
      <w:r>
        <w:rPr>
          <w:rFonts w:ascii="Arial" w:hAnsi="Arial"/>
          <w:color w:val="000000"/>
          <w:szCs w:val="19"/>
        </w:rPr>
        <w:t>Every unstable isotope</w:t>
      </w:r>
      <w:r w:rsidRPr="00F720FF">
        <w:rPr>
          <w:rFonts w:ascii="Arial" w:hAnsi="Arial"/>
          <w:color w:val="000000"/>
          <w:szCs w:val="19"/>
        </w:rPr>
        <w:t xml:space="preserve"> undergo</w:t>
      </w:r>
      <w:r>
        <w:rPr>
          <w:rFonts w:ascii="Arial" w:hAnsi="Arial"/>
          <w:color w:val="000000"/>
          <w:szCs w:val="19"/>
        </w:rPr>
        <w:t>es</w:t>
      </w:r>
      <w:r w:rsidRPr="00F720FF">
        <w:rPr>
          <w:rFonts w:ascii="Arial" w:hAnsi="Arial"/>
          <w:color w:val="000000"/>
          <w:szCs w:val="19"/>
        </w:rPr>
        <w:t xml:space="preserve"> radioactive decay</w:t>
      </w:r>
      <w:r>
        <w:rPr>
          <w:rFonts w:ascii="Arial" w:hAnsi="Arial"/>
          <w:color w:val="000000"/>
          <w:szCs w:val="19"/>
        </w:rPr>
        <w:t xml:space="preserve"> at a particular rate. This rate is referred to as the </w:t>
      </w:r>
      <w:r w:rsidRPr="00F720FF">
        <w:rPr>
          <w:rFonts w:ascii="Arial" w:hAnsi="Arial"/>
          <w:b/>
          <w:color w:val="000000"/>
          <w:szCs w:val="19"/>
        </w:rPr>
        <w:t>half-life</w:t>
      </w:r>
      <w:r>
        <w:rPr>
          <w:rFonts w:ascii="Arial" w:hAnsi="Arial"/>
          <w:color w:val="000000"/>
          <w:szCs w:val="19"/>
        </w:rPr>
        <w:t xml:space="preserve"> of an isotope. Half-lives may be very short, just a few </w:t>
      </w:r>
      <w:r w:rsidR="001D11BF">
        <w:rPr>
          <w:rFonts w:ascii="Arial" w:hAnsi="Arial"/>
          <w:color w:val="000000"/>
          <w:szCs w:val="19"/>
        </w:rPr>
        <w:t>nano</w:t>
      </w:r>
      <w:r>
        <w:rPr>
          <w:rFonts w:ascii="Arial" w:hAnsi="Arial"/>
          <w:color w:val="000000"/>
          <w:szCs w:val="19"/>
        </w:rPr>
        <w:t>seconds, or very long, up to many millions of years, depending on the isotope. Carbon-14 has a half-life of 5,730 years.</w:t>
      </w:r>
    </w:p>
    <w:p w14:paraId="2022E903" w14:textId="77777777" w:rsidR="00184BDE" w:rsidRPr="00F720FF" w:rsidRDefault="00184BDE" w:rsidP="00184BDE">
      <w:pPr>
        <w:autoSpaceDE w:val="0"/>
        <w:autoSpaceDN w:val="0"/>
        <w:adjustRightInd w:val="0"/>
        <w:spacing w:before="72" w:after="0"/>
        <w:ind w:right="-20"/>
        <w:rPr>
          <w:rFonts w:ascii="Arial" w:hAnsi="Arial"/>
          <w:color w:val="000000"/>
          <w:szCs w:val="19"/>
        </w:rPr>
      </w:pPr>
    </w:p>
    <w:p w14:paraId="7651CCFC" w14:textId="77777777" w:rsidR="00184BDE" w:rsidRPr="00E97F92" w:rsidRDefault="00184BDE" w:rsidP="00184BDE">
      <w:pPr>
        <w:autoSpaceDE w:val="0"/>
        <w:autoSpaceDN w:val="0"/>
        <w:adjustRightInd w:val="0"/>
        <w:spacing w:before="72" w:after="0"/>
        <w:ind w:right="-20"/>
        <w:rPr>
          <w:rFonts w:ascii="Arial" w:hAnsi="Arial"/>
          <w:color w:val="000000"/>
          <w:szCs w:val="19"/>
        </w:rPr>
      </w:pPr>
      <w:r>
        <w:rPr>
          <w:rFonts w:ascii="Arial" w:hAnsi="Arial"/>
          <w:color w:val="000000"/>
          <w:szCs w:val="19"/>
        </w:rPr>
        <w:t>Examine the following diagram and, from it, explain the meaning of</w:t>
      </w:r>
      <w:r w:rsidRPr="00B850E6">
        <w:rPr>
          <w:rFonts w:ascii="Arial" w:hAnsi="Arial"/>
          <w:color w:val="000000"/>
          <w:szCs w:val="19"/>
        </w:rPr>
        <w:t xml:space="preserve"> the term </w:t>
      </w:r>
      <w:r>
        <w:rPr>
          <w:rFonts w:ascii="Arial" w:hAnsi="Arial"/>
          <w:color w:val="000000"/>
          <w:szCs w:val="19"/>
        </w:rPr>
        <w:t>‘half-life’.</w:t>
      </w:r>
      <w:r w:rsidRPr="00B850E6">
        <w:rPr>
          <w:rFonts w:ascii="Arial" w:hAnsi="Arial"/>
          <w:color w:val="000000"/>
          <w:szCs w:val="19"/>
        </w:rPr>
        <w:t xml:space="preserve"> </w:t>
      </w:r>
    </w:p>
    <w:p w14:paraId="3B31E8E4" w14:textId="77777777" w:rsidR="00184BDE" w:rsidRDefault="00184BDE" w:rsidP="00184BDE">
      <w:pPr>
        <w:autoSpaceDE w:val="0"/>
        <w:autoSpaceDN w:val="0"/>
        <w:adjustRightInd w:val="0"/>
        <w:spacing w:after="0"/>
        <w:ind w:left="250" w:right="-20"/>
        <w:rPr>
          <w:rFonts w:ascii="Arial" w:hAnsi="Arial"/>
          <w:color w:val="000000"/>
          <w:sz w:val="19"/>
          <w:szCs w:val="19"/>
        </w:rPr>
      </w:pPr>
      <w:r>
        <w:rPr>
          <w:rFonts w:ascii="Arial" w:hAnsi="Arial"/>
          <w:noProof/>
          <w:color w:val="000000"/>
          <w:szCs w:val="19"/>
          <w:lang w:eastAsia="en-AU"/>
        </w:rPr>
        <mc:AlternateContent>
          <mc:Choice Requires="wpg">
            <w:drawing>
              <wp:anchor distT="0" distB="0" distL="114300" distR="114300" simplePos="0" relativeHeight="251656704" behindDoc="0" locked="0" layoutInCell="1" allowOverlap="1" wp14:anchorId="28A6B9D3" wp14:editId="1F338B67">
                <wp:simplePos x="0" y="0"/>
                <wp:positionH relativeFrom="column">
                  <wp:posOffset>76200</wp:posOffset>
                </wp:positionH>
                <wp:positionV relativeFrom="paragraph">
                  <wp:posOffset>81280</wp:posOffset>
                </wp:positionV>
                <wp:extent cx="5188585" cy="1795373"/>
                <wp:effectExtent l="0" t="0" r="0" b="0"/>
                <wp:wrapNone/>
                <wp:docPr id="1031" name="Group 1031"/>
                <wp:cNvGraphicFramePr/>
                <a:graphic xmlns:a="http://schemas.openxmlformats.org/drawingml/2006/main">
                  <a:graphicData uri="http://schemas.microsoft.com/office/word/2010/wordprocessingGroup">
                    <wpg:wgp>
                      <wpg:cNvGrpSpPr/>
                      <wpg:grpSpPr>
                        <a:xfrm>
                          <a:off x="0" y="0"/>
                          <a:ext cx="5188585" cy="1795373"/>
                          <a:chOff x="0" y="55524"/>
                          <a:chExt cx="5188585" cy="1439768"/>
                        </a:xfrm>
                      </wpg:grpSpPr>
                      <wpg:grpSp>
                        <wpg:cNvPr id="1032" name="Group 1032"/>
                        <wpg:cNvGrpSpPr/>
                        <wpg:grpSpPr>
                          <a:xfrm>
                            <a:off x="0" y="55524"/>
                            <a:ext cx="5188585" cy="1439741"/>
                            <a:chOff x="0" y="55524"/>
                            <a:chExt cx="5188585" cy="1439741"/>
                          </a:xfrm>
                        </wpg:grpSpPr>
                        <wpg:grpSp>
                          <wpg:cNvPr id="1033" name="Group 1033"/>
                          <wpg:cNvGrpSpPr/>
                          <wpg:grpSpPr>
                            <a:xfrm>
                              <a:off x="57150" y="257175"/>
                              <a:ext cx="800100" cy="628650"/>
                              <a:chOff x="0" y="0"/>
                              <a:chExt cx="609600" cy="409575"/>
                            </a:xfrm>
                          </wpg:grpSpPr>
                          <wps:wsp>
                            <wps:cNvPr id="1034" name="Flowchart: Connector 1034"/>
                            <wps:cNvSpPr/>
                            <wps:spPr>
                              <a:xfrm>
                                <a:off x="0" y="0"/>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5" name="Flowchart: Connector 1035"/>
                            <wps:cNvSpPr/>
                            <wps:spPr>
                              <a:xfrm>
                                <a:off x="371475" y="0"/>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6" name="Flowchart: Connector 1036"/>
                            <wps:cNvSpPr/>
                            <wps:spPr>
                              <a:xfrm>
                                <a:off x="247650" y="0"/>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7" name="Flowchart: Connector 33"/>
                            <wps:cNvSpPr/>
                            <wps:spPr>
                              <a:xfrm>
                                <a:off x="495300" y="209550"/>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8" name="Flowchart: Connector 34"/>
                            <wps:cNvSpPr/>
                            <wps:spPr>
                              <a:xfrm>
                                <a:off x="371475" y="209550"/>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9" name="Flowchart: Connector 35"/>
                            <wps:cNvSpPr/>
                            <wps:spPr>
                              <a:xfrm>
                                <a:off x="247650" y="209550"/>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0" name="Flowchart: Connector 37"/>
                            <wps:cNvSpPr/>
                            <wps:spPr>
                              <a:xfrm>
                                <a:off x="123825" y="209550"/>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1" name="Flowchart: Connector 38"/>
                            <wps:cNvSpPr/>
                            <wps:spPr>
                              <a:xfrm>
                                <a:off x="0" y="209550"/>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2" name="Flowchart: Connector 39"/>
                            <wps:cNvSpPr/>
                            <wps:spPr>
                              <a:xfrm>
                                <a:off x="495300" y="104775"/>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3" name="Flowchart: Connector 40"/>
                            <wps:cNvSpPr/>
                            <wps:spPr>
                              <a:xfrm>
                                <a:off x="371475" y="104775"/>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4" name="Flowchart: Connector 41"/>
                            <wps:cNvSpPr/>
                            <wps:spPr>
                              <a:xfrm>
                                <a:off x="247650" y="104775"/>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5" name="Flowchart: Connector 42"/>
                            <wps:cNvSpPr/>
                            <wps:spPr>
                              <a:xfrm>
                                <a:off x="123825" y="104775"/>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6" name="Flowchart: Connector 43"/>
                            <wps:cNvSpPr/>
                            <wps:spPr>
                              <a:xfrm>
                                <a:off x="0" y="104775"/>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7" name="Flowchart: Connector 44"/>
                            <wps:cNvSpPr/>
                            <wps:spPr>
                              <a:xfrm>
                                <a:off x="123825" y="0"/>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8" name="Flowchart: Connector 45"/>
                            <wps:cNvSpPr/>
                            <wps:spPr>
                              <a:xfrm>
                                <a:off x="495300" y="0"/>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9" name="Flowchart: Connector 46"/>
                            <wps:cNvSpPr/>
                            <wps:spPr>
                              <a:xfrm>
                                <a:off x="0" y="314325"/>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0" name="Flowchart: Connector 47"/>
                            <wps:cNvSpPr/>
                            <wps:spPr>
                              <a:xfrm>
                                <a:off x="371475" y="314325"/>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1" name="Flowchart: Connector 48"/>
                            <wps:cNvSpPr/>
                            <wps:spPr>
                              <a:xfrm>
                                <a:off x="247650" y="314325"/>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2" name="Flowchart: Connector 49"/>
                            <wps:cNvSpPr/>
                            <wps:spPr>
                              <a:xfrm>
                                <a:off x="123825" y="314325"/>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3" name="Flowchart: Connector 50"/>
                            <wps:cNvSpPr/>
                            <wps:spPr>
                              <a:xfrm>
                                <a:off x="495300" y="314325"/>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054" name="Right Arrow 51"/>
                          <wps:cNvSpPr/>
                          <wps:spPr>
                            <a:xfrm>
                              <a:off x="1238250" y="381000"/>
                              <a:ext cx="581025" cy="323850"/>
                            </a:xfrm>
                            <a:prstGeom prst="rightArrow">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5" name="Right Arrow 52"/>
                          <wps:cNvSpPr/>
                          <wps:spPr>
                            <a:xfrm>
                              <a:off x="3419475" y="381000"/>
                              <a:ext cx="581025" cy="323850"/>
                            </a:xfrm>
                            <a:prstGeom prst="rightArrow">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00" name="Group 53"/>
                          <wpg:cNvGrpSpPr/>
                          <wpg:grpSpPr>
                            <a:xfrm>
                              <a:off x="2228850" y="247650"/>
                              <a:ext cx="797560" cy="631825"/>
                              <a:chOff x="0" y="0"/>
                              <a:chExt cx="797719" cy="631973"/>
                            </a:xfrm>
                          </wpg:grpSpPr>
                          <wps:wsp>
                            <wps:cNvPr id="401" name="Flowchart: Connector 54"/>
                            <wps:cNvSpPr/>
                            <wps:spPr>
                              <a:xfrm>
                                <a:off x="0" y="0"/>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2" name="Flowchart: Connector 55"/>
                            <wps:cNvSpPr/>
                            <wps:spPr>
                              <a:xfrm>
                                <a:off x="485775" y="0"/>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3" name="Flowchart: Connector 56"/>
                            <wps:cNvSpPr/>
                            <wps:spPr>
                              <a:xfrm>
                                <a:off x="323850" y="0"/>
                                <a:ext cx="150019" cy="146198"/>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4" name="Flowchart: Connector 57"/>
                            <wps:cNvSpPr/>
                            <wps:spPr>
                              <a:xfrm>
                                <a:off x="647700" y="323850"/>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5" name="Flowchart: Connector 58"/>
                            <wps:cNvSpPr/>
                            <wps:spPr>
                              <a:xfrm>
                                <a:off x="485775" y="323850"/>
                                <a:ext cx="150019" cy="146198"/>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6" name="Flowchart: Connector 59"/>
                            <wps:cNvSpPr/>
                            <wps:spPr>
                              <a:xfrm>
                                <a:off x="323850" y="323850"/>
                                <a:ext cx="150019" cy="146198"/>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7" name="Flowchart: Connector 60"/>
                            <wps:cNvSpPr/>
                            <wps:spPr>
                              <a:xfrm>
                                <a:off x="161925" y="323850"/>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8" name="Flowchart: Connector 61"/>
                            <wps:cNvSpPr/>
                            <wps:spPr>
                              <a:xfrm>
                                <a:off x="0" y="323850"/>
                                <a:ext cx="150019" cy="146198"/>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9" name="Flowchart: Connector 62"/>
                            <wps:cNvSpPr/>
                            <wps:spPr>
                              <a:xfrm>
                                <a:off x="647700" y="161925"/>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0" name="Flowchart: Connector 63"/>
                            <wps:cNvSpPr/>
                            <wps:spPr>
                              <a:xfrm>
                                <a:off x="485775" y="161925"/>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1" name="Flowchart: Connector 411"/>
                            <wps:cNvSpPr/>
                            <wps:spPr>
                              <a:xfrm>
                                <a:off x="323850" y="161925"/>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2" name="Flowchart: Connector 412"/>
                            <wps:cNvSpPr/>
                            <wps:spPr>
                              <a:xfrm>
                                <a:off x="161925" y="161925"/>
                                <a:ext cx="150019" cy="146198"/>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3" name="Flowchart: Connector 413"/>
                            <wps:cNvSpPr/>
                            <wps:spPr>
                              <a:xfrm>
                                <a:off x="0" y="161925"/>
                                <a:ext cx="150019" cy="146198"/>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4" name="Flowchart: Connector 414"/>
                            <wps:cNvSpPr/>
                            <wps:spPr>
                              <a:xfrm>
                                <a:off x="161925" y="0"/>
                                <a:ext cx="150019" cy="146198"/>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5" name="Flowchart: Connector 415"/>
                            <wps:cNvSpPr/>
                            <wps:spPr>
                              <a:xfrm>
                                <a:off x="647700" y="0"/>
                                <a:ext cx="150019" cy="146198"/>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6" name="Flowchart: Connector 416"/>
                            <wps:cNvSpPr/>
                            <wps:spPr>
                              <a:xfrm>
                                <a:off x="0" y="485775"/>
                                <a:ext cx="150019" cy="146198"/>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7" name="Flowchart: Connector 417"/>
                            <wps:cNvSpPr/>
                            <wps:spPr>
                              <a:xfrm>
                                <a:off x="485775" y="485775"/>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8" name="Flowchart: Connector 418"/>
                            <wps:cNvSpPr/>
                            <wps:spPr>
                              <a:xfrm>
                                <a:off x="323850" y="485775"/>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9" name="Flowchart: Connector 419"/>
                            <wps:cNvSpPr/>
                            <wps:spPr>
                              <a:xfrm>
                                <a:off x="161925" y="485775"/>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0" name="Flowchart: Connector 420"/>
                            <wps:cNvSpPr/>
                            <wps:spPr>
                              <a:xfrm>
                                <a:off x="647700" y="485775"/>
                                <a:ext cx="150019" cy="146198"/>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421" name="Group 421"/>
                          <wpg:cNvGrpSpPr/>
                          <wpg:grpSpPr>
                            <a:xfrm>
                              <a:off x="4391025" y="257175"/>
                              <a:ext cx="797560" cy="631825"/>
                              <a:chOff x="0" y="0"/>
                              <a:chExt cx="797719" cy="631973"/>
                            </a:xfrm>
                          </wpg:grpSpPr>
                          <wps:wsp>
                            <wps:cNvPr id="423" name="Flowchart: Connector 423"/>
                            <wps:cNvSpPr/>
                            <wps:spPr>
                              <a:xfrm>
                                <a:off x="0" y="0"/>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4" name="Flowchart: Connector 424"/>
                            <wps:cNvSpPr/>
                            <wps:spPr>
                              <a:xfrm>
                                <a:off x="485775" y="0"/>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5" name="Flowchart: Connector 425"/>
                            <wps:cNvSpPr/>
                            <wps:spPr>
                              <a:xfrm>
                                <a:off x="323850" y="0"/>
                                <a:ext cx="149860" cy="146050"/>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6" name="Flowchart: Connector 426"/>
                            <wps:cNvSpPr/>
                            <wps:spPr>
                              <a:xfrm>
                                <a:off x="647700" y="323850"/>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7" name="Flowchart: Connector 427"/>
                            <wps:cNvSpPr/>
                            <wps:spPr>
                              <a:xfrm>
                                <a:off x="485775" y="323850"/>
                                <a:ext cx="150019" cy="146198"/>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8" name="Flowchart: Connector 428"/>
                            <wps:cNvSpPr/>
                            <wps:spPr>
                              <a:xfrm>
                                <a:off x="323850" y="323850"/>
                                <a:ext cx="149860" cy="146050"/>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9" name="Flowchart: Connector 429"/>
                            <wps:cNvSpPr/>
                            <wps:spPr>
                              <a:xfrm>
                                <a:off x="161925" y="323850"/>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0" name="Flowchart: Connector 430"/>
                            <wps:cNvSpPr/>
                            <wps:spPr>
                              <a:xfrm>
                                <a:off x="0" y="323850"/>
                                <a:ext cx="149860" cy="146050"/>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1" name="Flowchart: Connector 431"/>
                            <wps:cNvSpPr/>
                            <wps:spPr>
                              <a:xfrm>
                                <a:off x="647700" y="161925"/>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2" name="Flowchart: Connector 432"/>
                            <wps:cNvSpPr/>
                            <wps:spPr>
                              <a:xfrm>
                                <a:off x="485775" y="161925"/>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3" name="Flowchart: Connector 433"/>
                            <wps:cNvSpPr/>
                            <wps:spPr>
                              <a:xfrm>
                                <a:off x="323850" y="161925"/>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4" name="Flowchart: Connector 434"/>
                            <wps:cNvSpPr/>
                            <wps:spPr>
                              <a:xfrm>
                                <a:off x="161925" y="161925"/>
                                <a:ext cx="149860" cy="146050"/>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5" name="Flowchart: Connector 435"/>
                            <wps:cNvSpPr/>
                            <wps:spPr>
                              <a:xfrm>
                                <a:off x="0" y="161925"/>
                                <a:ext cx="150019" cy="146198"/>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6" name="Flowchart: Connector 436"/>
                            <wps:cNvSpPr/>
                            <wps:spPr>
                              <a:xfrm>
                                <a:off x="161925" y="0"/>
                                <a:ext cx="149860" cy="146050"/>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7" name="Flowchart: Connector 437"/>
                            <wps:cNvSpPr/>
                            <wps:spPr>
                              <a:xfrm>
                                <a:off x="647700" y="0"/>
                                <a:ext cx="150019" cy="146198"/>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8" name="Flowchart: Connector 438"/>
                            <wps:cNvSpPr/>
                            <wps:spPr>
                              <a:xfrm>
                                <a:off x="0" y="485775"/>
                                <a:ext cx="150019" cy="146198"/>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9" name="Flowchart: Connector 439"/>
                            <wps:cNvSpPr/>
                            <wps:spPr>
                              <a:xfrm>
                                <a:off x="485775" y="485775"/>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0" name="Flowchart: Connector 440"/>
                            <wps:cNvSpPr/>
                            <wps:spPr>
                              <a:xfrm>
                                <a:off x="323850" y="485775"/>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1" name="Flowchart: Connector 441"/>
                            <wps:cNvSpPr/>
                            <wps:spPr>
                              <a:xfrm>
                                <a:off x="161925" y="485775"/>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2" name="Flowchart: Connector 442"/>
                            <wps:cNvSpPr/>
                            <wps:spPr>
                              <a:xfrm>
                                <a:off x="647700" y="485775"/>
                                <a:ext cx="150019" cy="146198"/>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43" name="Text Box 443"/>
                          <wps:cNvSpPr txBox="1"/>
                          <wps:spPr>
                            <a:xfrm>
                              <a:off x="1104900" y="55524"/>
                              <a:ext cx="895350" cy="3635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082383E" w14:textId="77777777" w:rsidR="00F062CC" w:rsidRDefault="00F062CC" w:rsidP="00184BDE">
                                <w:r>
                                  <w:t>one half-life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4" name="Text Box 384"/>
                          <wps:cNvSpPr txBox="1"/>
                          <wps:spPr>
                            <a:xfrm>
                              <a:off x="1104900" y="619125"/>
                              <a:ext cx="895350"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F023736" w14:textId="77777777" w:rsidR="00F062CC" w:rsidRDefault="00F062CC" w:rsidP="00184BDE">
                                <w:r>
                                  <w:t xml:space="preserve">5,730 years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5" name="Text Box 385"/>
                          <wps:cNvSpPr txBox="1"/>
                          <wps:spPr>
                            <a:xfrm>
                              <a:off x="3267075" y="79450"/>
                              <a:ext cx="895350" cy="476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4C9344B" w14:textId="77777777" w:rsidR="00F062CC" w:rsidRDefault="00F062CC" w:rsidP="00184BDE">
                                <w:pPr>
                                  <w:jc w:val="center"/>
                                </w:pPr>
                                <w:r>
                                  <w:t>another half-life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6" name="Text Box 386"/>
                          <wps:cNvSpPr txBox="1"/>
                          <wps:spPr>
                            <a:xfrm>
                              <a:off x="3276600" y="609600"/>
                              <a:ext cx="895350" cy="714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EB25702" w14:textId="77777777" w:rsidR="00F062CC" w:rsidRDefault="00F062CC" w:rsidP="00184BDE">
                                <w:pPr>
                                  <w:jc w:val="center"/>
                                </w:pPr>
                                <w:r>
                                  <w:t>another 5,730 years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7" name="Text Box 387"/>
                          <wps:cNvSpPr txBox="1"/>
                          <wps:spPr>
                            <a:xfrm>
                              <a:off x="0" y="961841"/>
                              <a:ext cx="885825" cy="533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32D028D" w14:textId="77777777" w:rsidR="00F062CC" w:rsidRDefault="00F062CC" w:rsidP="00184BDE">
                                <w:pPr>
                                  <w:jc w:val="center"/>
                                </w:pPr>
                                <w:r>
                                  <w:t>20 million C-14 atoms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56" name="Text Box 388"/>
                          <wps:cNvSpPr txBox="1"/>
                          <wps:spPr>
                            <a:xfrm>
                              <a:off x="2162175" y="961865"/>
                              <a:ext cx="885825" cy="533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7210802" w14:textId="77777777" w:rsidR="00F062CC" w:rsidRDefault="00F062CC" w:rsidP="00184BDE">
                                <w:pPr>
                                  <w:jc w:val="center"/>
                                </w:pPr>
                                <w:r>
                                  <w:t>10 million C-14 atoms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057" name="Text Box 389"/>
                        <wps:cNvSpPr txBox="1"/>
                        <wps:spPr>
                          <a:xfrm>
                            <a:off x="4302760" y="961892"/>
                            <a:ext cx="885825" cy="533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FF2B815" w14:textId="77777777" w:rsidR="00F062CC" w:rsidRDefault="00F062CC" w:rsidP="00184BDE">
                              <w:pPr>
                                <w:jc w:val="center"/>
                              </w:pPr>
                              <w:r>
                                <w:t>5 million   C-14 atoms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8A6B9D3" id="Group 1031" o:spid="_x0000_s1055" style="position:absolute;left:0;text-align:left;margin-left:6pt;margin-top:6.4pt;width:408.55pt;height:141.35pt;z-index:251656704;mso-width-relative:margin;mso-height-relative:margin" coordorigin=",555" coordsize="51885,14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">
                <v:group id="Group 1032" o:spid="_x0000_s1056" style="position:absolute;top:555;width:51885;height:14397" coordorigin=",555" coordsize="51885,14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">
                  <v:group id="Group 1033" o:spid="_x0000_s1057" style="position:absolute;left:571;top:2571;width:8001;height:6287" coordsize="6096,4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">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1034" o:spid="_x0000_s1058" type="#_x0000_t120" style="position:absolute;width:1143;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" fillcolor="black [3213]" stroked="f" strokeweight="2pt"/>
                    <v:shape id="Flowchart: Connector 1035" o:spid="_x0000_s1059" type="#_x0000_t120" style="position:absolute;left:3714;width:1143;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" fillcolor="black [3213]" stroked="f" strokeweight="2pt"/>
                    <v:shape id="Flowchart: Connector 1036" o:spid="_x0000_s1060" type="#_x0000_t120" style="position:absolute;left:2476;width:1143;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" fillcolor="black [3213]" stroked="f" strokeweight="2pt"/>
                    <v:shape id="Flowchart: Connector 33" o:spid="_x0000_s1061" type="#_x0000_t120" style="position:absolute;left:4953;top:2095;width:1143;height: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" fillcolor="black [3213]" stroked="f" strokeweight="2pt"/>
                    <v:shape id="Flowchart: Connector 34" o:spid="_x0000_s1062" type="#_x0000_t120" style="position:absolute;left:3714;top:2095;width:1143;height: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" fillcolor="black [3213]" stroked="f" strokeweight="2pt"/>
                    <v:shape id="Flowchart: Connector 35" o:spid="_x0000_s1063" type="#_x0000_t120" style="position:absolute;left:2476;top:2095;width:1143;height: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" fillcolor="black [3213]" stroked="f" strokeweight="2pt"/>
                    <v:shape id="Flowchart: Connector 37" o:spid="_x0000_s1064" type="#_x0000_t120" style="position:absolute;left:1238;top:2095;width:1143;height: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" fillcolor="black [3213]" stroked="f" strokeweight="2pt"/>
                    <v:shape id="Flowchart: Connector 38" o:spid="_x0000_s1065" type="#_x0000_t120" style="position:absolute;top:2095;width:1143;height: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" fillcolor="black [3213]" stroked="f" strokeweight="2pt"/>
                    <v:shape id="Flowchart: Connector 39" o:spid="_x0000_s1066" type="#_x0000_t120" style="position:absolute;left:4953;top:1047;width:1143;height: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" fillcolor="black [3213]" stroked="f" strokeweight="2pt"/>
                    <v:shape id="Flowchart: Connector 40" o:spid="_x0000_s1067" type="#_x0000_t120" style="position:absolute;left:3714;top:1047;width:1143;height: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" fillcolor="black [3213]" stroked="f" strokeweight="2pt"/>
                    <v:shape id="Flowchart: Connector 41" o:spid="_x0000_s1068" type="#_x0000_t120" style="position:absolute;left:2476;top:1047;width:1143;height: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" fillcolor="black [3213]" stroked="f" strokeweight="2pt"/>
                    <v:shape id="Flowchart: Connector 42" o:spid="_x0000_s1069" type="#_x0000_t120" style="position:absolute;left:1238;top:1047;width:1143;height: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" fillcolor="black [3213]" stroked="f" strokeweight="2pt"/>
                    <v:shape id="Flowchart: Connector 43" o:spid="_x0000_s1070" type="#_x0000_t120" style="position:absolute;top:1047;width:1143;height: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" fillcolor="black [3213]" stroked="f" strokeweight="2pt"/>
                    <v:shape id="Flowchart: Connector 44" o:spid="_x0000_s1071" type="#_x0000_t120" style="position:absolute;left:1238;width:1143;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" fillcolor="black [3213]" stroked="f" strokeweight="2pt"/>
                    <v:shape id="Flowchart: Connector 45" o:spid="_x0000_s1072" type="#_x0000_t120" style="position:absolute;left:4953;width:1143;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" fillcolor="black [3213]" stroked="f" strokeweight="2pt"/>
                    <v:shape id="Flowchart: Connector 46" o:spid="_x0000_s1073" type="#_x0000_t120" style="position:absolute;top:3143;width:1143;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" fillcolor="black [3213]" stroked="f" strokeweight="2pt"/>
                    <v:shape id="Flowchart: Connector 47" o:spid="_x0000_s1074" type="#_x0000_t120" style="position:absolute;left:3714;top:3143;width:1143;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" fillcolor="black [3213]" stroked="f" strokeweight="2pt"/>
                    <v:shape id="Flowchart: Connector 48" o:spid="_x0000_s1075" type="#_x0000_t120" style="position:absolute;left:2476;top:3143;width:1143;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" fillcolor="black [3213]" stroked="f" strokeweight="2pt"/>
                    <v:shape id="Flowchart: Connector 49" o:spid="_x0000_s1076" type="#_x0000_t120" style="position:absolute;left:1238;top:3143;width:1143;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" fillcolor="black [3213]" stroked="f" strokeweight="2pt"/>
                    <v:shape id="Flowchart: Connector 50" o:spid="_x0000_s1077" type="#_x0000_t120" style="position:absolute;left:4953;top:3143;width:1143;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" fillcolor="black [3213]" stroked="f" strokeweight="2pt"/>
                  </v:group>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51" o:spid="_x0000_s1078" type="#_x0000_t13" style="position:absolute;left:12382;top:3810;width:5810;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" adj="15580" fillcolor="red" stroked="f" strokeweight="2pt"/>
                  <v:shape id="Right Arrow 52" o:spid="_x0000_s1079" type="#_x0000_t13" style="position:absolute;left:34194;top:3810;width:5811;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" adj="15580" fillcolor="red" stroked="f" strokeweight="2pt"/>
                  <v:group id="Group 53" o:spid="_x0000_s1080" style="position:absolute;left:22288;top:2476;width:7976;height:6318" coordsize="7977,6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">
                    <v:shape id="Flowchart: Connector 54" o:spid="_x0000_s1081" type="#_x0000_t120" style="position:absolute;width:1500;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" fillcolor="#00b0f0" stroked="f" strokeweight="2pt"/>
                    <v:shape id="Flowchart: Connector 55" o:spid="_x0000_s1082" type="#_x0000_t120" style="position:absolute;left:4857;width:1500;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" fillcolor="#00b0f0" stroked="f" strokeweight="2pt"/>
                    <v:shape id="Flowchart: Connector 56" o:spid="_x0000_s1083" type="#_x0000_t120" style="position:absolute;left:3238;width:1500;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" fillcolor="black [3213]" stroked="f" strokeweight="2pt"/>
                    <v:shape id="Flowchart: Connector 57" o:spid="_x0000_s1084" type="#_x0000_t120" style="position:absolute;left:6477;top:3238;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" fillcolor="#00b0f0" stroked="f" strokeweight="2pt"/>
                    <v:shape id="Flowchart: Connector 58" o:spid="_x0000_s1085" type="#_x0000_t120" style="position:absolute;left:4857;top:3238;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" fillcolor="black [3213]" stroked="f" strokeweight="2pt"/>
                    <v:shape id="Flowchart: Connector 59" o:spid="_x0000_s1086" type="#_x0000_t120" style="position:absolute;left:3238;top:3238;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" fillcolor="black [3213]" stroked="f" strokeweight="2pt"/>
                    <v:shape id="Flowchart: Connector 60" o:spid="_x0000_s1087" type="#_x0000_t120" style="position:absolute;left:1619;top:3238;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" fillcolor="#00b0f0" stroked="f" strokeweight="2pt"/>
                    <v:shape id="Flowchart: Connector 61" o:spid="_x0000_s1088" type="#_x0000_t120" style="position:absolute;top:3238;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" fillcolor="black [3213]" stroked="f" strokeweight="2pt"/>
                    <v:shape id="Flowchart: Connector 62" o:spid="_x0000_s1089" type="#_x0000_t120" style="position:absolute;left:6477;top:1619;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" fillcolor="#00b0f0" stroked="f" strokeweight="2pt"/>
                    <v:shape id="Flowchart: Connector 63" o:spid="_x0000_s1090" type="#_x0000_t120" style="position:absolute;left:4857;top:1619;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" fillcolor="#00b0f0" stroked="f" strokeweight="2pt"/>
                    <v:shape id="Flowchart: Connector 411" o:spid="_x0000_s1091" type="#_x0000_t120" style="position:absolute;left:3238;top:1619;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" fillcolor="#00b0f0" stroked="f" strokeweight="2pt"/>
                    <v:shape id="Flowchart: Connector 412" o:spid="_x0000_s1092" type="#_x0000_t120" style="position:absolute;left:1619;top:1619;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" fillcolor="black [3213]" stroked="f" strokeweight="2pt"/>
                    <v:shape id="Flowchart: Connector 413" o:spid="_x0000_s1093" type="#_x0000_t120" style="position:absolute;top:1619;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" fillcolor="black [3213]" stroked="f" strokeweight="2pt"/>
                    <v:shape id="Flowchart: Connector 414" o:spid="_x0000_s1094" type="#_x0000_t120" style="position:absolute;left:1619;width:1500;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" fillcolor="black [3213]" stroked="f" strokeweight="2pt"/>
                    <v:shape id="Flowchart: Connector 415" o:spid="_x0000_s1095" type="#_x0000_t120" style="position:absolute;left:6477;width:1500;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" fillcolor="black [3213]" stroked="f" strokeweight="2pt"/>
                    <v:shape id="Flowchart: Connector 416" o:spid="_x0000_s1096" type="#_x0000_t120" style="position:absolute;top:4857;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" fillcolor="black [3213]" stroked="f" strokeweight="2pt"/>
                    <v:shape id="Flowchart: Connector 417" o:spid="_x0000_s1097" type="#_x0000_t120" style="position:absolute;left:4857;top:4857;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" fillcolor="#00b0f0" stroked="f" strokeweight="2pt"/>
                    <v:shape id="Flowchart: Connector 418" o:spid="_x0000_s1098" type="#_x0000_t120" style="position:absolute;left:3238;top:4857;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" fillcolor="#00b0f0" stroked="f" strokeweight="2pt"/>
                    <v:shape id="Flowchart: Connector 419" o:spid="_x0000_s1099" type="#_x0000_t120" style="position:absolute;left:1619;top:4857;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" fillcolor="#00b0f0" stroked="f" strokeweight="2pt"/>
                    <v:shape id="Flowchart: Connector 420" o:spid="_x0000_s1100" type="#_x0000_t120" style="position:absolute;left:6477;top:4857;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" fillcolor="black [3213]" stroked="f" strokeweight="2pt"/>
                  </v:group>
                  <v:group id="Group 421" o:spid="_x0000_s1101" style="position:absolute;left:43910;top:2571;width:7975;height:6319" coordsize="7977,6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">
                    <v:shape id="Flowchart: Connector 423" o:spid="_x0000_s1102" type="#_x0000_t120" style="position:absolute;width:1500;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" fillcolor="#00b0f0" stroked="f" strokeweight="2pt"/>
                    <v:shape id="Flowchart: Connector 424" o:spid="_x0000_s1103" type="#_x0000_t120" style="position:absolute;left:4857;width:1500;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" fillcolor="#00b0f0" stroked="f" strokeweight="2pt"/>
                    <v:shape id="Flowchart: Connector 425" o:spid="_x0000_s1104" type="#_x0000_t120" style="position:absolute;left:3238;width:1499;height:14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" fillcolor="#00b0f0" stroked="f" strokeweight="2pt"/>
                    <v:shape id="Flowchart: Connector 426" o:spid="_x0000_s1105" type="#_x0000_t120" style="position:absolute;left:6477;top:3238;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" fillcolor="#00b0f0" stroked="f" strokeweight="2pt"/>
                    <v:shape id="Flowchart: Connector 427" o:spid="_x0000_s1106" type="#_x0000_t120" style="position:absolute;left:4857;top:3238;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" fillcolor="black [3213]" stroked="f" strokeweight="2pt"/>
                    <v:shape id="Flowchart: Connector 428" o:spid="_x0000_s1107" type="#_x0000_t120" style="position:absolute;left:3238;top:3238;width:1499;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" fillcolor="#00b0f0" stroked="f" strokeweight="2pt"/>
                    <v:shape id="Flowchart: Connector 429" o:spid="_x0000_s1108" type="#_x0000_t120" style="position:absolute;left:1619;top:3238;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" fillcolor="#00b0f0" stroked="f" strokeweight="2pt"/>
                    <v:shape id="Flowchart: Connector 430" o:spid="_x0000_s1109" type="#_x0000_t120" style="position:absolute;top:3238;width:1498;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" fillcolor="#00b0f0" stroked="f" strokeweight="2pt"/>
                    <v:shape id="Flowchart: Connector 431" o:spid="_x0000_s1110" type="#_x0000_t120" style="position:absolute;left:6477;top:1619;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" fillcolor="#00b0f0" stroked="f" strokeweight="2pt"/>
                    <v:shape id="Flowchart: Connector 432" o:spid="_x0000_s1111" type="#_x0000_t120" style="position:absolute;left:4857;top:1619;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" fillcolor="#00b0f0" stroked="f" strokeweight="2pt"/>
                    <v:shape id="Flowchart: Connector 433" o:spid="_x0000_s1112" type="#_x0000_t120" style="position:absolute;left:3238;top:1619;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" fillcolor="#00b0f0" stroked="f" strokeweight="2pt"/>
                    <v:shape id="Flowchart: Connector 434" o:spid="_x0000_s1113" type="#_x0000_t120" style="position:absolute;left:1619;top:1619;width:1498;height:14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" fillcolor="#00b0f0" stroked="f" strokeweight="2pt"/>
                    <v:shape id="Flowchart: Connector 435" o:spid="_x0000_s1114" type="#_x0000_t120" style="position:absolute;top:1619;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" fillcolor="black [3213]" stroked="f" strokeweight="2pt"/>
                    <v:shape id="Flowchart: Connector 436" o:spid="_x0000_s1115" type="#_x0000_t120" style="position:absolute;left:1619;width:1498;height:14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" fillcolor="#00b0f0" stroked="f" strokeweight="2pt"/>
                    <v:shape id="Flowchart: Connector 437" o:spid="_x0000_s1116" type="#_x0000_t120" style="position:absolute;left:6477;width:1500;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" fillcolor="black [3213]" stroked="f" strokeweight="2pt"/>
                    <v:shape id="Flowchart: Connector 438" o:spid="_x0000_s1117" type="#_x0000_t120" style="position:absolute;top:4857;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" fillcolor="black [3213]" stroked="f" strokeweight="2pt"/>
                    <v:shape id="Flowchart: Connector 439" o:spid="_x0000_s1118" type="#_x0000_t120" style="position:absolute;left:4857;top:4857;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" fillcolor="#00b0f0" stroked="f" strokeweight="2pt"/>
                    <v:shape id="Flowchart: Connector 440" o:spid="_x0000_s1119" type="#_x0000_t120" style="position:absolute;left:3238;top:4857;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" fillcolor="#00b0f0" stroked="f" strokeweight="2pt"/>
                    <v:shape id="Flowchart: Connector 441" o:spid="_x0000_s1120" type="#_x0000_t120" style="position:absolute;left:1619;top:4857;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" fillcolor="#00b0f0" stroked="f" strokeweight="2pt"/>
                    <v:shape id="Flowchart: Connector 442" o:spid="_x0000_s1121" type="#_x0000_t120" style="position:absolute;left:6477;top:4857;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" fillcolor="black [3213]" stroked="f" strokeweight="2pt"/>
                  </v:group>
                  <v:shape id="Text Box 443" o:spid="_x0000_s1122" type="#_x0000_t202" style="position:absolute;left:11049;top:555;width:8953;height:3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" filled="f" stroked="f" strokeweight=".5pt">
                    <v:textbox>
                      <w:txbxContent>
                        <w:p w14:paraId="4082383E" w14:textId="77777777" w:rsidR="00F062CC" w:rsidRDefault="00F062CC" w:rsidP="00184BDE">
                          <w:r>
                            <w:t>one half-life</w:t>
                          </w:r>
                        </w:p>
                      </w:txbxContent>
                    </v:textbox>
                  </v:shape>
                  <v:shape id="Text Box 384" o:spid="_x0000_s1123" type="#_x0000_t202" style="position:absolute;left:11049;top:6191;width:8953;height:5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" filled="f" stroked="f" strokeweight=".5pt">
                    <v:textbox>
                      <w:txbxContent>
                        <w:p w14:paraId="4F023736" w14:textId="77777777" w:rsidR="00F062CC" w:rsidRDefault="00F062CC" w:rsidP="00184BDE">
                          <w:r>
                            <w:t xml:space="preserve">5,730 years </w:t>
                          </w:r>
                        </w:p>
                      </w:txbxContent>
                    </v:textbox>
                  </v:shape>
                  <v:shape id="Text Box 385" o:spid="_x0000_s1124" type="#_x0000_t202" style="position:absolute;left:32670;top:794;width:8954;height:4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" filled="f" stroked="f" strokeweight=".5pt">
                    <v:textbox>
                      <w:txbxContent>
                        <w:p w14:paraId="44C9344B" w14:textId="77777777" w:rsidR="00F062CC" w:rsidRDefault="00F062CC" w:rsidP="00184BDE">
                          <w:pPr>
                            <w:jc w:val="center"/>
                          </w:pPr>
                          <w:r>
                            <w:t>another half-life</w:t>
                          </w:r>
                        </w:p>
                      </w:txbxContent>
                    </v:textbox>
                  </v:shape>
                  <v:shape id="Text Box 386" o:spid="_x0000_s1125" type="#_x0000_t202" style="position:absolute;left:32766;top:6096;width:8953;height:7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" filled="f" stroked="f" strokeweight=".5pt">
                    <v:textbox>
                      <w:txbxContent>
                        <w:p w14:paraId="5EB25702" w14:textId="77777777" w:rsidR="00F062CC" w:rsidRDefault="00F062CC" w:rsidP="00184BDE">
                          <w:pPr>
                            <w:jc w:val="center"/>
                          </w:pPr>
                          <w:r>
                            <w:t>another 5,730 years</w:t>
                          </w:r>
                        </w:p>
                      </w:txbxContent>
                    </v:textbox>
                  </v:shape>
                  <v:shape id="Text Box 387" o:spid="_x0000_s1126" type="#_x0000_t202" style="position:absolute;top:9618;width:8858;height:5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" filled="f" stroked="f" strokeweight=".5pt">
                    <v:textbox>
                      <w:txbxContent>
                        <w:p w14:paraId="532D028D" w14:textId="77777777" w:rsidR="00F062CC" w:rsidRDefault="00F062CC" w:rsidP="00184BDE">
                          <w:pPr>
                            <w:jc w:val="center"/>
                          </w:pPr>
                          <w:r>
                            <w:t>20 million C-14 atoms</w:t>
                          </w:r>
                        </w:p>
                      </w:txbxContent>
                    </v:textbox>
                  </v:shape>
                  <v:shape id="Text Box 388" o:spid="_x0000_s1127" type="#_x0000_t202" style="position:absolute;left:21621;top:9618;width:8859;height:5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" filled="f" stroked="f" strokeweight=".5pt">
                    <v:textbox>
                      <w:txbxContent>
                        <w:p w14:paraId="07210802" w14:textId="77777777" w:rsidR="00F062CC" w:rsidRDefault="00F062CC" w:rsidP="00184BDE">
                          <w:pPr>
                            <w:jc w:val="center"/>
                          </w:pPr>
                          <w:r>
                            <w:t>10 million C-14 atoms</w:t>
                          </w:r>
                        </w:p>
                      </w:txbxContent>
                    </v:textbox>
                  </v:shape>
                </v:group>
                <v:shape id="Text Box 389" o:spid="_x0000_s1128" type="#_x0000_t202" style="position:absolute;left:43027;top:9618;width:8858;height:5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" filled="f" stroked="f" strokeweight=".5pt">
                  <v:textbox>
                    <w:txbxContent>
                      <w:p w14:paraId="4FF2B815" w14:textId="77777777" w:rsidR="00F062CC" w:rsidRDefault="00F062CC" w:rsidP="00184BDE">
                        <w:pPr>
                          <w:jc w:val="center"/>
                        </w:pPr>
                        <w:r>
                          <w:t>5 million   C-14 atoms</w:t>
                        </w:r>
                      </w:p>
                    </w:txbxContent>
                  </v:textbox>
                </v:shape>
              </v:group>
            </w:pict>
          </mc:Fallback>
        </mc:AlternateContent>
      </w:r>
    </w:p>
    <w:p w14:paraId="04C04AB9" w14:textId="77777777" w:rsidR="00184BDE" w:rsidRDefault="00184BDE" w:rsidP="00184BDE">
      <w:pPr>
        <w:autoSpaceDE w:val="0"/>
        <w:autoSpaceDN w:val="0"/>
        <w:adjustRightInd w:val="0"/>
        <w:spacing w:after="0"/>
        <w:ind w:left="250" w:right="-20"/>
        <w:rPr>
          <w:rFonts w:ascii="Arial" w:hAnsi="Arial"/>
          <w:color w:val="000000"/>
          <w:szCs w:val="19"/>
        </w:rPr>
      </w:pPr>
    </w:p>
    <w:p w14:paraId="5FFF5127" w14:textId="77777777" w:rsidR="00184BDE" w:rsidRDefault="00184BDE" w:rsidP="00184BDE">
      <w:pPr>
        <w:autoSpaceDE w:val="0"/>
        <w:autoSpaceDN w:val="0"/>
        <w:adjustRightInd w:val="0"/>
        <w:spacing w:after="0"/>
        <w:ind w:left="250" w:right="-20"/>
        <w:rPr>
          <w:rFonts w:ascii="Arial" w:hAnsi="Arial"/>
          <w:color w:val="000000"/>
          <w:szCs w:val="19"/>
        </w:rPr>
      </w:pPr>
    </w:p>
    <w:p w14:paraId="60D93CFA" w14:textId="77777777" w:rsidR="00184BDE" w:rsidRDefault="00184BDE" w:rsidP="00184BDE">
      <w:pPr>
        <w:autoSpaceDE w:val="0"/>
        <w:autoSpaceDN w:val="0"/>
        <w:adjustRightInd w:val="0"/>
        <w:spacing w:after="0"/>
        <w:ind w:left="250" w:right="-20"/>
        <w:rPr>
          <w:rFonts w:ascii="Arial" w:hAnsi="Arial"/>
          <w:color w:val="000000"/>
          <w:szCs w:val="19"/>
        </w:rPr>
      </w:pPr>
    </w:p>
    <w:p w14:paraId="09052DAC" w14:textId="77777777" w:rsidR="00184BDE" w:rsidRDefault="00184BDE" w:rsidP="00184BDE">
      <w:pPr>
        <w:autoSpaceDE w:val="0"/>
        <w:autoSpaceDN w:val="0"/>
        <w:adjustRightInd w:val="0"/>
        <w:spacing w:after="0"/>
        <w:ind w:left="250" w:right="-20"/>
        <w:rPr>
          <w:rFonts w:ascii="Arial" w:hAnsi="Arial"/>
          <w:color w:val="000000"/>
          <w:szCs w:val="19"/>
        </w:rPr>
      </w:pPr>
    </w:p>
    <w:p w14:paraId="26B5D3B6" w14:textId="77777777" w:rsidR="00184BDE" w:rsidRDefault="00184BDE" w:rsidP="00184BDE">
      <w:pPr>
        <w:autoSpaceDE w:val="0"/>
        <w:autoSpaceDN w:val="0"/>
        <w:adjustRightInd w:val="0"/>
        <w:spacing w:after="0"/>
        <w:ind w:left="250" w:right="-20"/>
        <w:rPr>
          <w:rFonts w:ascii="Arial" w:hAnsi="Arial"/>
          <w:color w:val="000000"/>
          <w:szCs w:val="19"/>
        </w:rPr>
      </w:pPr>
    </w:p>
    <w:p w14:paraId="2887B7BF" w14:textId="77777777" w:rsidR="00184BDE" w:rsidRDefault="00184BDE" w:rsidP="00184BDE">
      <w:pPr>
        <w:autoSpaceDE w:val="0"/>
        <w:autoSpaceDN w:val="0"/>
        <w:adjustRightInd w:val="0"/>
        <w:spacing w:after="0"/>
        <w:ind w:left="250" w:right="-20"/>
        <w:rPr>
          <w:rFonts w:ascii="Arial" w:hAnsi="Arial"/>
          <w:color w:val="000000"/>
          <w:szCs w:val="19"/>
        </w:rPr>
      </w:pPr>
    </w:p>
    <w:p w14:paraId="79A0F0ED" w14:textId="77777777" w:rsidR="00184BDE" w:rsidRDefault="00184BDE" w:rsidP="00184BDE">
      <w:pPr>
        <w:autoSpaceDE w:val="0"/>
        <w:autoSpaceDN w:val="0"/>
        <w:adjustRightInd w:val="0"/>
        <w:spacing w:after="0"/>
        <w:ind w:left="250" w:right="-20"/>
        <w:rPr>
          <w:rFonts w:ascii="Arial" w:hAnsi="Arial"/>
          <w:color w:val="000000"/>
          <w:szCs w:val="19"/>
        </w:rPr>
      </w:pPr>
    </w:p>
    <w:p w14:paraId="2E47AC6F" w14:textId="77777777" w:rsidR="00184BDE" w:rsidRDefault="00184BDE" w:rsidP="00184BDE">
      <w:pPr>
        <w:autoSpaceDE w:val="0"/>
        <w:autoSpaceDN w:val="0"/>
        <w:adjustRightInd w:val="0"/>
        <w:spacing w:after="0"/>
        <w:ind w:left="250" w:right="-20"/>
        <w:rPr>
          <w:rFonts w:ascii="Arial" w:hAnsi="Arial"/>
          <w:color w:val="000000"/>
          <w:szCs w:val="19"/>
        </w:rPr>
      </w:pPr>
    </w:p>
    <w:p w14:paraId="0EAEED60" w14:textId="77777777" w:rsidR="00184BDE" w:rsidRDefault="00184BDE" w:rsidP="00184BDE">
      <w:pPr>
        <w:autoSpaceDE w:val="0"/>
        <w:autoSpaceDN w:val="0"/>
        <w:adjustRightInd w:val="0"/>
        <w:spacing w:after="0"/>
        <w:ind w:left="250" w:right="-20"/>
        <w:rPr>
          <w:rFonts w:ascii="Arial" w:hAnsi="Arial"/>
          <w:color w:val="000000"/>
          <w:szCs w:val="19"/>
        </w:rPr>
      </w:pPr>
    </w:p>
    <w:p w14:paraId="67D5478D" w14:textId="53EC382F" w:rsidR="00F85C0D" w:rsidRDefault="00F85C0D" w:rsidP="00184BDE">
      <w:pPr>
        <w:rPr>
          <w:rFonts w:ascii="Arial" w:hAnsi="Arial"/>
        </w:rPr>
      </w:pPr>
    </w:p>
    <w:p w14:paraId="28343B7E" w14:textId="77777777" w:rsidR="00781CB4" w:rsidRDefault="00781CB4" w:rsidP="00184BDE">
      <w:pPr>
        <w:rPr>
          <w:rFonts w:ascii="Arial" w:hAnsi="Arial"/>
        </w:rPr>
      </w:pPr>
    </w:p>
    <w:p w14:paraId="0ECED912" w14:textId="124DF63D" w:rsidR="00781CB4" w:rsidRPr="00781CB4" w:rsidRDefault="00781CB4" w:rsidP="00781CB4">
      <w:pPr>
        <w:spacing w:after="200" w:line="360" w:lineRule="auto"/>
        <w:rPr>
          <w:rStyle w:val="Heading2Char"/>
          <w:rFonts w:asciiTheme="minorHAnsi" w:hAnsiTheme="minorHAnsi" w:cstheme="minorHAnsi"/>
          <w:sz w:val="22"/>
          <w:szCs w:val="22"/>
        </w:rPr>
      </w:pPr>
      <w:r w:rsidRPr="00781CB4">
        <w:rPr>
          <w:rStyle w:val="Heading2Char"/>
          <w:rFonts w:asciiTheme="minorHAnsi" w:hAnsiTheme="minorHAnsi" w:cstheme="minorHAnsi"/>
          <w:color w:val="000000" w:themeColor="text1"/>
          <w:sz w:val="22"/>
          <w:szCs w:val="22"/>
        </w:rPr>
        <w:t>………………………………………………………………………………………………………………………………………………………………………………………………………………………………………………………………………………………………………………………………………………………………………………………………………………………………………………………………………………………………………………………………………………………………………………………………………………………………………………………………………………………………………………………………………………………………………………………………………………………………………………………………………………………………………………………………………………………………………………</w:t>
      </w:r>
      <w:r>
        <w:rPr>
          <w:rStyle w:val="Heading2Char"/>
          <w:rFonts w:asciiTheme="minorHAnsi" w:hAnsiTheme="minorHAnsi" w:cstheme="minorHAnsi"/>
          <w:color w:val="000000" w:themeColor="text1"/>
          <w:sz w:val="22"/>
          <w:szCs w:val="22"/>
        </w:rPr>
        <w:t>………………………………………………</w:t>
      </w:r>
    </w:p>
    <w:p w14:paraId="5BE8D8B7" w14:textId="77777777" w:rsidR="00781CB4" w:rsidRPr="009D3362" w:rsidRDefault="00781CB4" w:rsidP="00781CB4">
      <w:pPr>
        <w:spacing w:after="200" w:line="360" w:lineRule="auto"/>
        <w:rPr>
          <w:rStyle w:val="Heading2Char"/>
          <w:rFonts w:asciiTheme="minorHAnsi" w:hAnsiTheme="minorHAnsi" w:cstheme="minorHAnsi"/>
          <w:b w:val="0"/>
          <w:sz w:val="22"/>
          <w:szCs w:val="22"/>
        </w:rPr>
      </w:pPr>
    </w:p>
    <w:p w14:paraId="52CCA9DA" w14:textId="77777777" w:rsidR="00F85C0D" w:rsidRDefault="00F85C0D" w:rsidP="00184BDE"/>
    <w:p w14:paraId="0917B1C2" w14:textId="230CAE7B" w:rsidR="00184BDE" w:rsidRDefault="004D2C3E" w:rsidP="00184BDE">
      <w:pPr>
        <w:rPr>
          <w:rStyle w:val="Heading2Char"/>
          <w:rFonts w:ascii="Arial" w:hAnsi="Arial" w:cs="Arial"/>
        </w:rPr>
      </w:pPr>
      <w:r w:rsidRPr="0058583D">
        <w:rPr>
          <w:rStyle w:val="Heading2Char"/>
          <w:rFonts w:ascii="Arial" w:hAnsi="Arial" w:cs="Arial"/>
          <w:color w:val="FF0000"/>
        </w:rPr>
        <w:br w:type="page"/>
      </w:r>
      <w:r w:rsidR="00184BDE">
        <w:rPr>
          <w:rStyle w:val="Heading2Char"/>
          <w:rFonts w:ascii="Arial" w:hAnsi="Arial" w:cs="Arial"/>
        </w:rPr>
        <w:lastRenderedPageBreak/>
        <w:t xml:space="preserve">Question </w:t>
      </w:r>
      <w:r w:rsidR="00514587">
        <w:rPr>
          <w:rStyle w:val="Heading2Char"/>
          <w:rFonts w:ascii="Arial" w:hAnsi="Arial" w:cs="Arial"/>
        </w:rPr>
        <w:t>8</w:t>
      </w:r>
      <w:r w:rsidR="00184BDE">
        <w:rPr>
          <w:rStyle w:val="Heading2Char"/>
          <w:rFonts w:ascii="Arial" w:hAnsi="Arial" w:cs="Arial"/>
        </w:rPr>
        <w:t xml:space="preserve">: </w:t>
      </w:r>
      <w:r w:rsidR="00F85F1F">
        <w:rPr>
          <w:rStyle w:val="Heading2Char"/>
          <w:rFonts w:ascii="Arial" w:hAnsi="Arial" w:cs="Arial"/>
        </w:rPr>
        <w:t>Applications of nuclear science at ANSTO</w:t>
      </w:r>
    </w:p>
    <w:p w14:paraId="6D0B2276" w14:textId="77777777" w:rsidR="00184BDE" w:rsidRDefault="00F85F1F" w:rsidP="00184BDE">
      <w:pPr>
        <w:rPr>
          <w:rStyle w:val="Heading2Char"/>
          <w:rFonts w:ascii="Arial" w:hAnsi="Arial" w:cs="Arial"/>
          <w:b w:val="0"/>
          <w:color w:val="auto"/>
        </w:rPr>
      </w:pPr>
      <w:r>
        <w:rPr>
          <w:rStyle w:val="Heading2Char"/>
          <w:rFonts w:ascii="Arial" w:hAnsi="Arial" w:cs="Arial"/>
          <w:b w:val="0"/>
          <w:color w:val="auto"/>
        </w:rPr>
        <w:t xml:space="preserve">ANSTO uses nuclear science in </w:t>
      </w:r>
      <w:proofErr w:type="gramStart"/>
      <w:r>
        <w:rPr>
          <w:rStyle w:val="Heading2Char"/>
          <w:rFonts w:ascii="Arial" w:hAnsi="Arial" w:cs="Arial"/>
          <w:b w:val="0"/>
          <w:color w:val="auto"/>
        </w:rPr>
        <w:t>many different ways</w:t>
      </w:r>
      <w:proofErr w:type="gramEnd"/>
      <w:r>
        <w:rPr>
          <w:rStyle w:val="Heading2Char"/>
          <w:rFonts w:ascii="Arial" w:hAnsi="Arial" w:cs="Arial"/>
          <w:b w:val="0"/>
          <w:color w:val="auto"/>
        </w:rPr>
        <w:t xml:space="preserve">. Our OPAL reactor produces nuclear medicines for </w:t>
      </w:r>
      <w:r w:rsidR="00DB69DB">
        <w:rPr>
          <w:rStyle w:val="Heading2Char"/>
          <w:rFonts w:ascii="Arial" w:hAnsi="Arial" w:cs="Arial"/>
          <w:b w:val="0"/>
          <w:color w:val="auto"/>
        </w:rPr>
        <w:t>hundreds of thousands</w:t>
      </w:r>
      <w:r>
        <w:rPr>
          <w:rStyle w:val="Heading2Char"/>
          <w:rFonts w:ascii="Arial" w:hAnsi="Arial" w:cs="Arial"/>
          <w:b w:val="0"/>
          <w:color w:val="auto"/>
        </w:rPr>
        <w:t xml:space="preserve"> of patients every year, irradiates silicon for the electronics industry, and produces neutrons for investigating materials at the atomic and molecular level. </w:t>
      </w:r>
      <w:r w:rsidR="002509EC">
        <w:rPr>
          <w:rStyle w:val="Heading2Char"/>
          <w:rFonts w:ascii="Arial" w:hAnsi="Arial" w:cs="Arial"/>
          <w:b w:val="0"/>
          <w:color w:val="auto"/>
        </w:rPr>
        <w:t xml:space="preserve">Our scientists </w:t>
      </w:r>
      <w:r w:rsidR="006D682A">
        <w:rPr>
          <w:rStyle w:val="Heading2Char"/>
          <w:rFonts w:ascii="Arial" w:hAnsi="Arial" w:cs="Arial"/>
          <w:b w:val="0"/>
          <w:color w:val="auto"/>
        </w:rPr>
        <w:t xml:space="preserve">and engineers use nuclear science to advance our understanding of the environment, human health and new materials. </w:t>
      </w:r>
    </w:p>
    <w:p w14:paraId="5F35F18A" w14:textId="58649E40" w:rsidR="00F3433F" w:rsidRDefault="00F3433F" w:rsidP="00184BDE">
      <w:pPr>
        <w:rPr>
          <w:rStyle w:val="Heading2Char"/>
          <w:rFonts w:ascii="Arial" w:hAnsi="Arial" w:cs="Arial"/>
          <w:b w:val="0"/>
          <w:color w:val="auto"/>
        </w:rPr>
      </w:pPr>
      <w:r>
        <w:rPr>
          <w:rStyle w:val="Heading2Char"/>
          <w:rFonts w:ascii="Arial" w:hAnsi="Arial" w:cs="Arial"/>
          <w:b w:val="0"/>
          <w:color w:val="auto"/>
        </w:rPr>
        <w:t xml:space="preserve">Watch a selection of videos from </w:t>
      </w:r>
      <w:hyperlink r:id="rId15" w:history="1">
        <w:r w:rsidR="00C7639B" w:rsidRPr="00C7639B">
          <w:rPr>
            <w:rStyle w:val="Hyperlink"/>
            <w:rFonts w:ascii="Arial" w:hAnsi="Arial" w:cs="Arial"/>
          </w:rPr>
          <w:t>https://www.youtube.com/results?search_query=ANSTO</w:t>
        </w:r>
      </w:hyperlink>
      <w:r w:rsidR="00C7639B">
        <w:rPr>
          <w:rFonts w:ascii="Arial" w:hAnsi="Arial"/>
        </w:rPr>
        <w:t xml:space="preserve"> </w:t>
      </w:r>
      <w:r w:rsidR="00D47445">
        <w:rPr>
          <w:rStyle w:val="Heading2Char"/>
          <w:rFonts w:ascii="Arial" w:hAnsi="Arial" w:cs="Arial"/>
          <w:b w:val="0"/>
          <w:color w:val="auto"/>
        </w:rPr>
        <w:t xml:space="preserve"> and briefly summarise three examples of how nuclear science is used to benefit society at ANSTO:</w:t>
      </w:r>
      <w:r>
        <w:rPr>
          <w:rStyle w:val="Heading2Char"/>
          <w:rFonts w:ascii="Arial" w:hAnsi="Arial" w:cs="Arial"/>
          <w:b w:val="0"/>
          <w:color w:val="auto"/>
        </w:rPr>
        <w:t xml:space="preserve"> </w:t>
      </w:r>
    </w:p>
    <w:p w14:paraId="2717E2DB" w14:textId="77777777" w:rsidR="00302E6A" w:rsidRDefault="00302E6A" w:rsidP="00184BDE">
      <w:pPr>
        <w:rPr>
          <w:rStyle w:val="Heading2Char"/>
          <w:rFonts w:ascii="Arial" w:hAnsi="Arial" w:cs="Arial"/>
          <w:b w:val="0"/>
          <w:color w:val="auto"/>
        </w:rPr>
      </w:pPr>
    </w:p>
    <w:p w14:paraId="0D4B88A6" w14:textId="71D66B8E" w:rsidR="00781CB4" w:rsidRPr="00781CB4" w:rsidRDefault="00781CB4" w:rsidP="00781CB4">
      <w:pPr>
        <w:spacing w:after="200" w:line="360" w:lineRule="auto"/>
        <w:rPr>
          <w:rStyle w:val="Heading2Char"/>
          <w:rFonts w:asciiTheme="minorHAnsi" w:hAnsiTheme="minorHAnsi" w:cstheme="minorHAnsi"/>
          <w:b w:val="0"/>
          <w:color w:val="000000" w:themeColor="text1"/>
          <w:sz w:val="22"/>
          <w:szCs w:val="22"/>
        </w:rPr>
      </w:pPr>
      <w:r w:rsidRPr="00781CB4">
        <w:rPr>
          <w:rStyle w:val="Heading2Char"/>
          <w:rFonts w:asciiTheme="minorHAnsi" w:hAnsiTheme="minorHAnsi" w:cstheme="minorHAnsi"/>
          <w:color w:val="000000" w:themeColor="text1"/>
          <w:sz w:val="22"/>
          <w:szCs w:val="22"/>
        </w:rPr>
        <w:t>…………………………………………………………………………………………………………………………………………………………………………………………………………………………………………………………………………………………………………………………………………………………………………………………………………………………………………………………………………………………………………………………………………………………………………………………………………………………………………………………………………………………………………………………………………………………………………………………………………………………………………………………………………………………………………………………………………………………………………………………………………………………………………………………………………………………………………………………………………………………………………………………………………………………………………………………………………………………………………</w:t>
      </w:r>
      <w:r w:rsidRPr="00781CB4">
        <w:rPr>
          <w:rStyle w:val="Heading2Char"/>
          <w:rFonts w:asciiTheme="minorHAnsi" w:hAnsiTheme="minorHAnsi" w:cstheme="minorHAnsi"/>
          <w:color w:val="000000" w:themeColor="text1"/>
          <w:sz w:val="22"/>
          <w:szCs w:val="22"/>
        </w:rPr>
        <w:t>………………………………………………………………</w:t>
      </w:r>
    </w:p>
    <w:p w14:paraId="565C1ABB" w14:textId="77777777" w:rsidR="004D2C3E" w:rsidRDefault="004D2C3E" w:rsidP="00695DDB">
      <w:pPr>
        <w:rPr>
          <w:rStyle w:val="Heading2Char"/>
          <w:rFonts w:ascii="Arial" w:hAnsi="Arial" w:cs="Arial"/>
        </w:rPr>
      </w:pPr>
    </w:p>
    <w:p w14:paraId="267A596B" w14:textId="491AE015" w:rsidR="00695DDB" w:rsidRDefault="00695DDB" w:rsidP="00695DDB">
      <w:pPr>
        <w:rPr>
          <w:rStyle w:val="Heading2Char"/>
          <w:rFonts w:ascii="Arial" w:hAnsi="Arial" w:cs="Arial"/>
        </w:rPr>
      </w:pPr>
      <w:r>
        <w:rPr>
          <w:rStyle w:val="Heading2Char"/>
          <w:rFonts w:ascii="Arial" w:hAnsi="Arial" w:cs="Arial"/>
        </w:rPr>
        <w:t xml:space="preserve">Question </w:t>
      </w:r>
      <w:r w:rsidR="00514587">
        <w:rPr>
          <w:rStyle w:val="Heading2Char"/>
          <w:rFonts w:ascii="Arial" w:hAnsi="Arial" w:cs="Arial"/>
        </w:rPr>
        <w:t>9</w:t>
      </w:r>
      <w:r>
        <w:rPr>
          <w:rStyle w:val="Heading2Char"/>
          <w:rFonts w:ascii="Arial" w:hAnsi="Arial" w:cs="Arial"/>
        </w:rPr>
        <w:t>: Research data sets from ANSTO</w:t>
      </w:r>
    </w:p>
    <w:p w14:paraId="3EC51D69" w14:textId="77777777" w:rsidR="00695DDB" w:rsidRPr="00C7639B" w:rsidRDefault="00695DDB" w:rsidP="00695DDB">
      <w:pPr>
        <w:rPr>
          <w:rFonts w:ascii="Arial" w:hAnsi="Arial"/>
        </w:rPr>
      </w:pPr>
      <w:r>
        <w:rPr>
          <w:rStyle w:val="Heading2Char"/>
          <w:rFonts w:ascii="Arial" w:hAnsi="Arial" w:cs="Arial"/>
          <w:b w:val="0"/>
          <w:color w:val="auto"/>
        </w:rPr>
        <w:t xml:space="preserve">Some of our scientists have supplied real data sets from their research projects for you to analyse. Select and complete the student worksheet for one of these data sets: </w:t>
      </w:r>
      <w:hyperlink r:id="rId16" w:history="1">
        <w:r w:rsidR="00C7639B" w:rsidRPr="00C7639B">
          <w:rPr>
            <w:rStyle w:val="Hyperlink"/>
            <w:rFonts w:ascii="Arial" w:hAnsi="Arial" w:cs="Arial"/>
          </w:rPr>
          <w:t>https://www.ansto.gov.au/education/secondary/workbooks-and-datasets</w:t>
        </w:r>
      </w:hyperlink>
    </w:p>
    <w:p w14:paraId="2B06202F" w14:textId="77777777" w:rsidR="00C7639B" w:rsidRDefault="00C7639B" w:rsidP="00695DDB">
      <w:pPr>
        <w:rPr>
          <w:rStyle w:val="Heading2Char"/>
          <w:rFonts w:ascii="Arial" w:hAnsi="Arial" w:cs="Arial"/>
          <w:b w:val="0"/>
          <w:color w:val="auto"/>
        </w:rPr>
      </w:pPr>
    </w:p>
    <w:p w14:paraId="250D7927" w14:textId="77777777" w:rsidR="00695DDB" w:rsidRDefault="00695DDB" w:rsidP="00695DDB">
      <w:pPr>
        <w:rPr>
          <w:rStyle w:val="Heading2Char"/>
          <w:rFonts w:ascii="Arial" w:hAnsi="Arial" w:cs="Arial"/>
          <w:b w:val="0"/>
          <w:color w:val="auto"/>
        </w:rPr>
      </w:pPr>
    </w:p>
    <w:p w14:paraId="10ED8AFD" w14:textId="77777777" w:rsidR="00695DDB" w:rsidRDefault="00695DDB" w:rsidP="00695DDB">
      <w:pPr>
        <w:rPr>
          <w:rStyle w:val="Heading2Char"/>
          <w:rFonts w:ascii="Arial" w:hAnsi="Arial" w:cs="Arial"/>
          <w:b w:val="0"/>
          <w:color w:val="auto"/>
        </w:rPr>
      </w:pPr>
      <w:r>
        <w:rPr>
          <w:rStyle w:val="Heading2Char"/>
          <w:rFonts w:ascii="Arial" w:hAnsi="Arial" w:cs="Arial"/>
          <w:b w:val="0"/>
          <w:color w:val="auto"/>
        </w:rPr>
        <w:t xml:space="preserve"> </w:t>
      </w:r>
    </w:p>
    <w:p w14:paraId="17F50174" w14:textId="2FB059C5" w:rsidR="00F84A51" w:rsidRDefault="00695DDB" w:rsidP="0071321C">
      <w:pPr>
        <w:pStyle w:val="Heading1"/>
        <w:rPr>
          <w:rFonts w:ascii="Arial" w:hAnsi="Arial" w:cs="Arial"/>
          <w:i/>
        </w:rPr>
      </w:pPr>
      <w:r>
        <w:rPr>
          <w:rStyle w:val="Heading2Char"/>
          <w:rFonts w:ascii="Arial" w:hAnsi="Arial" w:cs="Arial"/>
          <w:color w:val="auto"/>
        </w:rPr>
        <w:br w:type="page"/>
      </w:r>
      <w:r w:rsidR="00F84A51">
        <w:rPr>
          <w:rFonts w:ascii="Arial" w:hAnsi="Arial" w:cs="Arial"/>
          <w:i/>
        </w:rPr>
        <w:lastRenderedPageBreak/>
        <w:t xml:space="preserve">Questions to be considered during the </w:t>
      </w:r>
      <w:r w:rsidR="00302E6A">
        <w:rPr>
          <w:rFonts w:ascii="Arial" w:hAnsi="Arial" w:cs="Arial"/>
          <w:i/>
        </w:rPr>
        <w:t>p</w:t>
      </w:r>
      <w:r w:rsidR="00F84A51">
        <w:rPr>
          <w:rFonts w:ascii="Arial" w:hAnsi="Arial" w:cs="Arial"/>
          <w:i/>
        </w:rPr>
        <w:t>resentation</w:t>
      </w:r>
    </w:p>
    <w:p w14:paraId="01D889A5" w14:textId="46C54413" w:rsidR="002279B7" w:rsidRDefault="00C322EA" w:rsidP="002279B7">
      <w:pPr>
        <w:pStyle w:val="Heading2"/>
        <w:rPr>
          <w:rStyle w:val="Hyperlink"/>
          <w:rFonts w:ascii="Arial" w:hAnsi="Arial" w:cs="Arial"/>
          <w:b w:val="0"/>
          <w:sz w:val="24"/>
          <w:szCs w:val="24"/>
        </w:rPr>
      </w:pPr>
      <w:r w:rsidRPr="003B0B79">
        <w:rPr>
          <w:rFonts w:ascii="Arial" w:hAnsi="Arial" w:cs="Arial"/>
          <w:b w:val="0"/>
          <w:color w:val="auto"/>
          <w:sz w:val="24"/>
          <w:szCs w:val="24"/>
        </w:rPr>
        <w:t xml:space="preserve">Complete your answers to the following questions in point form as </w:t>
      </w:r>
      <w:r w:rsidR="00F84A51">
        <w:rPr>
          <w:rFonts w:ascii="Arial" w:hAnsi="Arial" w:cs="Arial"/>
          <w:b w:val="0"/>
          <w:color w:val="auto"/>
          <w:sz w:val="24"/>
          <w:szCs w:val="24"/>
        </w:rPr>
        <w:t>the conference proceeds</w:t>
      </w:r>
      <w:r w:rsidRPr="003B0B79">
        <w:rPr>
          <w:rFonts w:ascii="Arial" w:hAnsi="Arial" w:cs="Arial"/>
          <w:b w:val="0"/>
          <w:color w:val="auto"/>
          <w:sz w:val="24"/>
          <w:szCs w:val="24"/>
        </w:rPr>
        <w:t>. More detailed information is available on the ANSTO website</w:t>
      </w:r>
      <w:r w:rsidR="004D2C3E" w:rsidRPr="003B0B79">
        <w:rPr>
          <w:rFonts w:ascii="Arial" w:hAnsi="Arial" w:cs="Arial"/>
          <w:b w:val="0"/>
          <w:color w:val="auto"/>
          <w:sz w:val="24"/>
          <w:szCs w:val="24"/>
        </w:rPr>
        <w:t xml:space="preserve"> at </w:t>
      </w:r>
      <w:hyperlink r:id="rId17" w:history="1">
        <w:r w:rsidR="004D2C3E" w:rsidRPr="003B0B79">
          <w:rPr>
            <w:rStyle w:val="Hyperlink"/>
            <w:rFonts w:ascii="Arial" w:hAnsi="Arial" w:cs="Arial"/>
            <w:b w:val="0"/>
            <w:sz w:val="24"/>
            <w:szCs w:val="24"/>
          </w:rPr>
          <w:t>https://www.ansto.gov.au/</w:t>
        </w:r>
      </w:hyperlink>
    </w:p>
    <w:p w14:paraId="18D17488" w14:textId="3E629BEE" w:rsidR="009458E2" w:rsidRDefault="009458E2" w:rsidP="009458E2"/>
    <w:p w14:paraId="1A8475A8" w14:textId="77777777" w:rsidR="009458E2" w:rsidRPr="002335EC" w:rsidRDefault="009458E2" w:rsidP="009458E2">
      <w:pPr>
        <w:spacing w:after="200" w:line="276" w:lineRule="auto"/>
        <w:rPr>
          <w:rFonts w:asciiTheme="minorHAnsi" w:eastAsiaTheme="majorEastAsia" w:hAnsiTheme="minorHAnsi" w:cstheme="minorHAnsi"/>
          <w:b/>
          <w:bCs/>
          <w:color w:val="4F81BD" w:themeColor="accent1"/>
          <w:sz w:val="28"/>
          <w:szCs w:val="28"/>
        </w:rPr>
      </w:pPr>
      <w:r w:rsidRPr="002335EC">
        <w:rPr>
          <w:rFonts w:asciiTheme="minorHAnsi" w:eastAsiaTheme="majorEastAsia" w:hAnsiTheme="minorHAnsi" w:cstheme="minorHAnsi"/>
          <w:b/>
          <w:bCs/>
          <w:color w:val="4F81BD" w:themeColor="accent1"/>
          <w:sz w:val="28"/>
          <w:szCs w:val="28"/>
        </w:rPr>
        <w:t xml:space="preserve">Investigating the properties of alpha, </w:t>
      </w:r>
      <w:proofErr w:type="gramStart"/>
      <w:r w:rsidRPr="002335EC">
        <w:rPr>
          <w:rFonts w:asciiTheme="minorHAnsi" w:eastAsiaTheme="majorEastAsia" w:hAnsiTheme="minorHAnsi" w:cstheme="minorHAnsi"/>
          <w:b/>
          <w:bCs/>
          <w:color w:val="4F81BD" w:themeColor="accent1"/>
          <w:sz w:val="28"/>
          <w:szCs w:val="28"/>
        </w:rPr>
        <w:t>beta</w:t>
      </w:r>
      <w:proofErr w:type="gramEnd"/>
      <w:r w:rsidRPr="002335EC">
        <w:rPr>
          <w:rFonts w:asciiTheme="minorHAnsi" w:eastAsiaTheme="majorEastAsia" w:hAnsiTheme="minorHAnsi" w:cstheme="minorHAnsi"/>
          <w:b/>
          <w:bCs/>
          <w:color w:val="4F81BD" w:themeColor="accent1"/>
          <w:sz w:val="28"/>
          <w:szCs w:val="28"/>
        </w:rPr>
        <w:t xml:space="preserve"> and gamma radiation</w:t>
      </w:r>
    </w:p>
    <w:p w14:paraId="66A27F67" w14:textId="476E3C53" w:rsidR="009458E2" w:rsidRPr="00842EE1" w:rsidRDefault="009458E2" w:rsidP="00302E6A">
      <w:pPr>
        <w:pStyle w:val="ListParagraph"/>
        <w:numPr>
          <w:ilvl w:val="0"/>
          <w:numId w:val="9"/>
        </w:numPr>
        <w:spacing w:after="200" w:line="276" w:lineRule="auto"/>
        <w:rPr>
          <w:rStyle w:val="Heading2Char"/>
          <w:rFonts w:asciiTheme="minorHAnsi" w:hAnsiTheme="minorHAnsi" w:cstheme="minorHAnsi"/>
          <w:b w:val="0"/>
          <w:bCs w:val="0"/>
          <w:color w:val="auto"/>
          <w:sz w:val="24"/>
          <w:szCs w:val="24"/>
        </w:rPr>
      </w:pPr>
      <w:r w:rsidRPr="00842EE1">
        <w:rPr>
          <w:rStyle w:val="Heading2Char"/>
          <w:rFonts w:asciiTheme="minorHAnsi" w:hAnsiTheme="minorHAnsi" w:cstheme="minorHAnsi"/>
          <w:b w:val="0"/>
          <w:bCs w:val="0"/>
          <w:color w:val="auto"/>
          <w:sz w:val="24"/>
          <w:szCs w:val="24"/>
        </w:rPr>
        <w:t>View the demonstration and record the radioactivity measured by the scintillation counter in each of the following situations.</w:t>
      </w:r>
    </w:p>
    <w:tbl>
      <w:tblPr>
        <w:tblStyle w:val="TableGrid"/>
        <w:tblW w:w="0" w:type="auto"/>
        <w:tblLook w:val="04A0" w:firstRow="1" w:lastRow="0" w:firstColumn="1" w:lastColumn="0" w:noHBand="0" w:noVBand="1"/>
      </w:tblPr>
      <w:tblGrid>
        <w:gridCol w:w="1948"/>
        <w:gridCol w:w="1767"/>
        <w:gridCol w:w="1767"/>
        <w:gridCol w:w="1767"/>
        <w:gridCol w:w="1767"/>
      </w:tblGrid>
      <w:tr w:rsidR="009458E2" w:rsidRPr="009458E2" w14:paraId="3610FB10" w14:textId="77777777" w:rsidTr="00967561">
        <w:tc>
          <w:tcPr>
            <w:tcW w:w="1948" w:type="dxa"/>
            <w:vMerge w:val="restart"/>
          </w:tcPr>
          <w:p w14:paraId="770D2051" w14:textId="77777777" w:rsidR="009458E2" w:rsidRPr="009458E2" w:rsidRDefault="009458E2" w:rsidP="00967561">
            <w:pPr>
              <w:spacing w:after="200" w:line="276" w:lineRule="auto"/>
              <w:jc w:val="center"/>
              <w:rPr>
                <w:rStyle w:val="Heading2Char"/>
                <w:rFonts w:asciiTheme="minorHAnsi" w:hAnsiTheme="minorHAnsi" w:cstheme="minorHAnsi"/>
                <w:b w:val="0"/>
                <w:bCs w:val="0"/>
                <w:color w:val="auto"/>
                <w:sz w:val="22"/>
                <w:szCs w:val="22"/>
              </w:rPr>
            </w:pPr>
            <w:r w:rsidRPr="009458E2">
              <w:rPr>
                <w:rStyle w:val="Heading2Char"/>
                <w:rFonts w:asciiTheme="minorHAnsi" w:hAnsiTheme="minorHAnsi" w:cstheme="minorHAnsi"/>
                <w:b w:val="0"/>
                <w:bCs w:val="0"/>
                <w:color w:val="auto"/>
                <w:sz w:val="22"/>
                <w:szCs w:val="22"/>
              </w:rPr>
              <w:t>Source</w:t>
            </w:r>
          </w:p>
        </w:tc>
        <w:tc>
          <w:tcPr>
            <w:tcW w:w="7068" w:type="dxa"/>
            <w:gridSpan w:val="4"/>
          </w:tcPr>
          <w:p w14:paraId="4D9DB40B" w14:textId="77777777" w:rsidR="009458E2" w:rsidRPr="009458E2" w:rsidRDefault="009458E2" w:rsidP="00967561">
            <w:pPr>
              <w:spacing w:after="200" w:line="276" w:lineRule="auto"/>
              <w:jc w:val="center"/>
              <w:rPr>
                <w:rStyle w:val="Heading2Char"/>
                <w:rFonts w:asciiTheme="minorHAnsi" w:hAnsiTheme="minorHAnsi" w:cstheme="minorHAnsi"/>
                <w:b w:val="0"/>
                <w:bCs w:val="0"/>
                <w:color w:val="auto"/>
                <w:sz w:val="22"/>
                <w:szCs w:val="22"/>
              </w:rPr>
            </w:pPr>
            <w:r w:rsidRPr="009458E2">
              <w:rPr>
                <w:rStyle w:val="Heading2Char"/>
                <w:rFonts w:asciiTheme="minorHAnsi" w:hAnsiTheme="minorHAnsi" w:cstheme="minorHAnsi"/>
                <w:b w:val="0"/>
                <w:bCs w:val="0"/>
                <w:color w:val="auto"/>
                <w:sz w:val="22"/>
                <w:szCs w:val="22"/>
              </w:rPr>
              <w:t>Radioactivity (counts per second)</w:t>
            </w:r>
          </w:p>
        </w:tc>
      </w:tr>
      <w:tr w:rsidR="009458E2" w:rsidRPr="009458E2" w14:paraId="7A72ABCE" w14:textId="77777777" w:rsidTr="00967561">
        <w:tc>
          <w:tcPr>
            <w:tcW w:w="1948" w:type="dxa"/>
            <w:vMerge/>
          </w:tcPr>
          <w:p w14:paraId="447C7253" w14:textId="77777777" w:rsidR="009458E2" w:rsidRPr="009458E2" w:rsidRDefault="009458E2" w:rsidP="00967561">
            <w:pPr>
              <w:spacing w:after="200" w:line="276" w:lineRule="auto"/>
              <w:rPr>
                <w:rStyle w:val="Heading2Char"/>
                <w:rFonts w:asciiTheme="minorHAnsi" w:hAnsiTheme="minorHAnsi" w:cstheme="minorHAnsi"/>
                <w:b w:val="0"/>
                <w:bCs w:val="0"/>
                <w:color w:val="auto"/>
                <w:sz w:val="22"/>
                <w:szCs w:val="22"/>
              </w:rPr>
            </w:pPr>
          </w:p>
        </w:tc>
        <w:tc>
          <w:tcPr>
            <w:tcW w:w="1767" w:type="dxa"/>
          </w:tcPr>
          <w:p w14:paraId="753AA800" w14:textId="77777777" w:rsidR="009458E2" w:rsidRPr="009458E2" w:rsidRDefault="009458E2" w:rsidP="00967561">
            <w:pPr>
              <w:spacing w:after="200" w:line="276" w:lineRule="auto"/>
              <w:rPr>
                <w:rStyle w:val="Heading2Char"/>
                <w:rFonts w:asciiTheme="minorHAnsi" w:hAnsiTheme="minorHAnsi" w:cstheme="minorHAnsi"/>
                <w:b w:val="0"/>
                <w:bCs w:val="0"/>
                <w:color w:val="auto"/>
                <w:sz w:val="22"/>
                <w:szCs w:val="22"/>
              </w:rPr>
            </w:pPr>
            <w:r w:rsidRPr="009458E2">
              <w:rPr>
                <w:rStyle w:val="Heading2Char"/>
                <w:rFonts w:asciiTheme="minorHAnsi" w:hAnsiTheme="minorHAnsi" w:cstheme="minorHAnsi"/>
                <w:b w:val="0"/>
                <w:bCs w:val="0"/>
                <w:color w:val="auto"/>
                <w:sz w:val="22"/>
                <w:szCs w:val="22"/>
              </w:rPr>
              <w:t>No cover</w:t>
            </w:r>
          </w:p>
        </w:tc>
        <w:tc>
          <w:tcPr>
            <w:tcW w:w="1767" w:type="dxa"/>
          </w:tcPr>
          <w:p w14:paraId="664BFDA3" w14:textId="77777777" w:rsidR="009458E2" w:rsidRPr="009458E2" w:rsidRDefault="009458E2" w:rsidP="00967561">
            <w:pPr>
              <w:spacing w:after="200" w:line="276" w:lineRule="auto"/>
              <w:rPr>
                <w:rStyle w:val="Heading2Char"/>
                <w:rFonts w:asciiTheme="minorHAnsi" w:hAnsiTheme="minorHAnsi" w:cstheme="minorHAnsi"/>
                <w:b w:val="0"/>
                <w:bCs w:val="0"/>
                <w:color w:val="auto"/>
                <w:sz w:val="22"/>
                <w:szCs w:val="22"/>
              </w:rPr>
            </w:pPr>
            <w:r w:rsidRPr="009458E2">
              <w:rPr>
                <w:rStyle w:val="Heading2Char"/>
                <w:rFonts w:asciiTheme="minorHAnsi" w:hAnsiTheme="minorHAnsi" w:cstheme="minorHAnsi"/>
                <w:b w:val="0"/>
                <w:bCs w:val="0"/>
                <w:color w:val="auto"/>
                <w:sz w:val="22"/>
                <w:szCs w:val="22"/>
              </w:rPr>
              <w:t>Paper</w:t>
            </w:r>
          </w:p>
        </w:tc>
        <w:tc>
          <w:tcPr>
            <w:tcW w:w="1767" w:type="dxa"/>
          </w:tcPr>
          <w:p w14:paraId="0C4E36F3" w14:textId="77777777" w:rsidR="009458E2" w:rsidRPr="009458E2" w:rsidRDefault="009458E2" w:rsidP="00967561">
            <w:pPr>
              <w:spacing w:after="200" w:line="276" w:lineRule="auto"/>
              <w:rPr>
                <w:rStyle w:val="Heading2Char"/>
                <w:rFonts w:asciiTheme="minorHAnsi" w:hAnsiTheme="minorHAnsi" w:cstheme="minorHAnsi"/>
                <w:b w:val="0"/>
                <w:bCs w:val="0"/>
                <w:color w:val="auto"/>
                <w:sz w:val="22"/>
                <w:szCs w:val="22"/>
              </w:rPr>
            </w:pPr>
            <w:r w:rsidRPr="009458E2">
              <w:rPr>
                <w:rStyle w:val="Heading2Char"/>
                <w:rFonts w:asciiTheme="minorHAnsi" w:hAnsiTheme="minorHAnsi" w:cstheme="minorHAnsi"/>
                <w:b w:val="0"/>
                <w:bCs w:val="0"/>
                <w:color w:val="auto"/>
                <w:sz w:val="22"/>
                <w:szCs w:val="22"/>
              </w:rPr>
              <w:t xml:space="preserve">Aluminium </w:t>
            </w:r>
          </w:p>
        </w:tc>
        <w:tc>
          <w:tcPr>
            <w:tcW w:w="1767" w:type="dxa"/>
          </w:tcPr>
          <w:p w14:paraId="2F9ECEDC" w14:textId="77777777" w:rsidR="009458E2" w:rsidRPr="009458E2" w:rsidRDefault="009458E2" w:rsidP="00967561">
            <w:pPr>
              <w:spacing w:after="200" w:line="276" w:lineRule="auto"/>
              <w:rPr>
                <w:rStyle w:val="Heading2Char"/>
                <w:rFonts w:asciiTheme="minorHAnsi" w:hAnsiTheme="minorHAnsi" w:cstheme="minorHAnsi"/>
                <w:b w:val="0"/>
                <w:bCs w:val="0"/>
                <w:color w:val="auto"/>
                <w:sz w:val="22"/>
                <w:szCs w:val="22"/>
              </w:rPr>
            </w:pPr>
            <w:r w:rsidRPr="009458E2">
              <w:rPr>
                <w:rStyle w:val="Heading2Char"/>
                <w:rFonts w:asciiTheme="minorHAnsi" w:hAnsiTheme="minorHAnsi" w:cstheme="minorHAnsi"/>
                <w:b w:val="0"/>
                <w:bCs w:val="0"/>
                <w:color w:val="auto"/>
                <w:sz w:val="22"/>
                <w:szCs w:val="22"/>
              </w:rPr>
              <w:t>Lead</w:t>
            </w:r>
          </w:p>
        </w:tc>
      </w:tr>
      <w:tr w:rsidR="009458E2" w:rsidRPr="009458E2" w14:paraId="4C0362A1" w14:textId="77777777" w:rsidTr="00967561">
        <w:tc>
          <w:tcPr>
            <w:tcW w:w="1948" w:type="dxa"/>
          </w:tcPr>
          <w:p w14:paraId="1C35EE88" w14:textId="77777777" w:rsidR="009458E2" w:rsidRPr="009458E2" w:rsidRDefault="009458E2" w:rsidP="00967561">
            <w:pPr>
              <w:spacing w:after="200" w:line="480" w:lineRule="auto"/>
              <w:jc w:val="center"/>
              <w:rPr>
                <w:rStyle w:val="Heading2Char"/>
                <w:rFonts w:asciiTheme="minorHAnsi" w:hAnsiTheme="minorHAnsi" w:cstheme="minorHAnsi"/>
                <w:b w:val="0"/>
                <w:bCs w:val="0"/>
                <w:color w:val="auto"/>
                <w:sz w:val="22"/>
                <w:szCs w:val="22"/>
              </w:rPr>
            </w:pPr>
            <w:r w:rsidRPr="009458E2">
              <w:rPr>
                <w:rStyle w:val="Heading2Char"/>
                <w:rFonts w:asciiTheme="minorHAnsi" w:hAnsiTheme="minorHAnsi" w:cstheme="minorHAnsi"/>
                <w:b w:val="0"/>
                <w:bCs w:val="0"/>
                <w:color w:val="auto"/>
                <w:sz w:val="22"/>
                <w:szCs w:val="22"/>
              </w:rPr>
              <w:t>A</w:t>
            </w:r>
          </w:p>
        </w:tc>
        <w:tc>
          <w:tcPr>
            <w:tcW w:w="1767" w:type="dxa"/>
          </w:tcPr>
          <w:p w14:paraId="5C0C9213" w14:textId="77777777" w:rsidR="009458E2" w:rsidRPr="009458E2" w:rsidRDefault="009458E2" w:rsidP="00967561">
            <w:pPr>
              <w:spacing w:after="200" w:line="480" w:lineRule="auto"/>
              <w:rPr>
                <w:rStyle w:val="Heading2Char"/>
                <w:rFonts w:asciiTheme="minorHAnsi" w:hAnsiTheme="minorHAnsi" w:cstheme="minorHAnsi"/>
                <w:b w:val="0"/>
                <w:bCs w:val="0"/>
                <w:color w:val="auto"/>
                <w:sz w:val="22"/>
                <w:szCs w:val="22"/>
              </w:rPr>
            </w:pPr>
          </w:p>
        </w:tc>
        <w:tc>
          <w:tcPr>
            <w:tcW w:w="1767" w:type="dxa"/>
          </w:tcPr>
          <w:p w14:paraId="694CC55B" w14:textId="77777777" w:rsidR="009458E2" w:rsidRPr="009458E2" w:rsidRDefault="009458E2" w:rsidP="00967561">
            <w:pPr>
              <w:spacing w:after="200" w:line="480" w:lineRule="auto"/>
              <w:rPr>
                <w:rStyle w:val="Heading2Char"/>
                <w:rFonts w:asciiTheme="minorHAnsi" w:hAnsiTheme="minorHAnsi" w:cstheme="minorHAnsi"/>
                <w:b w:val="0"/>
                <w:bCs w:val="0"/>
                <w:color w:val="auto"/>
                <w:sz w:val="22"/>
                <w:szCs w:val="22"/>
              </w:rPr>
            </w:pPr>
          </w:p>
        </w:tc>
        <w:tc>
          <w:tcPr>
            <w:tcW w:w="1767" w:type="dxa"/>
          </w:tcPr>
          <w:p w14:paraId="413C27D3" w14:textId="77777777" w:rsidR="009458E2" w:rsidRPr="009458E2" w:rsidRDefault="009458E2" w:rsidP="00967561">
            <w:pPr>
              <w:spacing w:after="200" w:line="480" w:lineRule="auto"/>
              <w:rPr>
                <w:rStyle w:val="Heading2Char"/>
                <w:rFonts w:asciiTheme="minorHAnsi" w:hAnsiTheme="minorHAnsi" w:cstheme="minorHAnsi"/>
                <w:b w:val="0"/>
                <w:bCs w:val="0"/>
                <w:color w:val="auto"/>
                <w:sz w:val="22"/>
                <w:szCs w:val="22"/>
              </w:rPr>
            </w:pPr>
          </w:p>
        </w:tc>
        <w:tc>
          <w:tcPr>
            <w:tcW w:w="1767" w:type="dxa"/>
          </w:tcPr>
          <w:p w14:paraId="3BD0957B" w14:textId="77777777" w:rsidR="009458E2" w:rsidRPr="009458E2" w:rsidRDefault="009458E2" w:rsidP="00967561">
            <w:pPr>
              <w:spacing w:after="200" w:line="480" w:lineRule="auto"/>
              <w:rPr>
                <w:rStyle w:val="Heading2Char"/>
                <w:rFonts w:asciiTheme="minorHAnsi" w:hAnsiTheme="minorHAnsi" w:cstheme="minorHAnsi"/>
                <w:b w:val="0"/>
                <w:bCs w:val="0"/>
                <w:color w:val="auto"/>
                <w:sz w:val="22"/>
                <w:szCs w:val="22"/>
              </w:rPr>
            </w:pPr>
          </w:p>
        </w:tc>
      </w:tr>
      <w:tr w:rsidR="009458E2" w:rsidRPr="009458E2" w14:paraId="3D0E281F" w14:textId="77777777" w:rsidTr="00967561">
        <w:tc>
          <w:tcPr>
            <w:tcW w:w="1948" w:type="dxa"/>
          </w:tcPr>
          <w:p w14:paraId="38EB9740" w14:textId="77777777" w:rsidR="009458E2" w:rsidRPr="009458E2" w:rsidRDefault="009458E2" w:rsidP="00967561">
            <w:pPr>
              <w:spacing w:after="200" w:line="480" w:lineRule="auto"/>
              <w:jc w:val="center"/>
              <w:rPr>
                <w:rStyle w:val="Heading2Char"/>
                <w:rFonts w:asciiTheme="minorHAnsi" w:hAnsiTheme="minorHAnsi" w:cstheme="minorHAnsi"/>
                <w:b w:val="0"/>
                <w:bCs w:val="0"/>
                <w:color w:val="auto"/>
                <w:sz w:val="22"/>
                <w:szCs w:val="22"/>
              </w:rPr>
            </w:pPr>
            <w:r w:rsidRPr="009458E2">
              <w:rPr>
                <w:rStyle w:val="Heading2Char"/>
                <w:rFonts w:asciiTheme="minorHAnsi" w:hAnsiTheme="minorHAnsi" w:cstheme="minorHAnsi"/>
                <w:b w:val="0"/>
                <w:bCs w:val="0"/>
                <w:color w:val="auto"/>
                <w:sz w:val="22"/>
                <w:szCs w:val="22"/>
              </w:rPr>
              <w:t>B</w:t>
            </w:r>
          </w:p>
        </w:tc>
        <w:tc>
          <w:tcPr>
            <w:tcW w:w="1767" w:type="dxa"/>
          </w:tcPr>
          <w:p w14:paraId="41164725" w14:textId="77777777" w:rsidR="009458E2" w:rsidRPr="009458E2" w:rsidRDefault="009458E2" w:rsidP="00967561">
            <w:pPr>
              <w:spacing w:after="200" w:line="480" w:lineRule="auto"/>
              <w:rPr>
                <w:rStyle w:val="Heading2Char"/>
                <w:rFonts w:asciiTheme="minorHAnsi" w:hAnsiTheme="minorHAnsi" w:cstheme="minorHAnsi"/>
                <w:b w:val="0"/>
                <w:bCs w:val="0"/>
                <w:color w:val="auto"/>
                <w:sz w:val="22"/>
                <w:szCs w:val="22"/>
              </w:rPr>
            </w:pPr>
          </w:p>
        </w:tc>
        <w:tc>
          <w:tcPr>
            <w:tcW w:w="1767" w:type="dxa"/>
          </w:tcPr>
          <w:p w14:paraId="0EB42891" w14:textId="77777777" w:rsidR="009458E2" w:rsidRPr="009458E2" w:rsidRDefault="009458E2" w:rsidP="00967561">
            <w:pPr>
              <w:spacing w:after="200" w:line="480" w:lineRule="auto"/>
              <w:rPr>
                <w:rStyle w:val="Heading2Char"/>
                <w:rFonts w:asciiTheme="minorHAnsi" w:hAnsiTheme="minorHAnsi" w:cstheme="minorHAnsi"/>
                <w:b w:val="0"/>
                <w:bCs w:val="0"/>
                <w:color w:val="auto"/>
                <w:sz w:val="22"/>
                <w:szCs w:val="22"/>
              </w:rPr>
            </w:pPr>
          </w:p>
        </w:tc>
        <w:tc>
          <w:tcPr>
            <w:tcW w:w="1767" w:type="dxa"/>
          </w:tcPr>
          <w:p w14:paraId="3084F926" w14:textId="77777777" w:rsidR="009458E2" w:rsidRPr="009458E2" w:rsidRDefault="009458E2" w:rsidP="00967561">
            <w:pPr>
              <w:spacing w:after="200" w:line="480" w:lineRule="auto"/>
              <w:rPr>
                <w:rStyle w:val="Heading2Char"/>
                <w:rFonts w:asciiTheme="minorHAnsi" w:hAnsiTheme="minorHAnsi" w:cstheme="minorHAnsi"/>
                <w:b w:val="0"/>
                <w:bCs w:val="0"/>
                <w:color w:val="auto"/>
                <w:sz w:val="22"/>
                <w:szCs w:val="22"/>
              </w:rPr>
            </w:pPr>
          </w:p>
        </w:tc>
        <w:tc>
          <w:tcPr>
            <w:tcW w:w="1767" w:type="dxa"/>
          </w:tcPr>
          <w:p w14:paraId="785702AA" w14:textId="77777777" w:rsidR="009458E2" w:rsidRPr="009458E2" w:rsidRDefault="009458E2" w:rsidP="00967561">
            <w:pPr>
              <w:spacing w:after="200" w:line="480" w:lineRule="auto"/>
              <w:rPr>
                <w:rStyle w:val="Heading2Char"/>
                <w:rFonts w:asciiTheme="minorHAnsi" w:hAnsiTheme="minorHAnsi" w:cstheme="minorHAnsi"/>
                <w:b w:val="0"/>
                <w:bCs w:val="0"/>
                <w:color w:val="auto"/>
                <w:sz w:val="22"/>
                <w:szCs w:val="22"/>
              </w:rPr>
            </w:pPr>
          </w:p>
        </w:tc>
      </w:tr>
      <w:tr w:rsidR="009458E2" w:rsidRPr="009458E2" w14:paraId="04D3A5C6" w14:textId="77777777" w:rsidTr="00967561">
        <w:tc>
          <w:tcPr>
            <w:tcW w:w="1948" w:type="dxa"/>
          </w:tcPr>
          <w:p w14:paraId="63260A8C" w14:textId="77777777" w:rsidR="009458E2" w:rsidRPr="009458E2" w:rsidRDefault="009458E2" w:rsidP="00967561">
            <w:pPr>
              <w:spacing w:after="200" w:line="480" w:lineRule="auto"/>
              <w:jc w:val="center"/>
              <w:rPr>
                <w:rStyle w:val="Heading2Char"/>
                <w:rFonts w:asciiTheme="minorHAnsi" w:hAnsiTheme="minorHAnsi" w:cstheme="minorHAnsi"/>
                <w:b w:val="0"/>
                <w:bCs w:val="0"/>
                <w:color w:val="auto"/>
                <w:sz w:val="22"/>
                <w:szCs w:val="22"/>
              </w:rPr>
            </w:pPr>
            <w:r w:rsidRPr="009458E2">
              <w:rPr>
                <w:rStyle w:val="Heading2Char"/>
                <w:rFonts w:asciiTheme="minorHAnsi" w:hAnsiTheme="minorHAnsi" w:cstheme="minorHAnsi"/>
                <w:b w:val="0"/>
                <w:bCs w:val="0"/>
                <w:color w:val="auto"/>
                <w:sz w:val="22"/>
                <w:szCs w:val="22"/>
              </w:rPr>
              <w:t>C</w:t>
            </w:r>
          </w:p>
        </w:tc>
        <w:tc>
          <w:tcPr>
            <w:tcW w:w="1767" w:type="dxa"/>
          </w:tcPr>
          <w:p w14:paraId="456F7C2B" w14:textId="77777777" w:rsidR="009458E2" w:rsidRPr="009458E2" w:rsidRDefault="009458E2" w:rsidP="00967561">
            <w:pPr>
              <w:spacing w:after="200" w:line="480" w:lineRule="auto"/>
              <w:rPr>
                <w:rStyle w:val="Heading2Char"/>
                <w:rFonts w:asciiTheme="minorHAnsi" w:hAnsiTheme="minorHAnsi" w:cstheme="minorHAnsi"/>
                <w:b w:val="0"/>
                <w:bCs w:val="0"/>
                <w:color w:val="auto"/>
                <w:sz w:val="22"/>
                <w:szCs w:val="22"/>
              </w:rPr>
            </w:pPr>
          </w:p>
        </w:tc>
        <w:tc>
          <w:tcPr>
            <w:tcW w:w="1767" w:type="dxa"/>
          </w:tcPr>
          <w:p w14:paraId="60FB5942" w14:textId="77777777" w:rsidR="009458E2" w:rsidRPr="009458E2" w:rsidRDefault="009458E2" w:rsidP="00967561">
            <w:pPr>
              <w:spacing w:after="200" w:line="480" w:lineRule="auto"/>
              <w:rPr>
                <w:rStyle w:val="Heading2Char"/>
                <w:rFonts w:asciiTheme="minorHAnsi" w:hAnsiTheme="minorHAnsi" w:cstheme="minorHAnsi"/>
                <w:b w:val="0"/>
                <w:bCs w:val="0"/>
                <w:color w:val="auto"/>
                <w:sz w:val="22"/>
                <w:szCs w:val="22"/>
              </w:rPr>
            </w:pPr>
          </w:p>
        </w:tc>
        <w:tc>
          <w:tcPr>
            <w:tcW w:w="1767" w:type="dxa"/>
          </w:tcPr>
          <w:p w14:paraId="259C1870" w14:textId="77777777" w:rsidR="009458E2" w:rsidRPr="009458E2" w:rsidRDefault="009458E2" w:rsidP="00967561">
            <w:pPr>
              <w:spacing w:after="200" w:line="480" w:lineRule="auto"/>
              <w:rPr>
                <w:rStyle w:val="Heading2Char"/>
                <w:rFonts w:asciiTheme="minorHAnsi" w:hAnsiTheme="minorHAnsi" w:cstheme="minorHAnsi"/>
                <w:b w:val="0"/>
                <w:bCs w:val="0"/>
                <w:color w:val="auto"/>
                <w:sz w:val="22"/>
                <w:szCs w:val="22"/>
              </w:rPr>
            </w:pPr>
          </w:p>
        </w:tc>
        <w:tc>
          <w:tcPr>
            <w:tcW w:w="1767" w:type="dxa"/>
          </w:tcPr>
          <w:p w14:paraId="706243E5" w14:textId="77777777" w:rsidR="009458E2" w:rsidRPr="009458E2" w:rsidRDefault="009458E2" w:rsidP="00967561">
            <w:pPr>
              <w:spacing w:after="200" w:line="480" w:lineRule="auto"/>
              <w:rPr>
                <w:rStyle w:val="Heading2Char"/>
                <w:rFonts w:asciiTheme="minorHAnsi" w:hAnsiTheme="minorHAnsi" w:cstheme="minorHAnsi"/>
                <w:b w:val="0"/>
                <w:bCs w:val="0"/>
                <w:color w:val="auto"/>
                <w:sz w:val="22"/>
                <w:szCs w:val="22"/>
              </w:rPr>
            </w:pPr>
          </w:p>
        </w:tc>
      </w:tr>
    </w:tbl>
    <w:p w14:paraId="468B60E4" w14:textId="77777777" w:rsidR="009458E2" w:rsidRPr="009D3362" w:rsidRDefault="009458E2" w:rsidP="009458E2">
      <w:pPr>
        <w:spacing w:after="200" w:line="276" w:lineRule="auto"/>
        <w:rPr>
          <w:rStyle w:val="Heading2Char"/>
          <w:rFonts w:asciiTheme="minorHAnsi" w:hAnsiTheme="minorHAnsi" w:cstheme="minorHAnsi"/>
          <w:b w:val="0"/>
          <w:sz w:val="22"/>
          <w:szCs w:val="22"/>
        </w:rPr>
      </w:pPr>
    </w:p>
    <w:p w14:paraId="6C10DB00" w14:textId="40FCE4A9" w:rsidR="009458E2" w:rsidRPr="00842EE1" w:rsidRDefault="009458E2" w:rsidP="00302E6A">
      <w:pPr>
        <w:pStyle w:val="ListParagraph"/>
        <w:numPr>
          <w:ilvl w:val="0"/>
          <w:numId w:val="9"/>
        </w:numPr>
        <w:spacing w:after="200" w:line="276" w:lineRule="auto"/>
        <w:rPr>
          <w:rStyle w:val="Heading2Char"/>
          <w:rFonts w:asciiTheme="minorHAnsi" w:hAnsiTheme="minorHAnsi" w:cstheme="minorHAnsi"/>
          <w:b w:val="0"/>
          <w:bCs w:val="0"/>
          <w:color w:val="auto"/>
          <w:sz w:val="24"/>
          <w:szCs w:val="24"/>
        </w:rPr>
      </w:pPr>
      <w:r w:rsidRPr="00842EE1">
        <w:rPr>
          <w:rStyle w:val="Heading2Char"/>
          <w:rFonts w:asciiTheme="minorHAnsi" w:hAnsiTheme="minorHAnsi" w:cstheme="minorHAnsi"/>
          <w:b w:val="0"/>
          <w:bCs w:val="0"/>
          <w:color w:val="auto"/>
          <w:sz w:val="24"/>
          <w:szCs w:val="24"/>
        </w:rPr>
        <w:t>Use the data you have recorded to identify the type of radiation produced by each source. Justify your choice.</w:t>
      </w:r>
    </w:p>
    <w:p w14:paraId="5DAE7679" w14:textId="77777777" w:rsidR="009458E2" w:rsidRPr="009458E2" w:rsidRDefault="009458E2" w:rsidP="009458E2">
      <w:pPr>
        <w:spacing w:after="200" w:line="276" w:lineRule="auto"/>
        <w:rPr>
          <w:rStyle w:val="Heading2Char"/>
          <w:rFonts w:asciiTheme="minorHAnsi" w:hAnsiTheme="minorHAnsi" w:cstheme="minorHAnsi"/>
          <w:b w:val="0"/>
          <w:bCs w:val="0"/>
          <w:color w:val="auto"/>
          <w:sz w:val="22"/>
          <w:szCs w:val="22"/>
        </w:rPr>
      </w:pPr>
    </w:p>
    <w:tbl>
      <w:tblPr>
        <w:tblStyle w:val="TableGrid"/>
        <w:tblW w:w="0" w:type="auto"/>
        <w:tblLook w:val="04A0" w:firstRow="1" w:lastRow="0" w:firstColumn="1" w:lastColumn="0" w:noHBand="0" w:noVBand="1"/>
      </w:tblPr>
      <w:tblGrid>
        <w:gridCol w:w="1555"/>
        <w:gridCol w:w="2551"/>
        <w:gridCol w:w="4910"/>
      </w:tblGrid>
      <w:tr w:rsidR="009458E2" w:rsidRPr="009458E2" w14:paraId="2FEBD4A9" w14:textId="77777777" w:rsidTr="00967561">
        <w:tc>
          <w:tcPr>
            <w:tcW w:w="1555" w:type="dxa"/>
          </w:tcPr>
          <w:p w14:paraId="0903FA52" w14:textId="77777777" w:rsidR="009458E2" w:rsidRPr="009458E2" w:rsidRDefault="009458E2" w:rsidP="00967561">
            <w:pPr>
              <w:spacing w:after="200" w:line="276" w:lineRule="auto"/>
              <w:rPr>
                <w:rStyle w:val="Heading2Char"/>
                <w:rFonts w:asciiTheme="minorHAnsi" w:hAnsiTheme="minorHAnsi" w:cstheme="minorHAnsi"/>
                <w:b w:val="0"/>
                <w:bCs w:val="0"/>
                <w:color w:val="auto"/>
                <w:sz w:val="22"/>
                <w:szCs w:val="22"/>
              </w:rPr>
            </w:pPr>
            <w:r w:rsidRPr="009458E2">
              <w:rPr>
                <w:rStyle w:val="Heading2Char"/>
                <w:rFonts w:asciiTheme="minorHAnsi" w:hAnsiTheme="minorHAnsi" w:cstheme="minorHAnsi"/>
                <w:b w:val="0"/>
                <w:bCs w:val="0"/>
                <w:color w:val="auto"/>
                <w:sz w:val="22"/>
                <w:szCs w:val="22"/>
              </w:rPr>
              <w:t>Source</w:t>
            </w:r>
          </w:p>
        </w:tc>
        <w:tc>
          <w:tcPr>
            <w:tcW w:w="2551" w:type="dxa"/>
          </w:tcPr>
          <w:p w14:paraId="78A6C0A7" w14:textId="77777777" w:rsidR="009458E2" w:rsidRPr="009458E2" w:rsidRDefault="009458E2" w:rsidP="00967561">
            <w:pPr>
              <w:spacing w:after="200" w:line="276" w:lineRule="auto"/>
              <w:rPr>
                <w:rStyle w:val="Heading2Char"/>
                <w:rFonts w:asciiTheme="minorHAnsi" w:hAnsiTheme="minorHAnsi" w:cstheme="minorHAnsi"/>
                <w:b w:val="0"/>
                <w:bCs w:val="0"/>
                <w:color w:val="auto"/>
                <w:sz w:val="22"/>
                <w:szCs w:val="22"/>
              </w:rPr>
            </w:pPr>
            <w:r w:rsidRPr="009458E2">
              <w:rPr>
                <w:rStyle w:val="Heading2Char"/>
                <w:rFonts w:asciiTheme="minorHAnsi" w:hAnsiTheme="minorHAnsi" w:cstheme="minorHAnsi"/>
                <w:b w:val="0"/>
                <w:bCs w:val="0"/>
                <w:color w:val="auto"/>
                <w:sz w:val="22"/>
                <w:szCs w:val="22"/>
              </w:rPr>
              <w:t>Type of radiation</w:t>
            </w:r>
          </w:p>
        </w:tc>
        <w:tc>
          <w:tcPr>
            <w:tcW w:w="4910" w:type="dxa"/>
          </w:tcPr>
          <w:p w14:paraId="3039AE98" w14:textId="77777777" w:rsidR="009458E2" w:rsidRPr="009458E2" w:rsidRDefault="009458E2" w:rsidP="00967561">
            <w:pPr>
              <w:spacing w:after="200" w:line="276" w:lineRule="auto"/>
              <w:rPr>
                <w:rStyle w:val="Heading2Char"/>
                <w:rFonts w:asciiTheme="minorHAnsi" w:hAnsiTheme="minorHAnsi" w:cstheme="minorHAnsi"/>
                <w:b w:val="0"/>
                <w:bCs w:val="0"/>
                <w:color w:val="auto"/>
                <w:sz w:val="22"/>
                <w:szCs w:val="22"/>
              </w:rPr>
            </w:pPr>
            <w:r w:rsidRPr="009458E2">
              <w:rPr>
                <w:rStyle w:val="Heading2Char"/>
                <w:rFonts w:asciiTheme="minorHAnsi" w:hAnsiTheme="minorHAnsi" w:cstheme="minorHAnsi"/>
                <w:b w:val="0"/>
                <w:bCs w:val="0"/>
                <w:color w:val="auto"/>
                <w:sz w:val="22"/>
                <w:szCs w:val="22"/>
              </w:rPr>
              <w:t>Justification: Why do you think it is this radiation?</w:t>
            </w:r>
          </w:p>
        </w:tc>
      </w:tr>
      <w:tr w:rsidR="009458E2" w:rsidRPr="009458E2" w14:paraId="20AAFF23" w14:textId="77777777" w:rsidTr="00967561">
        <w:tc>
          <w:tcPr>
            <w:tcW w:w="1555" w:type="dxa"/>
          </w:tcPr>
          <w:p w14:paraId="054A3043" w14:textId="77777777" w:rsidR="009458E2" w:rsidRPr="009458E2" w:rsidRDefault="009458E2" w:rsidP="00967561">
            <w:pPr>
              <w:spacing w:after="200" w:line="276" w:lineRule="auto"/>
              <w:jc w:val="center"/>
              <w:rPr>
                <w:rStyle w:val="Heading2Char"/>
                <w:rFonts w:asciiTheme="minorHAnsi" w:hAnsiTheme="minorHAnsi" w:cstheme="minorHAnsi"/>
                <w:b w:val="0"/>
                <w:bCs w:val="0"/>
                <w:color w:val="auto"/>
                <w:sz w:val="22"/>
                <w:szCs w:val="22"/>
              </w:rPr>
            </w:pPr>
            <w:r w:rsidRPr="009458E2">
              <w:rPr>
                <w:rStyle w:val="Heading2Char"/>
                <w:rFonts w:asciiTheme="minorHAnsi" w:hAnsiTheme="minorHAnsi" w:cstheme="minorHAnsi"/>
                <w:b w:val="0"/>
                <w:bCs w:val="0"/>
                <w:color w:val="auto"/>
                <w:sz w:val="22"/>
                <w:szCs w:val="22"/>
              </w:rPr>
              <w:t>A</w:t>
            </w:r>
          </w:p>
        </w:tc>
        <w:tc>
          <w:tcPr>
            <w:tcW w:w="2551" w:type="dxa"/>
          </w:tcPr>
          <w:p w14:paraId="0A2A3E27" w14:textId="77777777" w:rsidR="009458E2" w:rsidRPr="009458E2" w:rsidRDefault="009458E2" w:rsidP="00967561">
            <w:pPr>
              <w:spacing w:after="200" w:line="276" w:lineRule="auto"/>
              <w:rPr>
                <w:rStyle w:val="Heading2Char"/>
                <w:rFonts w:asciiTheme="minorHAnsi" w:hAnsiTheme="minorHAnsi" w:cstheme="minorHAnsi"/>
                <w:b w:val="0"/>
                <w:bCs w:val="0"/>
                <w:color w:val="auto"/>
                <w:sz w:val="22"/>
                <w:szCs w:val="22"/>
              </w:rPr>
            </w:pPr>
          </w:p>
        </w:tc>
        <w:tc>
          <w:tcPr>
            <w:tcW w:w="4910" w:type="dxa"/>
          </w:tcPr>
          <w:p w14:paraId="119F2068" w14:textId="77777777" w:rsidR="009458E2" w:rsidRPr="009458E2" w:rsidRDefault="009458E2" w:rsidP="00967561">
            <w:pPr>
              <w:spacing w:after="200" w:line="276" w:lineRule="auto"/>
              <w:rPr>
                <w:rStyle w:val="Heading2Char"/>
                <w:rFonts w:asciiTheme="minorHAnsi" w:hAnsiTheme="minorHAnsi" w:cstheme="minorHAnsi"/>
                <w:b w:val="0"/>
                <w:bCs w:val="0"/>
                <w:color w:val="auto"/>
                <w:sz w:val="22"/>
                <w:szCs w:val="22"/>
              </w:rPr>
            </w:pPr>
          </w:p>
        </w:tc>
      </w:tr>
      <w:tr w:rsidR="009458E2" w:rsidRPr="009458E2" w14:paraId="186BF355" w14:textId="77777777" w:rsidTr="00967561">
        <w:tc>
          <w:tcPr>
            <w:tcW w:w="1555" w:type="dxa"/>
          </w:tcPr>
          <w:p w14:paraId="5B0AB4E2" w14:textId="77777777" w:rsidR="009458E2" w:rsidRPr="009458E2" w:rsidRDefault="009458E2" w:rsidP="00967561">
            <w:pPr>
              <w:spacing w:after="200" w:line="276" w:lineRule="auto"/>
              <w:jc w:val="center"/>
              <w:rPr>
                <w:rStyle w:val="Heading2Char"/>
                <w:rFonts w:asciiTheme="minorHAnsi" w:hAnsiTheme="minorHAnsi" w:cstheme="minorHAnsi"/>
                <w:b w:val="0"/>
                <w:bCs w:val="0"/>
                <w:color w:val="auto"/>
                <w:sz w:val="22"/>
                <w:szCs w:val="22"/>
              </w:rPr>
            </w:pPr>
            <w:r w:rsidRPr="009458E2">
              <w:rPr>
                <w:rStyle w:val="Heading2Char"/>
                <w:rFonts w:asciiTheme="minorHAnsi" w:hAnsiTheme="minorHAnsi" w:cstheme="minorHAnsi"/>
                <w:b w:val="0"/>
                <w:bCs w:val="0"/>
                <w:color w:val="auto"/>
                <w:sz w:val="22"/>
                <w:szCs w:val="22"/>
              </w:rPr>
              <w:t>B</w:t>
            </w:r>
          </w:p>
        </w:tc>
        <w:tc>
          <w:tcPr>
            <w:tcW w:w="2551" w:type="dxa"/>
          </w:tcPr>
          <w:p w14:paraId="44CA33C5" w14:textId="77777777" w:rsidR="009458E2" w:rsidRPr="009458E2" w:rsidRDefault="009458E2" w:rsidP="00967561">
            <w:pPr>
              <w:spacing w:after="200" w:line="276" w:lineRule="auto"/>
              <w:rPr>
                <w:rStyle w:val="Heading2Char"/>
                <w:rFonts w:asciiTheme="minorHAnsi" w:hAnsiTheme="minorHAnsi" w:cstheme="minorHAnsi"/>
                <w:b w:val="0"/>
                <w:bCs w:val="0"/>
                <w:color w:val="auto"/>
                <w:sz w:val="22"/>
                <w:szCs w:val="22"/>
              </w:rPr>
            </w:pPr>
          </w:p>
        </w:tc>
        <w:tc>
          <w:tcPr>
            <w:tcW w:w="4910" w:type="dxa"/>
          </w:tcPr>
          <w:p w14:paraId="1C30D519" w14:textId="77777777" w:rsidR="009458E2" w:rsidRPr="009458E2" w:rsidRDefault="009458E2" w:rsidP="00967561">
            <w:pPr>
              <w:spacing w:after="200" w:line="276" w:lineRule="auto"/>
              <w:rPr>
                <w:rStyle w:val="Heading2Char"/>
                <w:rFonts w:asciiTheme="minorHAnsi" w:hAnsiTheme="minorHAnsi" w:cstheme="minorHAnsi"/>
                <w:b w:val="0"/>
                <w:bCs w:val="0"/>
                <w:color w:val="auto"/>
                <w:sz w:val="22"/>
                <w:szCs w:val="22"/>
              </w:rPr>
            </w:pPr>
          </w:p>
        </w:tc>
      </w:tr>
      <w:tr w:rsidR="009458E2" w:rsidRPr="009458E2" w14:paraId="0E3F524A" w14:textId="77777777" w:rsidTr="00967561">
        <w:tc>
          <w:tcPr>
            <w:tcW w:w="1555" w:type="dxa"/>
          </w:tcPr>
          <w:p w14:paraId="0062AFCB" w14:textId="77777777" w:rsidR="009458E2" w:rsidRPr="009458E2" w:rsidRDefault="009458E2" w:rsidP="00967561">
            <w:pPr>
              <w:spacing w:after="200" w:line="276" w:lineRule="auto"/>
              <w:jc w:val="center"/>
              <w:rPr>
                <w:rStyle w:val="Heading2Char"/>
                <w:rFonts w:asciiTheme="minorHAnsi" w:hAnsiTheme="minorHAnsi" w:cstheme="minorHAnsi"/>
                <w:b w:val="0"/>
                <w:bCs w:val="0"/>
                <w:color w:val="auto"/>
                <w:sz w:val="22"/>
                <w:szCs w:val="22"/>
              </w:rPr>
            </w:pPr>
            <w:r w:rsidRPr="009458E2">
              <w:rPr>
                <w:rStyle w:val="Heading2Char"/>
                <w:rFonts w:asciiTheme="minorHAnsi" w:hAnsiTheme="minorHAnsi" w:cstheme="minorHAnsi"/>
                <w:b w:val="0"/>
                <w:bCs w:val="0"/>
                <w:color w:val="auto"/>
                <w:sz w:val="22"/>
                <w:szCs w:val="22"/>
              </w:rPr>
              <w:t>C</w:t>
            </w:r>
          </w:p>
        </w:tc>
        <w:tc>
          <w:tcPr>
            <w:tcW w:w="2551" w:type="dxa"/>
          </w:tcPr>
          <w:p w14:paraId="64FE9CCA" w14:textId="77777777" w:rsidR="009458E2" w:rsidRPr="009458E2" w:rsidRDefault="009458E2" w:rsidP="00967561">
            <w:pPr>
              <w:spacing w:after="200" w:line="276" w:lineRule="auto"/>
              <w:rPr>
                <w:rStyle w:val="Heading2Char"/>
                <w:rFonts w:asciiTheme="minorHAnsi" w:hAnsiTheme="minorHAnsi" w:cstheme="minorHAnsi"/>
                <w:b w:val="0"/>
                <w:bCs w:val="0"/>
                <w:color w:val="auto"/>
                <w:sz w:val="22"/>
                <w:szCs w:val="22"/>
              </w:rPr>
            </w:pPr>
          </w:p>
        </w:tc>
        <w:tc>
          <w:tcPr>
            <w:tcW w:w="4910" w:type="dxa"/>
          </w:tcPr>
          <w:p w14:paraId="16D1EB5F" w14:textId="77777777" w:rsidR="009458E2" w:rsidRPr="009458E2" w:rsidRDefault="009458E2" w:rsidP="00967561">
            <w:pPr>
              <w:spacing w:after="200" w:line="276" w:lineRule="auto"/>
              <w:rPr>
                <w:rStyle w:val="Heading2Char"/>
                <w:rFonts w:asciiTheme="minorHAnsi" w:hAnsiTheme="minorHAnsi" w:cstheme="minorHAnsi"/>
                <w:b w:val="0"/>
                <w:bCs w:val="0"/>
                <w:color w:val="auto"/>
                <w:sz w:val="22"/>
                <w:szCs w:val="22"/>
              </w:rPr>
            </w:pPr>
          </w:p>
        </w:tc>
      </w:tr>
    </w:tbl>
    <w:p w14:paraId="2E448BE5" w14:textId="77777777" w:rsidR="009458E2" w:rsidRPr="009458E2" w:rsidRDefault="009458E2" w:rsidP="009458E2">
      <w:pPr>
        <w:spacing w:after="200" w:line="276" w:lineRule="auto"/>
        <w:rPr>
          <w:rStyle w:val="Heading2Char"/>
          <w:rFonts w:asciiTheme="minorHAnsi" w:hAnsiTheme="minorHAnsi" w:cstheme="minorHAnsi"/>
          <w:b w:val="0"/>
          <w:bCs w:val="0"/>
          <w:color w:val="auto"/>
          <w:sz w:val="22"/>
          <w:szCs w:val="22"/>
        </w:rPr>
      </w:pPr>
    </w:p>
    <w:p w14:paraId="16B78DB6" w14:textId="67DF2E33" w:rsidR="009458E2" w:rsidRPr="00842EE1" w:rsidRDefault="009458E2" w:rsidP="00302E6A">
      <w:pPr>
        <w:pStyle w:val="ListParagraph"/>
        <w:numPr>
          <w:ilvl w:val="0"/>
          <w:numId w:val="9"/>
        </w:numPr>
        <w:spacing w:after="200" w:line="276" w:lineRule="auto"/>
        <w:rPr>
          <w:rStyle w:val="Heading2Char"/>
          <w:rFonts w:asciiTheme="minorHAnsi" w:hAnsiTheme="minorHAnsi" w:cstheme="minorHAnsi"/>
          <w:b w:val="0"/>
          <w:bCs w:val="0"/>
          <w:color w:val="auto"/>
          <w:sz w:val="24"/>
          <w:szCs w:val="24"/>
        </w:rPr>
      </w:pPr>
      <w:r w:rsidRPr="00842EE1">
        <w:rPr>
          <w:rStyle w:val="Heading2Char"/>
          <w:rFonts w:asciiTheme="minorHAnsi" w:hAnsiTheme="minorHAnsi" w:cstheme="minorHAnsi"/>
          <w:b w:val="0"/>
          <w:bCs w:val="0"/>
          <w:color w:val="auto"/>
          <w:sz w:val="24"/>
          <w:szCs w:val="24"/>
        </w:rPr>
        <w:t xml:space="preserve">Give a reason why the radioactivity of the gamma source decreases when the 1 mm thick piece of aluminium is placed over this source. </w:t>
      </w:r>
    </w:p>
    <w:p w14:paraId="1AC43777" w14:textId="38BF7AAA" w:rsidR="009458E2" w:rsidRPr="009458E2" w:rsidRDefault="009458E2" w:rsidP="009458E2">
      <w:pPr>
        <w:spacing w:after="200" w:line="360" w:lineRule="auto"/>
        <w:rPr>
          <w:rStyle w:val="Heading2Char"/>
          <w:rFonts w:asciiTheme="minorHAnsi" w:hAnsiTheme="minorHAnsi" w:cstheme="minorHAnsi"/>
          <w:b w:val="0"/>
          <w:bCs w:val="0"/>
          <w:color w:val="auto"/>
          <w:sz w:val="22"/>
          <w:szCs w:val="22"/>
        </w:rPr>
      </w:pPr>
      <w:r w:rsidRPr="009458E2">
        <w:rPr>
          <w:rStyle w:val="Heading2Char"/>
          <w:rFonts w:asciiTheme="minorHAnsi" w:hAnsiTheme="minorHAnsi" w:cstheme="minorHAnsi"/>
          <w:b w:val="0"/>
          <w:bCs w:val="0"/>
          <w:color w:val="auto"/>
          <w:sz w:val="22"/>
          <w:szCs w:val="22"/>
        </w:rPr>
        <w:t>…………………………………………………………………………………………………………………………………………………………………………………………………………………………………………………………………………………………………………………………</w:t>
      </w:r>
      <w:r w:rsidR="00302E6A">
        <w:rPr>
          <w:rStyle w:val="Heading2Char"/>
          <w:rFonts w:asciiTheme="minorHAnsi" w:hAnsiTheme="minorHAnsi" w:cstheme="minorHAnsi"/>
          <w:b w:val="0"/>
          <w:bCs w:val="0"/>
          <w:color w:val="auto"/>
          <w:sz w:val="22"/>
          <w:szCs w:val="22"/>
        </w:rPr>
        <w:t>…………………………</w:t>
      </w:r>
    </w:p>
    <w:p w14:paraId="6804C849" w14:textId="77777777" w:rsidR="009458E2" w:rsidRDefault="009458E2" w:rsidP="009458E2"/>
    <w:p w14:paraId="0B7699F0" w14:textId="77777777" w:rsidR="009458E2" w:rsidRPr="009458E2" w:rsidRDefault="009458E2" w:rsidP="009458E2"/>
    <w:p w14:paraId="6BEA768F" w14:textId="6A008116" w:rsidR="002279B7" w:rsidRDefault="002279B7" w:rsidP="002279B7">
      <w:pPr>
        <w:pStyle w:val="Heading2"/>
        <w:rPr>
          <w:rFonts w:ascii="Arial" w:hAnsi="Arial" w:cs="Arial"/>
        </w:rPr>
      </w:pPr>
      <w:r>
        <w:rPr>
          <w:rFonts w:ascii="Arial" w:hAnsi="Arial" w:cs="Arial"/>
        </w:rPr>
        <w:lastRenderedPageBreak/>
        <w:t>Technology for measuring radioactivity</w:t>
      </w:r>
    </w:p>
    <w:p w14:paraId="1CD33899" w14:textId="77777777" w:rsidR="002279B7" w:rsidRDefault="002279B7" w:rsidP="002279B7">
      <w:pPr>
        <w:rPr>
          <w:rFonts w:ascii="Arial" w:hAnsi="Arial"/>
        </w:rPr>
      </w:pPr>
      <w:r>
        <w:rPr>
          <w:rFonts w:ascii="Arial" w:hAnsi="Arial"/>
        </w:rPr>
        <w:t>The presenter will illustrate the use of a scintillation counter to measure radioactivity from an object.</w:t>
      </w:r>
    </w:p>
    <w:p w14:paraId="6E2F07BE" w14:textId="77777777" w:rsidR="002279B7" w:rsidRDefault="002279B7" w:rsidP="002279B7">
      <w:pPr>
        <w:rPr>
          <w:rFonts w:ascii="Arial" w:hAnsi="Arial"/>
          <w:color w:val="000000"/>
          <w:lang w:val="en-GB"/>
        </w:rPr>
      </w:pPr>
      <w:r>
        <w:rPr>
          <w:rFonts w:ascii="Arial" w:hAnsi="Arial"/>
          <w:color w:val="000000"/>
          <w:lang w:val="en-GB"/>
        </w:rPr>
        <w:t xml:space="preserve">At ANSTO, we use different portable devices to monitor levels of radiation. </w:t>
      </w:r>
    </w:p>
    <w:p w14:paraId="11B03F60" w14:textId="4B760ADD" w:rsidR="002279B7" w:rsidRPr="00302E6A" w:rsidRDefault="002279B7" w:rsidP="00302E6A">
      <w:pPr>
        <w:pStyle w:val="ListParagraph"/>
        <w:numPr>
          <w:ilvl w:val="0"/>
          <w:numId w:val="9"/>
        </w:numPr>
        <w:rPr>
          <w:rFonts w:ascii="Arial" w:hAnsi="Arial"/>
          <w:color w:val="000000"/>
          <w:lang w:val="en-GB"/>
        </w:rPr>
      </w:pPr>
      <w:r w:rsidRPr="00302E6A">
        <w:rPr>
          <w:rFonts w:ascii="Arial" w:hAnsi="Arial"/>
          <w:color w:val="000000"/>
          <w:lang w:val="en-GB"/>
        </w:rPr>
        <w:t>Next to the picture of each device below, write the name of the device and a sentence or two to explain how it works.</w:t>
      </w:r>
    </w:p>
    <w:tbl>
      <w:tblPr>
        <w:tblStyle w:val="TableGrid"/>
        <w:tblW w:w="0" w:type="auto"/>
        <w:tblLook w:val="04A0" w:firstRow="1" w:lastRow="0" w:firstColumn="1" w:lastColumn="0" w:noHBand="0" w:noVBand="1"/>
      </w:tblPr>
      <w:tblGrid>
        <w:gridCol w:w="4621"/>
        <w:gridCol w:w="4622"/>
      </w:tblGrid>
      <w:tr w:rsidR="002279B7" w14:paraId="69D565F5" w14:textId="77777777" w:rsidTr="00BD740C">
        <w:tc>
          <w:tcPr>
            <w:tcW w:w="4621" w:type="dxa"/>
          </w:tcPr>
          <w:p w14:paraId="317BF861" w14:textId="77777777" w:rsidR="002279B7" w:rsidRDefault="002279B7" w:rsidP="00BD740C">
            <w:pPr>
              <w:rPr>
                <w:rFonts w:ascii="Arial" w:hAnsi="Arial"/>
                <w:color w:val="000000"/>
                <w:lang w:val="en-GB"/>
              </w:rPr>
            </w:pPr>
          </w:p>
        </w:tc>
        <w:tc>
          <w:tcPr>
            <w:tcW w:w="4622" w:type="dxa"/>
          </w:tcPr>
          <w:p w14:paraId="7BF4650C" w14:textId="77777777" w:rsidR="002279B7" w:rsidRPr="008F6079" w:rsidRDefault="002279B7" w:rsidP="00BD740C">
            <w:pPr>
              <w:rPr>
                <w:rFonts w:ascii="Arial" w:hAnsi="Arial"/>
                <w:b/>
                <w:color w:val="000000"/>
                <w:lang w:val="en-GB"/>
              </w:rPr>
            </w:pPr>
            <w:r w:rsidRPr="008F6079">
              <w:rPr>
                <w:rFonts w:ascii="Arial" w:hAnsi="Arial"/>
                <w:b/>
                <w:color w:val="000000"/>
                <w:lang w:val="en-GB"/>
              </w:rPr>
              <w:t>Name of the device and how it works</w:t>
            </w:r>
          </w:p>
        </w:tc>
      </w:tr>
      <w:tr w:rsidR="002279B7" w14:paraId="603A7F8A" w14:textId="77777777" w:rsidTr="002279B7">
        <w:trPr>
          <w:trHeight w:val="2448"/>
        </w:trPr>
        <w:tc>
          <w:tcPr>
            <w:tcW w:w="4621" w:type="dxa"/>
          </w:tcPr>
          <w:p w14:paraId="3AB557B9" w14:textId="77777777" w:rsidR="002279B7" w:rsidRDefault="002279B7" w:rsidP="00BD740C">
            <w:pPr>
              <w:rPr>
                <w:rFonts w:ascii="Arial" w:hAnsi="Arial"/>
                <w:color w:val="000000"/>
                <w:lang w:val="en-GB"/>
              </w:rPr>
            </w:pPr>
            <w:r>
              <w:rPr>
                <w:rFonts w:ascii="Arial" w:hAnsi="Arial"/>
                <w:noProof/>
                <w:sz w:val="20"/>
                <w:szCs w:val="20"/>
                <w:lang w:eastAsia="en-AU"/>
              </w:rPr>
              <w:drawing>
                <wp:anchor distT="0" distB="0" distL="114300" distR="114300" simplePos="0" relativeHeight="251701248" behindDoc="0" locked="0" layoutInCell="1" allowOverlap="1" wp14:anchorId="35056296" wp14:editId="2CA8D879">
                  <wp:simplePos x="0" y="0"/>
                  <wp:positionH relativeFrom="column">
                    <wp:posOffset>247650</wp:posOffset>
                  </wp:positionH>
                  <wp:positionV relativeFrom="paragraph">
                    <wp:posOffset>32971</wp:posOffset>
                  </wp:positionV>
                  <wp:extent cx="2008505" cy="1497330"/>
                  <wp:effectExtent l="0" t="0" r="0" b="7620"/>
                  <wp:wrapSquare wrapText="bothSides"/>
                  <wp:docPr id="312" name="Picture 312" descr="http://www.dosimeter.com/images/products/mg-raf-12332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dosimeter.com/images/products/mg-raf-1233218.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08505" cy="149733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622" w:type="dxa"/>
          </w:tcPr>
          <w:p w14:paraId="59F32760" w14:textId="77777777" w:rsidR="002279B7" w:rsidRPr="002B1FA6" w:rsidRDefault="002279B7" w:rsidP="00BD740C">
            <w:pPr>
              <w:rPr>
                <w:rFonts w:ascii="Arial" w:hAnsi="Arial"/>
                <w:color w:val="000000"/>
              </w:rPr>
            </w:pPr>
          </w:p>
        </w:tc>
      </w:tr>
      <w:tr w:rsidR="002279B7" w14:paraId="00F8DAA9" w14:textId="77777777" w:rsidTr="002279B7">
        <w:trPr>
          <w:trHeight w:val="2932"/>
        </w:trPr>
        <w:tc>
          <w:tcPr>
            <w:tcW w:w="4621" w:type="dxa"/>
          </w:tcPr>
          <w:p w14:paraId="3F3BC007" w14:textId="77777777" w:rsidR="002279B7" w:rsidRDefault="002279B7" w:rsidP="00BD740C">
            <w:pPr>
              <w:rPr>
                <w:rFonts w:ascii="Arial" w:hAnsi="Arial"/>
                <w:color w:val="000000"/>
                <w:lang w:val="en-GB"/>
              </w:rPr>
            </w:pPr>
            <w:r>
              <w:rPr>
                <w:rFonts w:ascii="Arial" w:hAnsi="Arial"/>
                <w:noProof/>
                <w:sz w:val="20"/>
                <w:szCs w:val="20"/>
                <w:lang w:eastAsia="en-AU"/>
              </w:rPr>
              <w:drawing>
                <wp:anchor distT="0" distB="0" distL="114300" distR="114300" simplePos="0" relativeHeight="251702272" behindDoc="0" locked="0" layoutInCell="1" allowOverlap="1" wp14:anchorId="69C7F4EB" wp14:editId="0456CF28">
                  <wp:simplePos x="0" y="0"/>
                  <wp:positionH relativeFrom="column">
                    <wp:posOffset>790575</wp:posOffset>
                  </wp:positionH>
                  <wp:positionV relativeFrom="paragraph">
                    <wp:posOffset>132276</wp:posOffset>
                  </wp:positionV>
                  <wp:extent cx="1180465" cy="1565910"/>
                  <wp:effectExtent l="0" t="0" r="635" b="0"/>
                  <wp:wrapSquare wrapText="bothSides"/>
                  <wp:docPr id="311" name="Picture 311" descr="http://nucleus.iaea.org/HHW/Radiopharmacy/VirRad/Entering_the_Hot_Lab/la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nucleus.iaea.org/HHW/Radiopharmacy/VirRad/Entering_the_Hot_Lab/lab1.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80465" cy="156591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622" w:type="dxa"/>
          </w:tcPr>
          <w:p w14:paraId="72429FC9" w14:textId="77777777" w:rsidR="002279B7" w:rsidRDefault="002279B7" w:rsidP="00BD740C">
            <w:pPr>
              <w:rPr>
                <w:rFonts w:ascii="Arial" w:hAnsi="Arial"/>
                <w:color w:val="000000"/>
                <w:lang w:val="en-GB"/>
              </w:rPr>
            </w:pPr>
          </w:p>
        </w:tc>
      </w:tr>
      <w:tr w:rsidR="002279B7" w14:paraId="7C32697A" w14:textId="77777777" w:rsidTr="002279B7">
        <w:trPr>
          <w:trHeight w:val="3251"/>
        </w:trPr>
        <w:tc>
          <w:tcPr>
            <w:tcW w:w="4621" w:type="dxa"/>
          </w:tcPr>
          <w:p w14:paraId="65E92397" w14:textId="77777777" w:rsidR="002279B7" w:rsidRDefault="002279B7" w:rsidP="00BD740C">
            <w:pPr>
              <w:rPr>
                <w:rFonts w:ascii="Arial" w:hAnsi="Arial"/>
                <w:color w:val="000000"/>
                <w:lang w:val="en-GB"/>
              </w:rPr>
            </w:pPr>
            <w:r w:rsidRPr="008F6079">
              <w:rPr>
                <w:rFonts w:ascii="Arial" w:hAnsi="Arial"/>
                <w:noProof/>
                <w:color w:val="000000"/>
                <w:lang w:eastAsia="en-AU"/>
              </w:rPr>
              <w:drawing>
                <wp:anchor distT="0" distB="0" distL="114300" distR="114300" simplePos="0" relativeHeight="251703296" behindDoc="0" locked="0" layoutInCell="1" allowOverlap="1" wp14:anchorId="58251F6D" wp14:editId="4C97C4AE">
                  <wp:simplePos x="0" y="0"/>
                  <wp:positionH relativeFrom="column">
                    <wp:posOffset>431165</wp:posOffset>
                  </wp:positionH>
                  <wp:positionV relativeFrom="paragraph">
                    <wp:posOffset>190500</wp:posOffset>
                  </wp:positionV>
                  <wp:extent cx="1744345" cy="1776730"/>
                  <wp:effectExtent l="0" t="0" r="8255" b="0"/>
                  <wp:wrapSquare wrapText="bothSides"/>
                  <wp:docPr id="10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rotWithShape="1">
                          <a:blip r:embed="rId20">
                            <a:extLst>
                              <a:ext uri="{28A0092B-C50C-407E-A947-70E740481C1C}">
                                <a14:useLocalDpi xmlns:a14="http://schemas.microsoft.com/office/drawing/2010/main" val="0"/>
                              </a:ext>
                            </a:extLst>
                          </a:blip>
                          <a:srcRect l="27535" t="29687" r="43833" b="18455"/>
                          <a:stretch/>
                        </pic:blipFill>
                        <pic:spPr bwMode="auto">
                          <a:xfrm>
                            <a:off x="0" y="0"/>
                            <a:ext cx="1744345" cy="17767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622" w:type="dxa"/>
          </w:tcPr>
          <w:p w14:paraId="3C07396A" w14:textId="77777777" w:rsidR="002279B7" w:rsidRDefault="002279B7" w:rsidP="00BD740C">
            <w:pPr>
              <w:rPr>
                <w:rFonts w:ascii="Arial" w:hAnsi="Arial"/>
                <w:color w:val="000000"/>
                <w:lang w:val="en-GB"/>
              </w:rPr>
            </w:pPr>
          </w:p>
        </w:tc>
      </w:tr>
    </w:tbl>
    <w:p w14:paraId="6D7ED8E0" w14:textId="77777777" w:rsidR="002279B7" w:rsidRDefault="002279B7" w:rsidP="005540FE">
      <w:pPr>
        <w:tabs>
          <w:tab w:val="left" w:pos="350"/>
          <w:tab w:val="left" w:pos="9072"/>
        </w:tabs>
        <w:spacing w:after="0" w:line="250" w:lineRule="auto"/>
        <w:ind w:right="-45"/>
        <w:rPr>
          <w:rFonts w:ascii="Arial" w:eastAsia="Arial" w:hAnsi="Arial"/>
          <w:color w:val="231F20"/>
        </w:rPr>
      </w:pPr>
    </w:p>
    <w:p w14:paraId="28E5B87C" w14:textId="625C42A6" w:rsidR="002279B7" w:rsidRPr="002279B7" w:rsidRDefault="002279B7" w:rsidP="00172EB2">
      <w:pPr>
        <w:pStyle w:val="ListParagraph"/>
        <w:numPr>
          <w:ilvl w:val="0"/>
          <w:numId w:val="4"/>
        </w:numPr>
        <w:spacing w:after="0"/>
        <w:rPr>
          <w:rFonts w:ascii="Arial" w:eastAsia="Arial" w:hAnsi="Arial"/>
          <w:color w:val="231F20"/>
        </w:rPr>
      </w:pPr>
      <w:r w:rsidRPr="002279B7">
        <w:rPr>
          <w:rFonts w:ascii="Arial" w:eastAsia="Arial" w:hAnsi="Arial"/>
          <w:color w:val="231F20"/>
        </w:rPr>
        <w:br w:type="page"/>
      </w:r>
    </w:p>
    <w:p w14:paraId="5B977A38" w14:textId="7899C420" w:rsidR="002279B7" w:rsidRDefault="002279B7" w:rsidP="002279B7">
      <w:pPr>
        <w:pStyle w:val="Heading2"/>
        <w:rPr>
          <w:rFonts w:ascii="Arial" w:hAnsi="Arial" w:cs="Arial"/>
        </w:rPr>
      </w:pPr>
      <w:r>
        <w:rPr>
          <w:rFonts w:ascii="Arial" w:hAnsi="Arial" w:cs="Arial"/>
        </w:rPr>
        <w:lastRenderedPageBreak/>
        <w:t>Regulation of the nuclear industry</w:t>
      </w:r>
    </w:p>
    <w:p w14:paraId="2A32F716" w14:textId="77777777" w:rsidR="002279B7" w:rsidRDefault="002279B7" w:rsidP="005540FE">
      <w:pPr>
        <w:tabs>
          <w:tab w:val="left" w:pos="350"/>
          <w:tab w:val="left" w:pos="9072"/>
        </w:tabs>
        <w:spacing w:after="0" w:line="250" w:lineRule="auto"/>
        <w:ind w:right="-45"/>
        <w:rPr>
          <w:rFonts w:ascii="Arial" w:eastAsia="Arial" w:hAnsi="Arial"/>
          <w:color w:val="231F20"/>
        </w:rPr>
      </w:pPr>
    </w:p>
    <w:p w14:paraId="6968573B" w14:textId="01E10F4D" w:rsidR="005448AE" w:rsidRDefault="003162FB" w:rsidP="005540FE">
      <w:pPr>
        <w:tabs>
          <w:tab w:val="left" w:pos="350"/>
          <w:tab w:val="left" w:pos="9072"/>
        </w:tabs>
        <w:spacing w:after="0" w:line="250" w:lineRule="auto"/>
        <w:ind w:right="-45"/>
        <w:rPr>
          <w:rFonts w:ascii="Arial" w:eastAsia="Arial" w:hAnsi="Arial"/>
          <w:color w:val="231F20"/>
        </w:rPr>
      </w:pPr>
      <w:r>
        <w:rPr>
          <w:rFonts w:ascii="Arial" w:eastAsia="Arial" w:hAnsi="Arial"/>
          <w:color w:val="231F20"/>
        </w:rPr>
        <w:t>The nuclear industry and its products are highly regulated. For example, the fission reaction inside nuclear reactors tightly controlled using the</w:t>
      </w:r>
      <w:r w:rsidR="005540FE">
        <w:rPr>
          <w:rFonts w:ascii="Arial" w:eastAsia="Arial" w:hAnsi="Arial"/>
          <w:color w:val="231F20"/>
        </w:rPr>
        <w:t xml:space="preserve"> reactor components shown in the table</w:t>
      </w:r>
      <w:r w:rsidR="002279B7">
        <w:rPr>
          <w:rFonts w:ascii="Arial" w:eastAsia="Arial" w:hAnsi="Arial"/>
          <w:color w:val="231F20"/>
        </w:rPr>
        <w:t xml:space="preserve"> below.</w:t>
      </w:r>
    </w:p>
    <w:p w14:paraId="010CD96E" w14:textId="77777777" w:rsidR="002279B7" w:rsidRPr="002279B7" w:rsidRDefault="002279B7" w:rsidP="002279B7">
      <w:pPr>
        <w:pStyle w:val="ListParagraph"/>
        <w:rPr>
          <w:rFonts w:ascii="Arial" w:hAnsi="Arial"/>
          <w:color w:val="000000"/>
          <w:lang w:val="en-GB"/>
        </w:rPr>
      </w:pPr>
    </w:p>
    <w:p w14:paraId="68FA03D1" w14:textId="6314D490" w:rsidR="002279B7" w:rsidRPr="00302E6A" w:rsidRDefault="002279B7" w:rsidP="00302E6A">
      <w:pPr>
        <w:pStyle w:val="ListParagraph"/>
        <w:numPr>
          <w:ilvl w:val="0"/>
          <w:numId w:val="9"/>
        </w:numPr>
        <w:rPr>
          <w:rFonts w:ascii="Arial" w:hAnsi="Arial"/>
          <w:color w:val="000000"/>
          <w:lang w:val="en-GB"/>
        </w:rPr>
      </w:pPr>
      <w:r w:rsidRPr="00302E6A">
        <w:rPr>
          <w:rFonts w:ascii="Arial" w:hAnsi="Arial"/>
          <w:color w:val="000000"/>
          <w:lang w:val="en-GB"/>
        </w:rPr>
        <w:t xml:space="preserve">Complete the table below by indicating the function of these components and the material used for these components in ANSTO’s OPAL multipurpose research reactor. </w:t>
      </w:r>
    </w:p>
    <w:p w14:paraId="407F26A3" w14:textId="77777777" w:rsidR="002279B7" w:rsidRPr="005448AE" w:rsidRDefault="002279B7" w:rsidP="002279B7">
      <w:pPr>
        <w:pStyle w:val="ListParagraph"/>
        <w:tabs>
          <w:tab w:val="left" w:pos="9072"/>
        </w:tabs>
        <w:spacing w:after="0" w:line="250" w:lineRule="auto"/>
        <w:ind w:right="-45"/>
        <w:rPr>
          <w:rFonts w:ascii="Arial" w:eastAsia="Arial" w:hAnsi="Arial"/>
          <w:b/>
          <w:bCs/>
          <w:color w:val="002060"/>
        </w:rPr>
      </w:pPr>
    </w:p>
    <w:p w14:paraId="3E11DD54" w14:textId="77777777" w:rsidR="005540FE" w:rsidRPr="00966283" w:rsidRDefault="005540FE" w:rsidP="005540FE"/>
    <w:tbl>
      <w:tblPr>
        <w:tblStyle w:val="TableGrid"/>
        <w:tblW w:w="9747" w:type="dxa"/>
        <w:tblLook w:val="04A0" w:firstRow="1" w:lastRow="0" w:firstColumn="1" w:lastColumn="0" w:noHBand="0" w:noVBand="1"/>
      </w:tblPr>
      <w:tblGrid>
        <w:gridCol w:w="2042"/>
        <w:gridCol w:w="2461"/>
        <w:gridCol w:w="5244"/>
      </w:tblGrid>
      <w:tr w:rsidR="005540FE" w14:paraId="01135064" w14:textId="77777777" w:rsidTr="00F062CC">
        <w:tc>
          <w:tcPr>
            <w:tcW w:w="2042" w:type="dxa"/>
          </w:tcPr>
          <w:p w14:paraId="4E64C472" w14:textId="77777777" w:rsidR="005540FE" w:rsidRPr="00966283" w:rsidRDefault="005540FE" w:rsidP="00F062CC">
            <w:pPr>
              <w:rPr>
                <w:rFonts w:ascii="Arial" w:hAnsi="Arial"/>
                <w:b/>
                <w:sz w:val="22"/>
              </w:rPr>
            </w:pPr>
            <w:r>
              <w:rPr>
                <w:rFonts w:ascii="Arial" w:hAnsi="Arial"/>
                <w:b/>
                <w:sz w:val="22"/>
              </w:rPr>
              <w:t xml:space="preserve">Reactor component </w:t>
            </w:r>
          </w:p>
        </w:tc>
        <w:tc>
          <w:tcPr>
            <w:tcW w:w="2461" w:type="dxa"/>
          </w:tcPr>
          <w:p w14:paraId="0AD11698" w14:textId="77777777" w:rsidR="005540FE" w:rsidRPr="00966283" w:rsidRDefault="005540FE" w:rsidP="00F062CC">
            <w:pPr>
              <w:rPr>
                <w:rFonts w:ascii="Arial" w:hAnsi="Arial"/>
                <w:b/>
                <w:sz w:val="22"/>
              </w:rPr>
            </w:pPr>
            <w:r>
              <w:rPr>
                <w:rFonts w:ascii="Arial" w:hAnsi="Arial"/>
                <w:b/>
                <w:sz w:val="22"/>
              </w:rPr>
              <w:t>Material used in OPAL</w:t>
            </w:r>
          </w:p>
        </w:tc>
        <w:tc>
          <w:tcPr>
            <w:tcW w:w="5244" w:type="dxa"/>
          </w:tcPr>
          <w:p w14:paraId="125C7C25" w14:textId="77777777" w:rsidR="005540FE" w:rsidRPr="00966283" w:rsidRDefault="005540FE" w:rsidP="00F062CC">
            <w:pPr>
              <w:rPr>
                <w:rFonts w:ascii="Arial" w:hAnsi="Arial"/>
                <w:b/>
                <w:sz w:val="22"/>
              </w:rPr>
            </w:pPr>
            <w:r>
              <w:rPr>
                <w:rFonts w:ascii="Arial" w:hAnsi="Arial"/>
                <w:b/>
                <w:sz w:val="22"/>
              </w:rPr>
              <w:t>Function</w:t>
            </w:r>
          </w:p>
        </w:tc>
      </w:tr>
      <w:tr w:rsidR="005540FE" w14:paraId="04AE3BB5" w14:textId="77777777" w:rsidTr="00F062CC">
        <w:trPr>
          <w:trHeight w:val="851"/>
        </w:trPr>
        <w:tc>
          <w:tcPr>
            <w:tcW w:w="2042" w:type="dxa"/>
            <w:vAlign w:val="center"/>
          </w:tcPr>
          <w:p w14:paraId="5CFFC19A" w14:textId="77777777" w:rsidR="005540FE" w:rsidRPr="00971E12" w:rsidRDefault="005540FE" w:rsidP="00F062CC">
            <w:pPr>
              <w:rPr>
                <w:rFonts w:ascii="Arial" w:hAnsi="Arial"/>
              </w:rPr>
            </w:pPr>
            <w:r w:rsidRPr="00971E12">
              <w:rPr>
                <w:rFonts w:ascii="Arial" w:hAnsi="Arial"/>
              </w:rPr>
              <w:t>Fuel</w:t>
            </w:r>
          </w:p>
        </w:tc>
        <w:tc>
          <w:tcPr>
            <w:tcW w:w="2461" w:type="dxa"/>
          </w:tcPr>
          <w:p w14:paraId="5AB31067" w14:textId="2F451407" w:rsidR="005540FE" w:rsidRPr="001605F9" w:rsidRDefault="005540FE" w:rsidP="00F062CC">
            <w:pPr>
              <w:rPr>
                <w:rFonts w:ascii="Arial" w:hAnsi="Arial"/>
                <w:color w:val="FF0000"/>
                <w:sz w:val="22"/>
              </w:rPr>
            </w:pPr>
          </w:p>
        </w:tc>
        <w:tc>
          <w:tcPr>
            <w:tcW w:w="5244" w:type="dxa"/>
          </w:tcPr>
          <w:p w14:paraId="22893475" w14:textId="2528F4D3" w:rsidR="005540FE" w:rsidRPr="001605F9" w:rsidRDefault="005540FE" w:rsidP="00F062CC">
            <w:pPr>
              <w:rPr>
                <w:rFonts w:ascii="Arial" w:hAnsi="Arial"/>
                <w:color w:val="FF0000"/>
                <w:sz w:val="22"/>
              </w:rPr>
            </w:pPr>
          </w:p>
        </w:tc>
      </w:tr>
      <w:tr w:rsidR="005540FE" w14:paraId="2D7297C3" w14:textId="77777777" w:rsidTr="00F062CC">
        <w:trPr>
          <w:trHeight w:val="851"/>
        </w:trPr>
        <w:tc>
          <w:tcPr>
            <w:tcW w:w="2042" w:type="dxa"/>
            <w:vAlign w:val="center"/>
          </w:tcPr>
          <w:p w14:paraId="2B354202" w14:textId="77777777" w:rsidR="005540FE" w:rsidRPr="00971E12" w:rsidRDefault="005540FE" w:rsidP="00F062CC">
            <w:pPr>
              <w:spacing w:after="0"/>
              <w:rPr>
                <w:rFonts w:ascii="Arial" w:hAnsi="Arial"/>
              </w:rPr>
            </w:pPr>
            <w:r w:rsidRPr="00971E12">
              <w:rPr>
                <w:rFonts w:ascii="Arial" w:hAnsi="Arial"/>
              </w:rPr>
              <w:t>Moderator</w:t>
            </w:r>
          </w:p>
          <w:p w14:paraId="3532037F" w14:textId="77777777" w:rsidR="005540FE" w:rsidRPr="00971E12" w:rsidRDefault="005540FE" w:rsidP="00F062CC">
            <w:pPr>
              <w:spacing w:after="0"/>
              <w:rPr>
                <w:rFonts w:ascii="Arial" w:hAnsi="Arial"/>
              </w:rPr>
            </w:pPr>
          </w:p>
        </w:tc>
        <w:tc>
          <w:tcPr>
            <w:tcW w:w="2461" w:type="dxa"/>
          </w:tcPr>
          <w:p w14:paraId="5ABCDE86" w14:textId="040E342A" w:rsidR="005540FE" w:rsidRPr="001605F9" w:rsidRDefault="005540FE" w:rsidP="00F062CC">
            <w:pPr>
              <w:rPr>
                <w:rFonts w:ascii="Arial" w:hAnsi="Arial"/>
                <w:color w:val="FF0000"/>
                <w:sz w:val="22"/>
              </w:rPr>
            </w:pPr>
          </w:p>
        </w:tc>
        <w:tc>
          <w:tcPr>
            <w:tcW w:w="5244" w:type="dxa"/>
          </w:tcPr>
          <w:p w14:paraId="1AB1AE26" w14:textId="081E0E10" w:rsidR="005540FE" w:rsidRPr="001605F9" w:rsidRDefault="005540FE" w:rsidP="00F062CC">
            <w:pPr>
              <w:rPr>
                <w:rFonts w:ascii="Arial" w:hAnsi="Arial"/>
                <w:color w:val="FF0000"/>
                <w:sz w:val="22"/>
              </w:rPr>
            </w:pPr>
          </w:p>
        </w:tc>
      </w:tr>
      <w:tr w:rsidR="005540FE" w14:paraId="6CD78222" w14:textId="77777777" w:rsidTr="00F062CC">
        <w:trPr>
          <w:trHeight w:val="851"/>
        </w:trPr>
        <w:tc>
          <w:tcPr>
            <w:tcW w:w="2042" w:type="dxa"/>
            <w:vAlign w:val="center"/>
          </w:tcPr>
          <w:p w14:paraId="2034D0E9" w14:textId="77777777" w:rsidR="005540FE" w:rsidRPr="00971E12" w:rsidRDefault="005540FE" w:rsidP="00F062CC">
            <w:pPr>
              <w:rPr>
                <w:rFonts w:ascii="Arial" w:hAnsi="Arial"/>
              </w:rPr>
            </w:pPr>
            <w:r w:rsidRPr="00971E12">
              <w:rPr>
                <w:rFonts w:ascii="Arial" w:hAnsi="Arial"/>
              </w:rPr>
              <w:t>Control plates</w:t>
            </w:r>
          </w:p>
        </w:tc>
        <w:tc>
          <w:tcPr>
            <w:tcW w:w="2461" w:type="dxa"/>
          </w:tcPr>
          <w:p w14:paraId="253F2F8C" w14:textId="37F832DF" w:rsidR="005540FE" w:rsidRPr="001605F9" w:rsidRDefault="005540FE" w:rsidP="00F062CC">
            <w:pPr>
              <w:rPr>
                <w:rFonts w:ascii="Arial" w:hAnsi="Arial"/>
                <w:color w:val="FF0000"/>
                <w:sz w:val="22"/>
              </w:rPr>
            </w:pPr>
          </w:p>
        </w:tc>
        <w:tc>
          <w:tcPr>
            <w:tcW w:w="5244" w:type="dxa"/>
          </w:tcPr>
          <w:p w14:paraId="040FCA7B" w14:textId="2FF3D326" w:rsidR="005540FE" w:rsidRPr="001605F9" w:rsidRDefault="005540FE" w:rsidP="00F062CC">
            <w:pPr>
              <w:rPr>
                <w:rFonts w:ascii="Arial" w:hAnsi="Arial"/>
                <w:color w:val="FF0000"/>
                <w:sz w:val="22"/>
              </w:rPr>
            </w:pPr>
          </w:p>
        </w:tc>
      </w:tr>
      <w:tr w:rsidR="005540FE" w14:paraId="5F636619" w14:textId="77777777" w:rsidTr="00F062CC">
        <w:trPr>
          <w:trHeight w:val="851"/>
        </w:trPr>
        <w:tc>
          <w:tcPr>
            <w:tcW w:w="2042" w:type="dxa"/>
            <w:vAlign w:val="center"/>
          </w:tcPr>
          <w:p w14:paraId="22A84E0F" w14:textId="77777777" w:rsidR="005540FE" w:rsidRPr="00971E12" w:rsidRDefault="005540FE" w:rsidP="00F062CC">
            <w:pPr>
              <w:rPr>
                <w:rFonts w:ascii="Arial" w:hAnsi="Arial"/>
              </w:rPr>
            </w:pPr>
            <w:r w:rsidRPr="00971E12">
              <w:rPr>
                <w:rFonts w:ascii="Arial" w:hAnsi="Arial"/>
              </w:rPr>
              <w:t>Coolant</w:t>
            </w:r>
          </w:p>
        </w:tc>
        <w:tc>
          <w:tcPr>
            <w:tcW w:w="2461" w:type="dxa"/>
          </w:tcPr>
          <w:p w14:paraId="2DC76B18" w14:textId="52065F19" w:rsidR="005540FE" w:rsidRPr="001605F9" w:rsidRDefault="005540FE" w:rsidP="00F062CC">
            <w:pPr>
              <w:rPr>
                <w:rFonts w:ascii="Arial" w:hAnsi="Arial"/>
                <w:color w:val="FF0000"/>
                <w:sz w:val="22"/>
              </w:rPr>
            </w:pPr>
          </w:p>
        </w:tc>
        <w:tc>
          <w:tcPr>
            <w:tcW w:w="5244" w:type="dxa"/>
          </w:tcPr>
          <w:p w14:paraId="566442CC" w14:textId="47C4553A" w:rsidR="005540FE" w:rsidRPr="001605F9" w:rsidRDefault="005540FE" w:rsidP="00F062CC">
            <w:pPr>
              <w:rPr>
                <w:rFonts w:ascii="Arial" w:hAnsi="Arial"/>
                <w:color w:val="FF0000"/>
                <w:sz w:val="22"/>
              </w:rPr>
            </w:pPr>
          </w:p>
        </w:tc>
      </w:tr>
    </w:tbl>
    <w:p w14:paraId="0350ACB2" w14:textId="77777777" w:rsidR="005540FE" w:rsidRDefault="005540FE" w:rsidP="00F83CF9">
      <w:pPr>
        <w:pStyle w:val="Heading2"/>
        <w:rPr>
          <w:rFonts w:ascii="Arial" w:hAnsi="Arial" w:cs="Arial"/>
        </w:rPr>
      </w:pPr>
    </w:p>
    <w:p w14:paraId="10A8F709" w14:textId="64D02890" w:rsidR="003162FB" w:rsidRDefault="003162FB" w:rsidP="00302E6A">
      <w:pPr>
        <w:pStyle w:val="ListParagraph"/>
        <w:numPr>
          <w:ilvl w:val="0"/>
          <w:numId w:val="9"/>
        </w:numPr>
        <w:rPr>
          <w:rFonts w:ascii="Arial" w:hAnsi="Arial"/>
          <w:color w:val="000000"/>
          <w:lang w:val="en-GB"/>
        </w:rPr>
      </w:pPr>
      <w:r w:rsidRPr="00302E6A">
        <w:rPr>
          <w:rFonts w:ascii="Arial" w:hAnsi="Arial"/>
          <w:color w:val="000000"/>
          <w:lang w:val="en-GB"/>
        </w:rPr>
        <w:t xml:space="preserve">Reactors need to be able to be shut down safely and quickly. </w:t>
      </w:r>
      <w:r w:rsidR="003C6FCB" w:rsidRPr="00302E6A">
        <w:rPr>
          <w:rFonts w:ascii="Arial" w:hAnsi="Arial"/>
          <w:color w:val="000000"/>
          <w:lang w:val="en-GB"/>
        </w:rPr>
        <w:t>O</w:t>
      </w:r>
      <w:r w:rsidRPr="00302E6A">
        <w:rPr>
          <w:rFonts w:ascii="Arial" w:hAnsi="Arial"/>
          <w:color w:val="000000"/>
          <w:lang w:val="en-GB"/>
        </w:rPr>
        <w:t>utline the shutdown processes for the OPAL nuclear reactor.</w:t>
      </w:r>
    </w:p>
    <w:p w14:paraId="456CB9D9" w14:textId="77777777" w:rsidR="00302E6A" w:rsidRDefault="00302E6A" w:rsidP="00302E6A">
      <w:pPr>
        <w:pStyle w:val="ListParagraph"/>
        <w:spacing w:after="200" w:line="360" w:lineRule="auto"/>
        <w:rPr>
          <w:rStyle w:val="Heading2Char"/>
          <w:rFonts w:asciiTheme="minorHAnsi" w:hAnsiTheme="minorHAnsi" w:cstheme="minorHAnsi"/>
          <w:sz w:val="22"/>
          <w:szCs w:val="22"/>
        </w:rPr>
      </w:pPr>
    </w:p>
    <w:p w14:paraId="772294B8" w14:textId="47E0D22A" w:rsidR="00302E6A" w:rsidRPr="00302E6A" w:rsidRDefault="00302E6A" w:rsidP="00302E6A">
      <w:pPr>
        <w:spacing w:after="200" w:line="360" w:lineRule="auto"/>
        <w:rPr>
          <w:rStyle w:val="Heading2Char"/>
          <w:rFonts w:asciiTheme="minorHAnsi" w:hAnsiTheme="minorHAnsi" w:cstheme="minorHAnsi"/>
          <w:b w:val="0"/>
          <w:color w:val="000000" w:themeColor="text1"/>
          <w:sz w:val="22"/>
          <w:szCs w:val="22"/>
        </w:rPr>
      </w:pPr>
      <w:r w:rsidRPr="00302E6A">
        <w:rPr>
          <w:rStyle w:val="Heading2Char"/>
          <w:rFonts w:asciiTheme="minorHAnsi" w:hAnsiTheme="minorHAnsi" w:cstheme="minorHAnsi"/>
          <w:color w:val="000000" w:themeColor="text1"/>
          <w:sz w:val="22"/>
          <w:szCs w:val="22"/>
        </w:rPr>
        <w:t>……………………………………………………………………………………………………………………………………………………………………………………………………………………………………………………………………………………………………………………………………………………………………………………………………………………………………………………………………………………………………………………………………………………………………………………………………………………………………………………</w:t>
      </w:r>
      <w:r>
        <w:rPr>
          <w:rStyle w:val="Heading2Char"/>
          <w:rFonts w:asciiTheme="minorHAnsi" w:hAnsiTheme="minorHAnsi" w:cstheme="minorHAnsi"/>
          <w:color w:val="000000" w:themeColor="text1"/>
          <w:sz w:val="22"/>
          <w:szCs w:val="22"/>
        </w:rPr>
        <w:t>………………………………</w:t>
      </w:r>
    </w:p>
    <w:p w14:paraId="446393DA" w14:textId="04B03D59" w:rsidR="00302E6A" w:rsidRPr="00302E6A" w:rsidRDefault="00302E6A" w:rsidP="00302E6A">
      <w:pPr>
        <w:pStyle w:val="ListParagraph"/>
        <w:spacing w:after="200" w:line="360" w:lineRule="auto"/>
        <w:rPr>
          <w:rStyle w:val="Heading2Char"/>
          <w:rFonts w:asciiTheme="minorHAnsi" w:hAnsiTheme="minorHAnsi" w:cstheme="minorHAnsi"/>
          <w:b w:val="0"/>
          <w:color w:val="000000" w:themeColor="text1"/>
          <w:sz w:val="22"/>
          <w:szCs w:val="22"/>
        </w:rPr>
      </w:pPr>
    </w:p>
    <w:p w14:paraId="20B11446" w14:textId="77777777" w:rsidR="00302E6A" w:rsidRPr="00302E6A" w:rsidRDefault="00302E6A" w:rsidP="00302E6A">
      <w:pPr>
        <w:pStyle w:val="ListParagraph"/>
        <w:rPr>
          <w:rFonts w:ascii="Arial" w:hAnsi="Arial"/>
          <w:color w:val="000000"/>
          <w:lang w:val="en-GB"/>
        </w:rPr>
      </w:pPr>
    </w:p>
    <w:p w14:paraId="2A3C00E6" w14:textId="77777777" w:rsidR="0075319E" w:rsidRPr="0075319E" w:rsidRDefault="0075319E" w:rsidP="0075319E"/>
    <w:p w14:paraId="5AFB4D92" w14:textId="77777777" w:rsidR="0075319E" w:rsidRDefault="0075319E" w:rsidP="0075319E">
      <w:pPr>
        <w:tabs>
          <w:tab w:val="left" w:pos="6750"/>
        </w:tabs>
      </w:pPr>
      <w:r>
        <w:tab/>
      </w:r>
    </w:p>
    <w:p w14:paraId="75DBC7F5" w14:textId="77777777" w:rsidR="0075319E" w:rsidRDefault="0075319E" w:rsidP="00F83CF9"/>
    <w:p w14:paraId="0B92EDC1" w14:textId="77777777" w:rsidR="00F83CF9" w:rsidRPr="005448AE" w:rsidRDefault="004D2C3E" w:rsidP="00302E6A">
      <w:pPr>
        <w:pStyle w:val="ListParagraph"/>
        <w:numPr>
          <w:ilvl w:val="0"/>
          <w:numId w:val="9"/>
        </w:numPr>
        <w:rPr>
          <w:rFonts w:ascii="Arial" w:hAnsi="Arial"/>
        </w:rPr>
      </w:pPr>
      <w:r w:rsidRPr="0075319E">
        <w:br w:type="page"/>
      </w:r>
      <w:r w:rsidR="00F83CF9" w:rsidRPr="003162FB">
        <w:rPr>
          <w:rFonts w:ascii="Arial" w:hAnsi="Arial"/>
          <w:color w:val="000000" w:themeColor="text1"/>
        </w:rPr>
        <w:lastRenderedPageBreak/>
        <w:t>Identify 3 products produced in OPAL and outline their uses.</w:t>
      </w:r>
    </w:p>
    <w:p w14:paraId="1EB7C062" w14:textId="77777777" w:rsidR="00996E34" w:rsidRDefault="00996E34" w:rsidP="00F83CF9"/>
    <w:tbl>
      <w:tblPr>
        <w:tblStyle w:val="TableGrid"/>
        <w:tblW w:w="0" w:type="auto"/>
        <w:tblLook w:val="04A0" w:firstRow="1" w:lastRow="0" w:firstColumn="1" w:lastColumn="0" w:noHBand="0" w:noVBand="1"/>
      </w:tblPr>
      <w:tblGrid>
        <w:gridCol w:w="2660"/>
        <w:gridCol w:w="6583"/>
      </w:tblGrid>
      <w:tr w:rsidR="00996E34" w14:paraId="076F63A4" w14:textId="77777777" w:rsidTr="00996E34">
        <w:tc>
          <w:tcPr>
            <w:tcW w:w="2660" w:type="dxa"/>
          </w:tcPr>
          <w:p w14:paraId="0A5C3D15" w14:textId="77777777" w:rsidR="00996E34" w:rsidRPr="00331B65" w:rsidRDefault="00996E34" w:rsidP="00F83CF9">
            <w:pPr>
              <w:rPr>
                <w:rFonts w:ascii="Arial" w:hAnsi="Arial"/>
                <w:b/>
                <w:sz w:val="22"/>
                <w:szCs w:val="22"/>
              </w:rPr>
            </w:pPr>
            <w:r w:rsidRPr="00331B65">
              <w:rPr>
                <w:rFonts w:ascii="Arial" w:hAnsi="Arial"/>
                <w:b/>
                <w:sz w:val="22"/>
                <w:szCs w:val="22"/>
              </w:rPr>
              <w:t xml:space="preserve">Product of </w:t>
            </w:r>
            <w:r w:rsidR="001605F9">
              <w:rPr>
                <w:rFonts w:ascii="Arial" w:hAnsi="Arial"/>
                <w:b/>
                <w:sz w:val="22"/>
                <w:szCs w:val="22"/>
              </w:rPr>
              <w:t>OPAL</w:t>
            </w:r>
          </w:p>
        </w:tc>
        <w:tc>
          <w:tcPr>
            <w:tcW w:w="6583" w:type="dxa"/>
          </w:tcPr>
          <w:p w14:paraId="0F9FFB11" w14:textId="77777777" w:rsidR="00996E34" w:rsidRPr="00331B65" w:rsidRDefault="00996E34" w:rsidP="00331B65">
            <w:pPr>
              <w:jc w:val="center"/>
              <w:rPr>
                <w:rFonts w:ascii="Arial" w:hAnsi="Arial"/>
                <w:b/>
                <w:sz w:val="22"/>
                <w:szCs w:val="22"/>
              </w:rPr>
            </w:pPr>
            <w:r w:rsidRPr="00331B65">
              <w:rPr>
                <w:rFonts w:ascii="Arial" w:hAnsi="Arial"/>
                <w:b/>
                <w:sz w:val="22"/>
                <w:szCs w:val="22"/>
              </w:rPr>
              <w:t>Use</w:t>
            </w:r>
          </w:p>
        </w:tc>
      </w:tr>
      <w:tr w:rsidR="00996E34" w14:paraId="2C9FCF0F" w14:textId="77777777" w:rsidTr="00996E34">
        <w:tc>
          <w:tcPr>
            <w:tcW w:w="2660" w:type="dxa"/>
          </w:tcPr>
          <w:p w14:paraId="574E415A" w14:textId="6B518796" w:rsidR="00996E34" w:rsidRPr="00CA0FC5" w:rsidRDefault="00996E34" w:rsidP="00CA0FC5">
            <w:pPr>
              <w:spacing w:line="480" w:lineRule="auto"/>
              <w:rPr>
                <w:color w:val="FF0000"/>
              </w:rPr>
            </w:pPr>
          </w:p>
        </w:tc>
        <w:tc>
          <w:tcPr>
            <w:tcW w:w="6583" w:type="dxa"/>
          </w:tcPr>
          <w:p w14:paraId="702DEB11" w14:textId="299C46B6" w:rsidR="00996E34" w:rsidRDefault="00996E34" w:rsidP="00CA0FC5">
            <w:pPr>
              <w:spacing w:line="480" w:lineRule="auto"/>
            </w:pPr>
          </w:p>
        </w:tc>
      </w:tr>
      <w:tr w:rsidR="00996E34" w14:paraId="41BB99BD" w14:textId="77777777" w:rsidTr="00996E34">
        <w:tc>
          <w:tcPr>
            <w:tcW w:w="2660" w:type="dxa"/>
          </w:tcPr>
          <w:p w14:paraId="09D72AE0" w14:textId="6414BA9B" w:rsidR="00996E34" w:rsidRPr="00CA0FC5" w:rsidRDefault="00996E34" w:rsidP="00996E34">
            <w:pPr>
              <w:spacing w:line="480" w:lineRule="auto"/>
              <w:rPr>
                <w:color w:val="FF0000"/>
              </w:rPr>
            </w:pPr>
          </w:p>
        </w:tc>
        <w:tc>
          <w:tcPr>
            <w:tcW w:w="6583" w:type="dxa"/>
          </w:tcPr>
          <w:p w14:paraId="1E947E3D" w14:textId="31CB6CAB" w:rsidR="00996E34" w:rsidRPr="00F062CC" w:rsidRDefault="00996E34" w:rsidP="00996E34">
            <w:pPr>
              <w:spacing w:line="480" w:lineRule="auto"/>
              <w:rPr>
                <w:color w:val="FF0000"/>
              </w:rPr>
            </w:pPr>
          </w:p>
        </w:tc>
      </w:tr>
      <w:tr w:rsidR="00996E34" w14:paraId="17D75D3E" w14:textId="77777777" w:rsidTr="00996E34">
        <w:tc>
          <w:tcPr>
            <w:tcW w:w="2660" w:type="dxa"/>
          </w:tcPr>
          <w:p w14:paraId="5505CE9C" w14:textId="7A05AE3D" w:rsidR="00996E34" w:rsidRPr="00CA0FC5" w:rsidRDefault="00996E34" w:rsidP="00996E34">
            <w:pPr>
              <w:spacing w:line="480" w:lineRule="auto"/>
              <w:rPr>
                <w:color w:val="FF0000"/>
              </w:rPr>
            </w:pPr>
          </w:p>
        </w:tc>
        <w:tc>
          <w:tcPr>
            <w:tcW w:w="6583" w:type="dxa"/>
          </w:tcPr>
          <w:p w14:paraId="5AD4268A" w14:textId="0A47A806" w:rsidR="00996E34" w:rsidRPr="00F062CC" w:rsidRDefault="00996E34" w:rsidP="00996E34">
            <w:pPr>
              <w:spacing w:line="480" w:lineRule="auto"/>
              <w:rPr>
                <w:color w:val="FF0000"/>
              </w:rPr>
            </w:pPr>
          </w:p>
        </w:tc>
      </w:tr>
    </w:tbl>
    <w:p w14:paraId="50B1D522" w14:textId="533AC007" w:rsidR="00C322EA" w:rsidRDefault="00C322EA" w:rsidP="005540FE">
      <w:pPr>
        <w:pStyle w:val="Heading2"/>
        <w:rPr>
          <w:rFonts w:asciiTheme="minorHAnsi" w:hAnsiTheme="minorHAnsi" w:cstheme="minorHAnsi"/>
          <w:b w:val="0"/>
          <w:color w:val="auto"/>
          <w:sz w:val="24"/>
          <w:szCs w:val="24"/>
        </w:rPr>
      </w:pPr>
    </w:p>
    <w:p w14:paraId="171CE08A" w14:textId="1343AF3A" w:rsidR="003162FB" w:rsidRPr="00842EE1" w:rsidRDefault="00302E6A" w:rsidP="00302E6A">
      <w:pPr>
        <w:pStyle w:val="ListParagraph"/>
        <w:numPr>
          <w:ilvl w:val="0"/>
          <w:numId w:val="9"/>
        </w:numPr>
      </w:pPr>
      <w:r>
        <w:rPr>
          <w:rFonts w:ascii="Arial" w:hAnsi="Arial"/>
          <w:color w:val="000000" w:themeColor="text1"/>
        </w:rPr>
        <w:t>Write down one</w:t>
      </w:r>
      <w:r w:rsidR="00842EE1">
        <w:rPr>
          <w:rFonts w:ascii="Arial" w:hAnsi="Arial"/>
          <w:color w:val="000000" w:themeColor="text1"/>
        </w:rPr>
        <w:t xml:space="preserve"> example of a nuclear medicine and describe how it benefits human health</w:t>
      </w:r>
    </w:p>
    <w:p w14:paraId="091D73A8" w14:textId="77777777" w:rsidR="00842EE1" w:rsidRDefault="00842EE1" w:rsidP="00842EE1">
      <w:pPr>
        <w:pStyle w:val="ListParagraph"/>
        <w:spacing w:after="200" w:line="360" w:lineRule="auto"/>
        <w:rPr>
          <w:rStyle w:val="Heading2Char"/>
          <w:rFonts w:asciiTheme="minorHAnsi" w:hAnsiTheme="minorHAnsi" w:cstheme="minorHAnsi"/>
          <w:sz w:val="22"/>
          <w:szCs w:val="22"/>
        </w:rPr>
      </w:pPr>
    </w:p>
    <w:p w14:paraId="38F4B081" w14:textId="23C08ED4" w:rsidR="00842EE1" w:rsidRPr="00842EE1" w:rsidRDefault="00842EE1" w:rsidP="00842EE1">
      <w:pPr>
        <w:pStyle w:val="ListParagraph"/>
        <w:spacing w:after="200" w:line="360" w:lineRule="auto"/>
        <w:ind w:left="0"/>
        <w:rPr>
          <w:rStyle w:val="Heading2Char"/>
          <w:rFonts w:asciiTheme="minorHAnsi" w:hAnsiTheme="minorHAnsi" w:cstheme="minorHAnsi"/>
          <w:b w:val="0"/>
          <w:color w:val="000000" w:themeColor="text1"/>
          <w:sz w:val="22"/>
          <w:szCs w:val="22"/>
        </w:rPr>
      </w:pPr>
      <w:r w:rsidRPr="00842EE1">
        <w:rPr>
          <w:rStyle w:val="Heading2Char"/>
          <w:rFonts w:asciiTheme="minorHAnsi" w:hAnsiTheme="minorHAnsi" w:cstheme="minorHAnsi"/>
          <w:color w:val="000000" w:themeColor="text1"/>
          <w:sz w:val="22"/>
          <w:szCs w:val="22"/>
        </w:rPr>
        <w:t>……………………………………………………………………………………………………………………………………………………………………………………………………………………………………………………………………………………………………………………………………………………………………………………………………………………………………………………………………………………………………………………………………………………………………………………………………………………………………………………</w:t>
      </w:r>
      <w:r w:rsidRPr="00842EE1">
        <w:rPr>
          <w:rStyle w:val="Heading2Char"/>
          <w:rFonts w:asciiTheme="minorHAnsi" w:hAnsiTheme="minorHAnsi" w:cstheme="minorHAnsi"/>
          <w:color w:val="000000" w:themeColor="text1"/>
          <w:sz w:val="22"/>
          <w:szCs w:val="22"/>
        </w:rPr>
        <w:t>………………………………………………………………………………………………………………………………</w:t>
      </w:r>
      <w:r>
        <w:rPr>
          <w:rStyle w:val="Heading2Char"/>
          <w:rFonts w:asciiTheme="minorHAnsi" w:hAnsiTheme="minorHAnsi" w:cstheme="minorHAnsi"/>
          <w:color w:val="000000" w:themeColor="text1"/>
          <w:sz w:val="22"/>
          <w:szCs w:val="22"/>
        </w:rPr>
        <w:t>……………………………………………………………………</w:t>
      </w:r>
    </w:p>
    <w:p w14:paraId="16CB3213" w14:textId="77777777" w:rsidR="00842EE1" w:rsidRPr="003162FB" w:rsidRDefault="00842EE1" w:rsidP="00842EE1"/>
    <w:p w14:paraId="20F81668" w14:textId="6C141937" w:rsidR="003162FB" w:rsidRDefault="000B249A" w:rsidP="003162FB">
      <w:pPr>
        <w:pStyle w:val="Heading2"/>
        <w:rPr>
          <w:rFonts w:ascii="Arial" w:hAnsi="Arial" w:cs="Arial"/>
        </w:rPr>
      </w:pPr>
      <w:r>
        <w:rPr>
          <w:rFonts w:ascii="Arial" w:hAnsi="Arial" w:cs="Arial"/>
          <w:sz w:val="28"/>
          <w:szCs w:val="28"/>
        </w:rPr>
        <w:br w:type="page"/>
      </w:r>
      <w:r w:rsidR="00870DEE">
        <w:rPr>
          <w:rFonts w:ascii="Arial" w:hAnsi="Arial" w:cs="Arial"/>
        </w:rPr>
        <w:lastRenderedPageBreak/>
        <w:t xml:space="preserve">Past events affect the public image of nuclear science </w:t>
      </w:r>
    </w:p>
    <w:p w14:paraId="17615D3D" w14:textId="674F83D0" w:rsidR="00870DEE" w:rsidRDefault="00870DEE" w:rsidP="00870DEE">
      <w:pPr>
        <w:tabs>
          <w:tab w:val="left" w:pos="350"/>
          <w:tab w:val="left" w:pos="9072"/>
        </w:tabs>
        <w:spacing w:after="0" w:line="250" w:lineRule="auto"/>
        <w:ind w:right="-45"/>
        <w:rPr>
          <w:rFonts w:ascii="Arial" w:eastAsia="Arial" w:hAnsi="Arial"/>
          <w:color w:val="231F20"/>
        </w:rPr>
      </w:pPr>
      <w:r>
        <w:rPr>
          <w:rFonts w:ascii="Arial" w:eastAsia="Arial" w:hAnsi="Arial"/>
          <w:color w:val="231F20"/>
        </w:rPr>
        <w:t xml:space="preserve">Nuclear accidents have had a very negative impact on the public perception of nuclear science. </w:t>
      </w:r>
      <w:r w:rsidRPr="00870DEE">
        <w:rPr>
          <w:rFonts w:ascii="Arial" w:eastAsia="Arial" w:hAnsi="Arial"/>
          <w:color w:val="231F20"/>
        </w:rPr>
        <w:t xml:space="preserve">You will hear about several high-profile nuclear accidents during the videoconference. </w:t>
      </w:r>
    </w:p>
    <w:p w14:paraId="7080A8C3" w14:textId="12D737C1" w:rsidR="00870DEE" w:rsidRDefault="00870DEE" w:rsidP="00870DEE">
      <w:pPr>
        <w:tabs>
          <w:tab w:val="left" w:pos="350"/>
          <w:tab w:val="left" w:pos="9072"/>
        </w:tabs>
        <w:spacing w:after="0" w:line="250" w:lineRule="auto"/>
        <w:ind w:right="-45"/>
        <w:rPr>
          <w:rFonts w:ascii="Arial" w:eastAsia="Arial" w:hAnsi="Arial"/>
          <w:color w:val="231F20"/>
        </w:rPr>
      </w:pPr>
    </w:p>
    <w:p w14:paraId="6582A4C7" w14:textId="26A5F05B" w:rsidR="00870DEE" w:rsidRDefault="00870DEE" w:rsidP="00302E6A">
      <w:pPr>
        <w:pStyle w:val="ListParagraph"/>
        <w:numPr>
          <w:ilvl w:val="0"/>
          <w:numId w:val="9"/>
        </w:numPr>
        <w:tabs>
          <w:tab w:val="left" w:pos="350"/>
          <w:tab w:val="left" w:pos="9072"/>
        </w:tabs>
        <w:spacing w:after="0" w:line="250" w:lineRule="auto"/>
        <w:ind w:right="-45"/>
        <w:rPr>
          <w:rFonts w:ascii="Arial" w:eastAsia="Arial" w:hAnsi="Arial"/>
          <w:color w:val="231F20"/>
        </w:rPr>
      </w:pPr>
      <w:r>
        <w:rPr>
          <w:rFonts w:ascii="Arial" w:eastAsia="Arial" w:hAnsi="Arial"/>
          <w:color w:val="231F20"/>
        </w:rPr>
        <w:t>Give two examples of how nuclear accidents affected the future development and directions of the nuclear industry</w:t>
      </w:r>
    </w:p>
    <w:p w14:paraId="470293F2" w14:textId="4910D746" w:rsidR="00842EE1" w:rsidRDefault="00842EE1" w:rsidP="00842EE1">
      <w:pPr>
        <w:tabs>
          <w:tab w:val="left" w:pos="350"/>
          <w:tab w:val="left" w:pos="9072"/>
        </w:tabs>
        <w:spacing w:after="0" w:line="250" w:lineRule="auto"/>
        <w:ind w:right="-45"/>
        <w:rPr>
          <w:rFonts w:ascii="Arial" w:eastAsia="Arial" w:hAnsi="Arial"/>
          <w:color w:val="231F20"/>
        </w:rPr>
      </w:pPr>
    </w:p>
    <w:p w14:paraId="53981E88" w14:textId="11ADAC4A" w:rsidR="00842EE1" w:rsidRPr="00842EE1" w:rsidRDefault="00842EE1" w:rsidP="00842EE1">
      <w:pPr>
        <w:spacing w:after="200" w:line="360" w:lineRule="auto"/>
        <w:rPr>
          <w:rStyle w:val="Heading2Char"/>
          <w:rFonts w:asciiTheme="minorHAnsi" w:hAnsiTheme="minorHAnsi" w:cstheme="minorHAnsi"/>
          <w:b w:val="0"/>
          <w:color w:val="000000" w:themeColor="text1"/>
          <w:sz w:val="22"/>
          <w:szCs w:val="22"/>
        </w:rPr>
      </w:pPr>
      <w:r w:rsidRPr="00842EE1">
        <w:rPr>
          <w:rStyle w:val="Heading2Char"/>
          <w:rFonts w:asciiTheme="minorHAnsi" w:hAnsiTheme="minorHAnsi" w:cstheme="minorHAnsi"/>
          <w:color w:val="000000" w:themeColor="text1"/>
          <w:sz w:val="22"/>
          <w:szCs w:val="22"/>
        </w:rPr>
        <w:t>……………………………………………………………………………………………………………………………………………………………………………………………………………………………………………………………………………………………………………………………………………………………………………………………………………………………………………………………………………………………………………………………………………………………………………………………………………………………………………………………………………………………………………………………………………………………………………………………………………………………………………………………………………………………………………………………………………………………………………………………………………………………………………………………………………………………………………………………………………………………………………………………………………………………………………………………………………………………………………………………………………………………………………………………………………………………………………………………………………………………………………………………………………………………………………………………………………………………………</w:t>
      </w:r>
      <w:r w:rsidRPr="00842EE1">
        <w:rPr>
          <w:rStyle w:val="Heading2Char"/>
          <w:rFonts w:asciiTheme="minorHAnsi" w:hAnsiTheme="minorHAnsi" w:cstheme="minorHAnsi"/>
          <w:color w:val="000000" w:themeColor="text1"/>
          <w:sz w:val="22"/>
          <w:szCs w:val="22"/>
        </w:rPr>
        <w:t>……………………………………………………………………………</w:t>
      </w:r>
      <w:r>
        <w:rPr>
          <w:rStyle w:val="Heading2Char"/>
          <w:rFonts w:asciiTheme="minorHAnsi" w:hAnsiTheme="minorHAnsi" w:cstheme="minorHAnsi"/>
          <w:color w:val="000000" w:themeColor="text1"/>
          <w:sz w:val="22"/>
          <w:szCs w:val="22"/>
        </w:rPr>
        <w:t>…</w:t>
      </w:r>
    </w:p>
    <w:p w14:paraId="54E64529" w14:textId="77777777" w:rsidR="003162FB" w:rsidRDefault="003162FB" w:rsidP="003162FB">
      <w:pPr>
        <w:pStyle w:val="Heading2"/>
        <w:rPr>
          <w:rFonts w:ascii="Arial" w:hAnsi="Arial" w:cs="Arial"/>
        </w:rPr>
      </w:pPr>
      <w:r>
        <w:rPr>
          <w:rFonts w:ascii="Arial" w:hAnsi="Arial" w:cs="Arial"/>
        </w:rPr>
        <w:t>Notes</w:t>
      </w:r>
    </w:p>
    <w:p w14:paraId="7315635B" w14:textId="4161D1D8" w:rsidR="00001CE9" w:rsidRDefault="00846C3B" w:rsidP="00846C3B">
      <w:pPr>
        <w:ind w:left="426" w:right="566"/>
        <w:rPr>
          <w:rFonts w:ascii="Arial" w:hAnsi="Arial"/>
        </w:rPr>
      </w:pPr>
      <w:r w:rsidRPr="00F85C0D">
        <w:rPr>
          <w:rFonts w:ascii="Arial" w:hAnsi="Arial"/>
        </w:rPr>
        <w:t>Use this space to take your own notes about areas of interest relevant to your own depth study</w:t>
      </w:r>
      <w:r w:rsidR="00AD41D2" w:rsidRPr="00F85C0D">
        <w:rPr>
          <w:rFonts w:ascii="Arial" w:hAnsi="Arial"/>
        </w:rPr>
        <w:t>, including information from the Q&amp;A session after your tour.</w:t>
      </w:r>
    </w:p>
    <w:p w14:paraId="4300857E" w14:textId="77777777" w:rsidR="00842EE1" w:rsidRDefault="00842EE1" w:rsidP="00842EE1">
      <w:pPr>
        <w:spacing w:after="200" w:line="360" w:lineRule="auto"/>
        <w:rPr>
          <w:rStyle w:val="Heading2Char"/>
          <w:rFonts w:asciiTheme="minorHAnsi" w:hAnsiTheme="minorHAnsi" w:cstheme="minorHAnsi"/>
          <w:color w:val="000000" w:themeColor="text1"/>
          <w:sz w:val="22"/>
          <w:szCs w:val="22"/>
        </w:rPr>
      </w:pPr>
    </w:p>
    <w:p w14:paraId="4FD4FD01" w14:textId="39BD46E0" w:rsidR="003C6FCB" w:rsidRDefault="00842EE1" w:rsidP="00842EE1">
      <w:pPr>
        <w:spacing w:after="200" w:line="360" w:lineRule="auto"/>
        <w:rPr>
          <w:rFonts w:ascii="Arial" w:hAnsi="Arial"/>
        </w:rPr>
      </w:pPr>
      <w:r w:rsidRPr="00842EE1">
        <w:rPr>
          <w:rStyle w:val="Heading2Char"/>
          <w:rFonts w:asciiTheme="minorHAnsi" w:hAnsiTheme="minorHAnsi" w:cstheme="minorHAnsi"/>
          <w:color w:val="000000" w:themeColor="text1"/>
          <w:sz w:val="22"/>
          <w:szCs w:val="22"/>
        </w:rPr>
        <w:t>………………………………………………………………………………………………………………………………………………………………………………………………………………………………………………………………………………………………………………………………………………………………………………………………………………………………………………………………………………………………………………………………………………………………………………………………………………………………………………………………………………………………………………………………………………………………………………………………………………………………………………………………………………………………………………………………………………………………………………………………………………………………………………………………………………………………………………………………………………………………………………………………………………………………………………………………………………………………………………………………………………………………………………………………………………………………………………………………………………………………………………………………………………………………………………………………………………………………………………………………………………………………………………………………………………………………………………………………………………………………………………………………………………………………………………………………………………………………………………………………………………………………………………………………</w:t>
      </w:r>
    </w:p>
    <w:p w14:paraId="7855A9EE" w14:textId="77777777" w:rsidR="003C6FCB" w:rsidRDefault="003C6FCB">
      <w:pPr>
        <w:spacing w:after="0"/>
        <w:rPr>
          <w:rFonts w:ascii="Arial" w:eastAsia="Times New Roman" w:hAnsi="Arial"/>
          <w:b/>
          <w:bCs/>
          <w:color w:val="4F81BD"/>
          <w:sz w:val="26"/>
          <w:szCs w:val="26"/>
        </w:rPr>
      </w:pPr>
      <w:r>
        <w:rPr>
          <w:rFonts w:ascii="Arial" w:hAnsi="Arial"/>
        </w:rPr>
        <w:br w:type="page"/>
      </w:r>
    </w:p>
    <w:p w14:paraId="188E8C67" w14:textId="095625B8" w:rsidR="003C6FCB" w:rsidRDefault="003C6FCB" w:rsidP="003C6FCB">
      <w:pPr>
        <w:pStyle w:val="Heading2"/>
        <w:rPr>
          <w:rFonts w:ascii="Arial" w:hAnsi="Arial" w:cs="Arial"/>
        </w:rPr>
      </w:pPr>
      <w:r>
        <w:rPr>
          <w:rFonts w:ascii="Arial" w:hAnsi="Arial" w:cs="Arial"/>
        </w:rPr>
        <w:lastRenderedPageBreak/>
        <w:t>Post-videoconference activit</w:t>
      </w:r>
      <w:r w:rsidR="00A30050">
        <w:rPr>
          <w:rFonts w:ascii="Arial" w:hAnsi="Arial" w:cs="Arial"/>
        </w:rPr>
        <w:t>y</w:t>
      </w:r>
      <w:r>
        <w:rPr>
          <w:rFonts w:ascii="Arial" w:hAnsi="Arial" w:cs="Arial"/>
        </w:rPr>
        <w:t xml:space="preserve">: </w:t>
      </w:r>
      <w:r w:rsidR="00172EB2">
        <w:rPr>
          <w:rFonts w:ascii="Arial" w:hAnsi="Arial" w:cs="Arial"/>
        </w:rPr>
        <w:t>Public perception of nuclear science</w:t>
      </w:r>
    </w:p>
    <w:p w14:paraId="58A5F7E4" w14:textId="44D16F4A" w:rsidR="003C6FCB" w:rsidRPr="003C6FCB" w:rsidRDefault="003C6FCB" w:rsidP="003C6FCB">
      <w:pPr>
        <w:ind w:right="566"/>
        <w:rPr>
          <w:rFonts w:ascii="Arial" w:hAnsi="Arial"/>
        </w:rPr>
      </w:pPr>
      <w:r>
        <w:rPr>
          <w:rFonts w:ascii="Arial" w:hAnsi="Arial"/>
          <w:lang w:val="en-US"/>
        </w:rPr>
        <w:t xml:space="preserve">Your teacher will give you a media article. </w:t>
      </w:r>
      <w:r w:rsidRPr="003C6FCB">
        <w:rPr>
          <w:rFonts w:ascii="Arial" w:hAnsi="Arial"/>
          <w:lang w:val="en-US"/>
        </w:rPr>
        <w:t>Read the article you have been given and consider the following questions:</w:t>
      </w:r>
    </w:p>
    <w:p w14:paraId="02FC3A28" w14:textId="14AFAF56" w:rsidR="003C6FCB" w:rsidRPr="003C6FCB" w:rsidRDefault="003C6FCB" w:rsidP="00172EB2">
      <w:pPr>
        <w:numPr>
          <w:ilvl w:val="1"/>
          <w:numId w:val="6"/>
        </w:numPr>
        <w:ind w:right="566"/>
        <w:rPr>
          <w:rFonts w:ascii="Arial" w:hAnsi="Arial"/>
        </w:rPr>
      </w:pPr>
      <w:r w:rsidRPr="003C6FCB">
        <w:rPr>
          <w:rFonts w:ascii="Arial" w:hAnsi="Arial"/>
        </w:rPr>
        <w:t>What is the article about? Give a brief description of its contents.</w:t>
      </w:r>
    </w:p>
    <w:p w14:paraId="7223C090" w14:textId="3E173B8A" w:rsidR="003C6FCB" w:rsidRPr="003C6FCB" w:rsidRDefault="003C6FCB" w:rsidP="00172EB2">
      <w:pPr>
        <w:numPr>
          <w:ilvl w:val="1"/>
          <w:numId w:val="6"/>
        </w:numPr>
        <w:ind w:right="566"/>
        <w:rPr>
          <w:rFonts w:ascii="Arial" w:hAnsi="Arial"/>
        </w:rPr>
      </w:pPr>
      <w:r>
        <w:rPr>
          <w:rFonts w:ascii="Arial" w:hAnsi="Arial"/>
        </w:rPr>
        <w:t xml:space="preserve">Does it present a </w:t>
      </w:r>
      <w:r w:rsidRPr="003C6FCB">
        <w:rPr>
          <w:rFonts w:ascii="Arial" w:hAnsi="Arial"/>
        </w:rPr>
        <w:t>positive or negative</w:t>
      </w:r>
      <w:r>
        <w:rPr>
          <w:rFonts w:ascii="Arial" w:hAnsi="Arial"/>
        </w:rPr>
        <w:t xml:space="preserve"> view about the topic?</w:t>
      </w:r>
    </w:p>
    <w:p w14:paraId="609F533D" w14:textId="77777777" w:rsidR="003C6FCB" w:rsidRPr="003C6FCB" w:rsidRDefault="003C6FCB" w:rsidP="00172EB2">
      <w:pPr>
        <w:numPr>
          <w:ilvl w:val="1"/>
          <w:numId w:val="6"/>
        </w:numPr>
        <w:ind w:right="566"/>
        <w:rPr>
          <w:rFonts w:ascii="Arial" w:hAnsi="Arial"/>
        </w:rPr>
      </w:pPr>
      <w:r w:rsidRPr="003C6FCB">
        <w:rPr>
          <w:rFonts w:ascii="Arial" w:hAnsi="Arial"/>
        </w:rPr>
        <w:t>Where would this article have appeared in the media? Would it have been a leading story and made front page news?</w:t>
      </w:r>
    </w:p>
    <w:p w14:paraId="5B493FF9" w14:textId="1C53EF42" w:rsidR="003C6FCB" w:rsidRDefault="003C6FCB" w:rsidP="00172EB2">
      <w:pPr>
        <w:numPr>
          <w:ilvl w:val="1"/>
          <w:numId w:val="6"/>
        </w:numPr>
        <w:ind w:right="566"/>
        <w:rPr>
          <w:rFonts w:ascii="Arial" w:hAnsi="Arial"/>
        </w:rPr>
      </w:pPr>
      <w:r w:rsidRPr="003C6FCB">
        <w:rPr>
          <w:rFonts w:ascii="Arial" w:hAnsi="Arial"/>
        </w:rPr>
        <w:t>How does the article make you feel? How does it affect your perception of nuclear science?</w:t>
      </w:r>
    </w:p>
    <w:p w14:paraId="5B0E6D73" w14:textId="32D9F432" w:rsidR="003C6FCB" w:rsidRDefault="003C6FCB" w:rsidP="003C6FCB">
      <w:pPr>
        <w:ind w:right="566"/>
        <w:rPr>
          <w:rFonts w:ascii="Arial" w:hAnsi="Arial"/>
        </w:rPr>
      </w:pPr>
      <w:r>
        <w:rPr>
          <w:rFonts w:ascii="Arial" w:hAnsi="Arial"/>
        </w:rPr>
        <w:t>Your classmates will have received a different media article. Be prepared to share your answers during a class discussion so that other students can hear about the different topics covered in the media articles.</w:t>
      </w:r>
    </w:p>
    <w:p w14:paraId="6E79F316" w14:textId="576F736C" w:rsidR="003C6FCB" w:rsidRDefault="003C6FCB" w:rsidP="003C6FCB">
      <w:pPr>
        <w:ind w:right="566"/>
        <w:rPr>
          <w:rFonts w:ascii="Arial" w:hAnsi="Arial"/>
        </w:rPr>
      </w:pPr>
    </w:p>
    <w:p w14:paraId="69ABEDBE" w14:textId="77777777" w:rsidR="003C6FCB" w:rsidRPr="003C6FCB" w:rsidRDefault="003C6FCB" w:rsidP="003C6FCB">
      <w:pPr>
        <w:ind w:right="566"/>
        <w:rPr>
          <w:rFonts w:ascii="Arial" w:hAnsi="Arial"/>
        </w:rPr>
      </w:pPr>
    </w:p>
    <w:p w14:paraId="49DB79A6" w14:textId="588B5F47" w:rsidR="00A30050" w:rsidRDefault="00172EB2" w:rsidP="00A30050">
      <w:pPr>
        <w:tabs>
          <w:tab w:val="left" w:pos="350"/>
          <w:tab w:val="left" w:pos="9072"/>
        </w:tabs>
        <w:spacing w:after="0" w:line="250" w:lineRule="auto"/>
        <w:ind w:right="-45"/>
        <w:rPr>
          <w:rFonts w:ascii="Arial" w:eastAsia="Times New Roman" w:hAnsi="Arial"/>
          <w:b/>
          <w:bCs/>
          <w:color w:val="4F81BD"/>
          <w:sz w:val="26"/>
          <w:szCs w:val="26"/>
          <w:lang w:val="en-US"/>
        </w:rPr>
      </w:pPr>
      <w:r>
        <w:rPr>
          <w:rFonts w:ascii="Arial" w:eastAsia="Times New Roman" w:hAnsi="Arial"/>
          <w:b/>
          <w:bCs/>
          <w:color w:val="4F81BD"/>
          <w:sz w:val="26"/>
          <w:szCs w:val="26"/>
          <w:lang w:val="en-US"/>
        </w:rPr>
        <w:t xml:space="preserve">Post-videoconference activity: </w:t>
      </w:r>
      <w:r w:rsidR="00A30050">
        <w:rPr>
          <w:rFonts w:ascii="Arial" w:eastAsia="Times New Roman" w:hAnsi="Arial"/>
          <w:b/>
          <w:bCs/>
          <w:color w:val="4F81BD"/>
          <w:sz w:val="26"/>
          <w:szCs w:val="26"/>
          <w:lang w:val="en-US"/>
        </w:rPr>
        <w:t>The influences of</w:t>
      </w:r>
      <w:r w:rsidR="00A30050" w:rsidRPr="00A30050">
        <w:rPr>
          <w:rFonts w:ascii="Arial" w:eastAsia="Times New Roman" w:hAnsi="Arial"/>
          <w:b/>
          <w:bCs/>
          <w:color w:val="4F81BD"/>
          <w:sz w:val="26"/>
          <w:szCs w:val="26"/>
          <w:lang w:val="en-US"/>
        </w:rPr>
        <w:t xml:space="preserve"> economic, </w:t>
      </w:r>
      <w:proofErr w:type="gramStart"/>
      <w:r w:rsidR="00A30050" w:rsidRPr="00A30050">
        <w:rPr>
          <w:rFonts w:ascii="Arial" w:eastAsia="Times New Roman" w:hAnsi="Arial"/>
          <w:b/>
          <w:bCs/>
          <w:color w:val="4F81BD"/>
          <w:sz w:val="26"/>
          <w:szCs w:val="26"/>
          <w:lang w:val="en-US"/>
        </w:rPr>
        <w:t>social</w:t>
      </w:r>
      <w:proofErr w:type="gramEnd"/>
      <w:r w:rsidR="00A30050" w:rsidRPr="00A30050">
        <w:rPr>
          <w:rFonts w:ascii="Arial" w:eastAsia="Times New Roman" w:hAnsi="Arial"/>
          <w:b/>
          <w:bCs/>
          <w:color w:val="4F81BD"/>
          <w:sz w:val="26"/>
          <w:szCs w:val="26"/>
          <w:lang w:val="en-US"/>
        </w:rPr>
        <w:t xml:space="preserve"> and political </w:t>
      </w:r>
      <w:r w:rsidR="00A30050">
        <w:rPr>
          <w:rFonts w:ascii="Arial" w:eastAsia="Times New Roman" w:hAnsi="Arial"/>
          <w:b/>
          <w:bCs/>
          <w:color w:val="4F81BD"/>
          <w:sz w:val="26"/>
          <w:szCs w:val="26"/>
          <w:lang w:val="en-US"/>
        </w:rPr>
        <w:t>forces on</w:t>
      </w:r>
      <w:r w:rsidR="00A30050" w:rsidRPr="00A30050">
        <w:rPr>
          <w:rFonts w:ascii="Arial" w:eastAsia="Times New Roman" w:hAnsi="Arial"/>
          <w:b/>
          <w:bCs/>
          <w:color w:val="4F81BD"/>
          <w:sz w:val="26"/>
          <w:szCs w:val="26"/>
          <w:lang w:val="en-US"/>
        </w:rPr>
        <w:t xml:space="preserve"> scientific research</w:t>
      </w:r>
    </w:p>
    <w:p w14:paraId="03D6BF55" w14:textId="77777777" w:rsidR="00A30050" w:rsidRDefault="00A30050" w:rsidP="00A30050">
      <w:pPr>
        <w:tabs>
          <w:tab w:val="left" w:pos="350"/>
          <w:tab w:val="left" w:pos="9072"/>
        </w:tabs>
        <w:spacing w:after="0" w:line="250" w:lineRule="auto"/>
        <w:ind w:right="-45"/>
        <w:rPr>
          <w:rFonts w:ascii="Arial" w:eastAsia="Arial" w:hAnsi="Arial"/>
          <w:color w:val="231F20"/>
        </w:rPr>
      </w:pPr>
    </w:p>
    <w:p w14:paraId="6076D42D" w14:textId="05E19C90" w:rsidR="00A30050" w:rsidRDefault="00A30050" w:rsidP="00A30050">
      <w:pPr>
        <w:tabs>
          <w:tab w:val="left" w:pos="350"/>
          <w:tab w:val="left" w:pos="9072"/>
        </w:tabs>
        <w:spacing w:after="0" w:line="250" w:lineRule="auto"/>
        <w:ind w:right="-45"/>
        <w:rPr>
          <w:rFonts w:ascii="Arial" w:eastAsia="Arial" w:hAnsi="Arial"/>
          <w:color w:val="231F20"/>
        </w:rPr>
      </w:pPr>
      <w:r>
        <w:rPr>
          <w:rFonts w:ascii="Arial" w:eastAsia="Arial" w:hAnsi="Arial"/>
          <w:color w:val="231F20"/>
        </w:rPr>
        <w:t xml:space="preserve">Scientific research depends on financial support, often in the form of grant money. Grant applications are competitive and not all research proposals are funded. </w:t>
      </w:r>
      <w:r w:rsidR="00172EB2">
        <w:rPr>
          <w:rFonts w:ascii="Arial" w:eastAsia="Arial" w:hAnsi="Arial"/>
          <w:color w:val="231F20"/>
        </w:rPr>
        <w:t>Participate in a class discussion to consider the following questions:</w:t>
      </w:r>
    </w:p>
    <w:p w14:paraId="49B6BA4F" w14:textId="77777777" w:rsidR="00A30050" w:rsidRDefault="00A30050" w:rsidP="00A30050">
      <w:pPr>
        <w:tabs>
          <w:tab w:val="left" w:pos="350"/>
          <w:tab w:val="left" w:pos="9072"/>
        </w:tabs>
        <w:spacing w:after="0" w:line="250" w:lineRule="auto"/>
        <w:ind w:right="-45"/>
        <w:rPr>
          <w:rFonts w:ascii="Arial" w:eastAsia="Arial" w:hAnsi="Arial"/>
          <w:color w:val="231F20"/>
        </w:rPr>
      </w:pPr>
    </w:p>
    <w:p w14:paraId="02163B20" w14:textId="05EF01D3" w:rsidR="00A30050" w:rsidRDefault="00A30050" w:rsidP="00A30050">
      <w:pPr>
        <w:tabs>
          <w:tab w:val="left" w:pos="350"/>
          <w:tab w:val="left" w:pos="9072"/>
        </w:tabs>
        <w:spacing w:after="0" w:line="250" w:lineRule="auto"/>
        <w:ind w:right="-45"/>
        <w:rPr>
          <w:rFonts w:ascii="Arial" w:eastAsia="Arial" w:hAnsi="Arial"/>
          <w:color w:val="231F20"/>
        </w:rPr>
      </w:pPr>
      <w:r>
        <w:rPr>
          <w:rFonts w:ascii="Arial" w:eastAsia="Arial" w:hAnsi="Arial"/>
          <w:color w:val="231F20"/>
        </w:rPr>
        <w:t>Who decides wh</w:t>
      </w:r>
      <w:r w:rsidR="00172EB2">
        <w:rPr>
          <w:rFonts w:ascii="Arial" w:eastAsia="Arial" w:hAnsi="Arial"/>
          <w:color w:val="231F20"/>
        </w:rPr>
        <w:t>ich</w:t>
      </w:r>
      <w:r>
        <w:rPr>
          <w:rFonts w:ascii="Arial" w:eastAsia="Arial" w:hAnsi="Arial"/>
          <w:color w:val="231F20"/>
        </w:rPr>
        <w:t xml:space="preserve"> research projects receive grant funding? </w:t>
      </w:r>
    </w:p>
    <w:p w14:paraId="29E6E69C" w14:textId="77777777" w:rsidR="00A30050" w:rsidRDefault="00A30050" w:rsidP="00A30050">
      <w:pPr>
        <w:tabs>
          <w:tab w:val="left" w:pos="350"/>
          <w:tab w:val="left" w:pos="9072"/>
        </w:tabs>
        <w:spacing w:after="0" w:line="250" w:lineRule="auto"/>
        <w:ind w:right="-45"/>
        <w:rPr>
          <w:rFonts w:ascii="Arial" w:eastAsia="Arial" w:hAnsi="Arial"/>
          <w:color w:val="231F20"/>
        </w:rPr>
      </w:pPr>
      <w:r>
        <w:rPr>
          <w:rFonts w:ascii="Arial" w:eastAsia="Arial" w:hAnsi="Arial"/>
          <w:color w:val="231F20"/>
        </w:rPr>
        <w:t>What factors influence these decisions?</w:t>
      </w:r>
    </w:p>
    <w:p w14:paraId="1A29BA0E" w14:textId="77777777" w:rsidR="00A30050" w:rsidRDefault="00A30050" w:rsidP="00A30050">
      <w:pPr>
        <w:tabs>
          <w:tab w:val="left" w:pos="350"/>
          <w:tab w:val="left" w:pos="9072"/>
        </w:tabs>
        <w:spacing w:after="0" w:line="250" w:lineRule="auto"/>
        <w:ind w:right="-45"/>
        <w:rPr>
          <w:rFonts w:ascii="Arial" w:eastAsia="Arial" w:hAnsi="Arial"/>
          <w:color w:val="231F20"/>
        </w:rPr>
      </w:pPr>
      <w:r>
        <w:rPr>
          <w:rFonts w:ascii="Arial" w:eastAsia="Arial" w:hAnsi="Arial"/>
          <w:color w:val="231F20"/>
        </w:rPr>
        <w:t>What effect does this have on what scientific research proceeds?</w:t>
      </w:r>
    </w:p>
    <w:p w14:paraId="4DD36B39" w14:textId="77777777" w:rsidR="00A30050" w:rsidRDefault="00A30050" w:rsidP="00A30050">
      <w:pPr>
        <w:tabs>
          <w:tab w:val="left" w:pos="350"/>
          <w:tab w:val="left" w:pos="9072"/>
        </w:tabs>
        <w:spacing w:after="0" w:line="250" w:lineRule="auto"/>
        <w:ind w:right="-45"/>
        <w:rPr>
          <w:rFonts w:ascii="Arial" w:eastAsia="Arial" w:hAnsi="Arial"/>
          <w:color w:val="231F20"/>
        </w:rPr>
      </w:pPr>
    </w:p>
    <w:p w14:paraId="0F5244BA" w14:textId="77777777" w:rsidR="003C6FCB" w:rsidRDefault="003C6FCB" w:rsidP="003C6FCB">
      <w:pPr>
        <w:ind w:right="566"/>
        <w:rPr>
          <w:rFonts w:ascii="Arial" w:hAnsi="Arial"/>
        </w:rPr>
      </w:pPr>
    </w:p>
    <w:p w14:paraId="4D0FFD49" w14:textId="77777777" w:rsidR="00327C8E" w:rsidRPr="00F85C0D" w:rsidRDefault="00327C8E" w:rsidP="00846C3B">
      <w:pPr>
        <w:ind w:left="426" w:right="566"/>
        <w:rPr>
          <w:rFonts w:ascii="Arial" w:hAnsi="Arial"/>
        </w:rPr>
      </w:pPr>
    </w:p>
    <w:sectPr w:rsidR="00327C8E" w:rsidRPr="00F85C0D" w:rsidSect="00580D1C">
      <w:footerReference w:type="default" r:id="rId21"/>
      <w:pgSz w:w="11907" w:h="16839" w:code="9"/>
      <w:pgMar w:top="1440" w:right="1080" w:bottom="1440" w:left="1080" w:header="709" w:footer="17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59EAAA" w14:textId="77777777" w:rsidR="00ED73BE" w:rsidRDefault="00ED73BE" w:rsidP="00687C6A">
      <w:pPr>
        <w:spacing w:after="0"/>
      </w:pPr>
      <w:r>
        <w:separator/>
      </w:r>
    </w:p>
  </w:endnote>
  <w:endnote w:type="continuationSeparator" w:id="0">
    <w:p w14:paraId="4AF2BB44" w14:textId="77777777" w:rsidR="00ED73BE" w:rsidRDefault="00ED73BE" w:rsidP="00687C6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1F3B0B" w14:textId="44921639" w:rsidR="00F062CC" w:rsidRPr="00075339" w:rsidRDefault="00075339">
    <w:pPr>
      <w:pStyle w:val="Footer"/>
      <w:rPr>
        <w:color w:val="FF0000"/>
      </w:rPr>
    </w:pPr>
    <w:r w:rsidRPr="00EB454A">
      <w:rPr>
        <w:color w:val="000000" w:themeColor="text1"/>
      </w:rPr>
      <w:fldChar w:fldCharType="begin"/>
    </w:r>
    <w:r w:rsidRPr="00EB454A">
      <w:rPr>
        <w:color w:val="000000" w:themeColor="text1"/>
      </w:rPr>
      <w:instrText xml:space="preserve"> FILENAME   \* MERGEFORMAT </w:instrText>
    </w:r>
    <w:r w:rsidRPr="00EB454A">
      <w:rPr>
        <w:color w:val="000000" w:themeColor="text1"/>
      </w:rPr>
      <w:fldChar w:fldCharType="separate"/>
    </w:r>
    <w:r w:rsidR="00EB454A" w:rsidRPr="00EB454A">
      <w:rPr>
        <w:noProof/>
        <w:color w:val="000000" w:themeColor="text1"/>
      </w:rPr>
      <w:t>Yr11-12InvScVCWorkbookVer04</w:t>
    </w:r>
    <w:r w:rsidRPr="00EB454A">
      <w:rPr>
        <w:color w:val="000000" w:themeColor="text1"/>
      </w:rPr>
      <w:fldChar w:fldCharType="end"/>
    </w:r>
    <w:r w:rsidR="004E762F" w:rsidRPr="00EB454A">
      <w:rPr>
        <w:color w:val="000000" w:themeColor="text1"/>
      </w:rPr>
      <w:tab/>
    </w:r>
    <w:r w:rsidR="004E762F" w:rsidRPr="00EB454A">
      <w:rPr>
        <w:color w:val="000000" w:themeColor="text1"/>
      </w:rPr>
      <w:fldChar w:fldCharType="begin"/>
    </w:r>
    <w:r w:rsidR="004E762F" w:rsidRPr="00EB454A">
      <w:rPr>
        <w:color w:val="000000" w:themeColor="text1"/>
      </w:rPr>
      <w:instrText xml:space="preserve"> PAGE   \* MERGEFORMAT </w:instrText>
    </w:r>
    <w:r w:rsidR="004E762F" w:rsidRPr="00EB454A">
      <w:rPr>
        <w:color w:val="000000" w:themeColor="text1"/>
      </w:rPr>
      <w:fldChar w:fldCharType="separate"/>
    </w:r>
    <w:r w:rsidR="004E762F" w:rsidRPr="00EB454A">
      <w:rPr>
        <w:noProof/>
        <w:color w:val="000000" w:themeColor="text1"/>
      </w:rPr>
      <w:t>1</w:t>
    </w:r>
    <w:r w:rsidR="004E762F" w:rsidRPr="00EB454A">
      <w:rPr>
        <w:noProof/>
        <w:color w:val="000000" w:themeColor="text1"/>
      </w:rPr>
      <w:fldChar w:fldCharType="end"/>
    </w:r>
    <w:r w:rsidR="0075319E" w:rsidRPr="00EB454A">
      <w:rPr>
        <w:color w:val="000000" w:themeColor="text1"/>
      </w:rPr>
      <w:tab/>
    </w:r>
    <w:r w:rsidR="0075319E" w:rsidRPr="00EB454A">
      <w:rPr>
        <w:color w:val="000000" w:themeColor="text1"/>
      </w:rPr>
      <w:fldChar w:fldCharType="begin"/>
    </w:r>
    <w:r w:rsidR="0075319E" w:rsidRPr="00EB454A">
      <w:rPr>
        <w:color w:val="000000" w:themeColor="text1"/>
      </w:rPr>
      <w:instrText xml:space="preserve"> SAVEDATE  \@ "d MMMM yyyy"  \* MERGEFORMAT </w:instrText>
    </w:r>
    <w:r w:rsidR="0075319E" w:rsidRPr="00EB454A">
      <w:rPr>
        <w:color w:val="000000" w:themeColor="text1"/>
      </w:rPr>
      <w:fldChar w:fldCharType="separate"/>
    </w:r>
    <w:r w:rsidR="00C9394F">
      <w:rPr>
        <w:noProof/>
        <w:color w:val="000000" w:themeColor="text1"/>
      </w:rPr>
      <w:t>3 May 2021</w:t>
    </w:r>
    <w:r w:rsidR="0075319E" w:rsidRPr="00EB454A">
      <w:rPr>
        <w:color w:val="000000" w:themeColor="tex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BF8E78" w14:textId="77777777" w:rsidR="00ED73BE" w:rsidRDefault="00ED73BE" w:rsidP="00687C6A">
      <w:pPr>
        <w:spacing w:after="0"/>
      </w:pPr>
      <w:r>
        <w:separator/>
      </w:r>
    </w:p>
  </w:footnote>
  <w:footnote w:type="continuationSeparator" w:id="0">
    <w:p w14:paraId="2C823D28" w14:textId="77777777" w:rsidR="00ED73BE" w:rsidRDefault="00ED73BE" w:rsidP="00687C6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7A642C"/>
    <w:multiLevelType w:val="hybridMultilevel"/>
    <w:tmpl w:val="55922BC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E4A1B33"/>
    <w:multiLevelType w:val="hybridMultilevel"/>
    <w:tmpl w:val="672435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0BA0841"/>
    <w:multiLevelType w:val="hybridMultilevel"/>
    <w:tmpl w:val="A16C24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1A650CA"/>
    <w:multiLevelType w:val="hybridMultilevel"/>
    <w:tmpl w:val="B94E8D7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54FD2699"/>
    <w:multiLevelType w:val="hybridMultilevel"/>
    <w:tmpl w:val="0944D70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D2F1F4B"/>
    <w:multiLevelType w:val="hybridMultilevel"/>
    <w:tmpl w:val="E33C23E0"/>
    <w:lvl w:ilvl="0" w:tplc="0C09000F">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637F4540"/>
    <w:multiLevelType w:val="hybridMultilevel"/>
    <w:tmpl w:val="D0B65E8E"/>
    <w:lvl w:ilvl="0" w:tplc="9D348372">
      <w:numFmt w:val="bullet"/>
      <w:lvlText w:val="-"/>
      <w:lvlJc w:val="left"/>
      <w:pPr>
        <w:ind w:left="72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B0C7218"/>
    <w:multiLevelType w:val="hybridMultilevel"/>
    <w:tmpl w:val="ED3A4E4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7F9B2754"/>
    <w:multiLevelType w:val="hybridMultilevel"/>
    <w:tmpl w:val="D1D44366"/>
    <w:lvl w:ilvl="0" w:tplc="0AF490B2">
      <w:start w:val="1"/>
      <w:numFmt w:val="bullet"/>
      <w:lvlText w:val=""/>
      <w:lvlJc w:val="left"/>
      <w:pPr>
        <w:tabs>
          <w:tab w:val="num" w:pos="720"/>
        </w:tabs>
        <w:ind w:left="720" w:hanging="360"/>
      </w:pPr>
      <w:rPr>
        <w:rFonts w:ascii="Wingdings" w:hAnsi="Wingdings" w:hint="default"/>
      </w:rPr>
    </w:lvl>
    <w:lvl w:ilvl="1" w:tplc="8DE05C66">
      <w:start w:val="1"/>
      <w:numFmt w:val="bullet"/>
      <w:lvlText w:val=""/>
      <w:lvlJc w:val="left"/>
      <w:pPr>
        <w:tabs>
          <w:tab w:val="num" w:pos="1440"/>
        </w:tabs>
        <w:ind w:left="1440" w:hanging="360"/>
      </w:pPr>
      <w:rPr>
        <w:rFonts w:ascii="Wingdings" w:hAnsi="Wingdings" w:hint="default"/>
      </w:rPr>
    </w:lvl>
    <w:lvl w:ilvl="2" w:tplc="1090DA80" w:tentative="1">
      <w:start w:val="1"/>
      <w:numFmt w:val="bullet"/>
      <w:lvlText w:val=""/>
      <w:lvlJc w:val="left"/>
      <w:pPr>
        <w:tabs>
          <w:tab w:val="num" w:pos="2160"/>
        </w:tabs>
        <w:ind w:left="2160" w:hanging="360"/>
      </w:pPr>
      <w:rPr>
        <w:rFonts w:ascii="Wingdings" w:hAnsi="Wingdings" w:hint="default"/>
      </w:rPr>
    </w:lvl>
    <w:lvl w:ilvl="3" w:tplc="FE96815E" w:tentative="1">
      <w:start w:val="1"/>
      <w:numFmt w:val="bullet"/>
      <w:lvlText w:val=""/>
      <w:lvlJc w:val="left"/>
      <w:pPr>
        <w:tabs>
          <w:tab w:val="num" w:pos="2880"/>
        </w:tabs>
        <w:ind w:left="2880" w:hanging="360"/>
      </w:pPr>
      <w:rPr>
        <w:rFonts w:ascii="Wingdings" w:hAnsi="Wingdings" w:hint="default"/>
      </w:rPr>
    </w:lvl>
    <w:lvl w:ilvl="4" w:tplc="9BD6CB0E" w:tentative="1">
      <w:start w:val="1"/>
      <w:numFmt w:val="bullet"/>
      <w:lvlText w:val=""/>
      <w:lvlJc w:val="left"/>
      <w:pPr>
        <w:tabs>
          <w:tab w:val="num" w:pos="3600"/>
        </w:tabs>
        <w:ind w:left="3600" w:hanging="360"/>
      </w:pPr>
      <w:rPr>
        <w:rFonts w:ascii="Wingdings" w:hAnsi="Wingdings" w:hint="default"/>
      </w:rPr>
    </w:lvl>
    <w:lvl w:ilvl="5" w:tplc="6F3A9864" w:tentative="1">
      <w:start w:val="1"/>
      <w:numFmt w:val="bullet"/>
      <w:lvlText w:val=""/>
      <w:lvlJc w:val="left"/>
      <w:pPr>
        <w:tabs>
          <w:tab w:val="num" w:pos="4320"/>
        </w:tabs>
        <w:ind w:left="4320" w:hanging="360"/>
      </w:pPr>
      <w:rPr>
        <w:rFonts w:ascii="Wingdings" w:hAnsi="Wingdings" w:hint="default"/>
      </w:rPr>
    </w:lvl>
    <w:lvl w:ilvl="6" w:tplc="9CB69006" w:tentative="1">
      <w:start w:val="1"/>
      <w:numFmt w:val="bullet"/>
      <w:lvlText w:val=""/>
      <w:lvlJc w:val="left"/>
      <w:pPr>
        <w:tabs>
          <w:tab w:val="num" w:pos="5040"/>
        </w:tabs>
        <w:ind w:left="5040" w:hanging="360"/>
      </w:pPr>
      <w:rPr>
        <w:rFonts w:ascii="Wingdings" w:hAnsi="Wingdings" w:hint="default"/>
      </w:rPr>
    </w:lvl>
    <w:lvl w:ilvl="7" w:tplc="CDD86CF4" w:tentative="1">
      <w:start w:val="1"/>
      <w:numFmt w:val="bullet"/>
      <w:lvlText w:val=""/>
      <w:lvlJc w:val="left"/>
      <w:pPr>
        <w:tabs>
          <w:tab w:val="num" w:pos="5760"/>
        </w:tabs>
        <w:ind w:left="5760" w:hanging="360"/>
      </w:pPr>
      <w:rPr>
        <w:rFonts w:ascii="Wingdings" w:hAnsi="Wingdings" w:hint="default"/>
      </w:rPr>
    </w:lvl>
    <w:lvl w:ilvl="8" w:tplc="2826BA48"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6"/>
  </w:num>
  <w:num w:numId="3">
    <w:abstractNumId w:val="1"/>
  </w:num>
  <w:num w:numId="4">
    <w:abstractNumId w:val="3"/>
  </w:num>
  <w:num w:numId="5">
    <w:abstractNumId w:val="5"/>
  </w:num>
  <w:num w:numId="6">
    <w:abstractNumId w:val="8"/>
  </w:num>
  <w:num w:numId="7">
    <w:abstractNumId w:val="4"/>
  </w:num>
  <w:num w:numId="8">
    <w:abstractNumId w:val="2"/>
  </w:num>
  <w:num w:numId="9">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20"/>
  <w:drawingGridHorizontalSpacing w:val="12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5D3"/>
    <w:rsid w:val="0000058F"/>
    <w:rsid w:val="00001CE9"/>
    <w:rsid w:val="00002EB9"/>
    <w:rsid w:val="0003378B"/>
    <w:rsid w:val="00041D5E"/>
    <w:rsid w:val="0004227C"/>
    <w:rsid w:val="00047058"/>
    <w:rsid w:val="000512EB"/>
    <w:rsid w:val="00051CCB"/>
    <w:rsid w:val="00054634"/>
    <w:rsid w:val="000650AA"/>
    <w:rsid w:val="00075339"/>
    <w:rsid w:val="00085237"/>
    <w:rsid w:val="000944D4"/>
    <w:rsid w:val="000B249A"/>
    <w:rsid w:val="000C2313"/>
    <w:rsid w:val="000D1ABF"/>
    <w:rsid w:val="000D1B70"/>
    <w:rsid w:val="000E0932"/>
    <w:rsid w:val="000F0338"/>
    <w:rsid w:val="000F44FB"/>
    <w:rsid w:val="00102055"/>
    <w:rsid w:val="001067C7"/>
    <w:rsid w:val="00120616"/>
    <w:rsid w:val="00124F5A"/>
    <w:rsid w:val="00127E6B"/>
    <w:rsid w:val="00130138"/>
    <w:rsid w:val="00130D36"/>
    <w:rsid w:val="00135FF3"/>
    <w:rsid w:val="0013623B"/>
    <w:rsid w:val="00144438"/>
    <w:rsid w:val="001470E2"/>
    <w:rsid w:val="001525CD"/>
    <w:rsid w:val="001605F9"/>
    <w:rsid w:val="001607F1"/>
    <w:rsid w:val="00172EB2"/>
    <w:rsid w:val="001748A9"/>
    <w:rsid w:val="00184BDE"/>
    <w:rsid w:val="001A7D81"/>
    <w:rsid w:val="001B6A20"/>
    <w:rsid w:val="001C574E"/>
    <w:rsid w:val="001D0702"/>
    <w:rsid w:val="001D11BF"/>
    <w:rsid w:val="001E14E3"/>
    <w:rsid w:val="001E51B0"/>
    <w:rsid w:val="001F32B9"/>
    <w:rsid w:val="001F69C3"/>
    <w:rsid w:val="002145CD"/>
    <w:rsid w:val="00225E4C"/>
    <w:rsid w:val="002279B7"/>
    <w:rsid w:val="00233CC7"/>
    <w:rsid w:val="00233F73"/>
    <w:rsid w:val="00237560"/>
    <w:rsid w:val="00242C60"/>
    <w:rsid w:val="002509EC"/>
    <w:rsid w:val="002541EA"/>
    <w:rsid w:val="00271DF6"/>
    <w:rsid w:val="00276554"/>
    <w:rsid w:val="00283E0A"/>
    <w:rsid w:val="002854C4"/>
    <w:rsid w:val="002870DE"/>
    <w:rsid w:val="002979D6"/>
    <w:rsid w:val="002B1FA6"/>
    <w:rsid w:val="002D1010"/>
    <w:rsid w:val="00302E6A"/>
    <w:rsid w:val="0030346D"/>
    <w:rsid w:val="003162FB"/>
    <w:rsid w:val="00316F8D"/>
    <w:rsid w:val="00327C8E"/>
    <w:rsid w:val="00327D1A"/>
    <w:rsid w:val="00331B65"/>
    <w:rsid w:val="00331BB0"/>
    <w:rsid w:val="003361E8"/>
    <w:rsid w:val="003365D3"/>
    <w:rsid w:val="00344F7B"/>
    <w:rsid w:val="00345C36"/>
    <w:rsid w:val="00346AD2"/>
    <w:rsid w:val="0035131C"/>
    <w:rsid w:val="00387D69"/>
    <w:rsid w:val="00395768"/>
    <w:rsid w:val="00395E63"/>
    <w:rsid w:val="003A33DB"/>
    <w:rsid w:val="003B0B79"/>
    <w:rsid w:val="003C3935"/>
    <w:rsid w:val="003C6FCB"/>
    <w:rsid w:val="003D1349"/>
    <w:rsid w:val="003E04F6"/>
    <w:rsid w:val="003E1ABE"/>
    <w:rsid w:val="003E32F1"/>
    <w:rsid w:val="003E59D1"/>
    <w:rsid w:val="003F099A"/>
    <w:rsid w:val="003F2F33"/>
    <w:rsid w:val="00405D15"/>
    <w:rsid w:val="00421B01"/>
    <w:rsid w:val="00435C2C"/>
    <w:rsid w:val="00443D23"/>
    <w:rsid w:val="00445C32"/>
    <w:rsid w:val="004472F9"/>
    <w:rsid w:val="004511D7"/>
    <w:rsid w:val="00452785"/>
    <w:rsid w:val="00453195"/>
    <w:rsid w:val="00466B81"/>
    <w:rsid w:val="00467697"/>
    <w:rsid w:val="00470C5B"/>
    <w:rsid w:val="00471F24"/>
    <w:rsid w:val="00493C7C"/>
    <w:rsid w:val="004A3892"/>
    <w:rsid w:val="004B62BB"/>
    <w:rsid w:val="004C791F"/>
    <w:rsid w:val="004D0433"/>
    <w:rsid w:val="004D2C3E"/>
    <w:rsid w:val="004D3F2D"/>
    <w:rsid w:val="004E4931"/>
    <w:rsid w:val="004E762F"/>
    <w:rsid w:val="004F0FDB"/>
    <w:rsid w:val="004F7A47"/>
    <w:rsid w:val="00503337"/>
    <w:rsid w:val="00514587"/>
    <w:rsid w:val="00517369"/>
    <w:rsid w:val="00521437"/>
    <w:rsid w:val="00530582"/>
    <w:rsid w:val="00533DF4"/>
    <w:rsid w:val="005448AE"/>
    <w:rsid w:val="0054535A"/>
    <w:rsid w:val="005540FE"/>
    <w:rsid w:val="00560659"/>
    <w:rsid w:val="00580D1C"/>
    <w:rsid w:val="0058583D"/>
    <w:rsid w:val="00585A06"/>
    <w:rsid w:val="005931DE"/>
    <w:rsid w:val="005A12A8"/>
    <w:rsid w:val="005A6066"/>
    <w:rsid w:val="005C677F"/>
    <w:rsid w:val="005D05CE"/>
    <w:rsid w:val="005D6A7B"/>
    <w:rsid w:val="005D76B8"/>
    <w:rsid w:val="00612848"/>
    <w:rsid w:val="0061304D"/>
    <w:rsid w:val="00613A6A"/>
    <w:rsid w:val="00626BB3"/>
    <w:rsid w:val="00630EE5"/>
    <w:rsid w:val="006400BF"/>
    <w:rsid w:val="00644B1C"/>
    <w:rsid w:val="00665CCD"/>
    <w:rsid w:val="00683F49"/>
    <w:rsid w:val="00687C6A"/>
    <w:rsid w:val="00695DDB"/>
    <w:rsid w:val="006A42EE"/>
    <w:rsid w:val="006A580F"/>
    <w:rsid w:val="006B7FF1"/>
    <w:rsid w:val="006C68B5"/>
    <w:rsid w:val="006D1774"/>
    <w:rsid w:val="006D682A"/>
    <w:rsid w:val="006E0AAC"/>
    <w:rsid w:val="006E1800"/>
    <w:rsid w:val="006E7539"/>
    <w:rsid w:val="006F62D5"/>
    <w:rsid w:val="006F6EAB"/>
    <w:rsid w:val="00701DB3"/>
    <w:rsid w:val="00711D06"/>
    <w:rsid w:val="0071321C"/>
    <w:rsid w:val="007145DE"/>
    <w:rsid w:val="007147A2"/>
    <w:rsid w:val="007343CC"/>
    <w:rsid w:val="00735C59"/>
    <w:rsid w:val="007415C2"/>
    <w:rsid w:val="00747E23"/>
    <w:rsid w:val="0075319E"/>
    <w:rsid w:val="007675C0"/>
    <w:rsid w:val="00781CB4"/>
    <w:rsid w:val="007835A6"/>
    <w:rsid w:val="00794119"/>
    <w:rsid w:val="007A2A09"/>
    <w:rsid w:val="007A352D"/>
    <w:rsid w:val="007B0EE6"/>
    <w:rsid w:val="007B491C"/>
    <w:rsid w:val="007B59A9"/>
    <w:rsid w:val="007C5DCE"/>
    <w:rsid w:val="007C7F2B"/>
    <w:rsid w:val="007E5E86"/>
    <w:rsid w:val="00800802"/>
    <w:rsid w:val="0080340B"/>
    <w:rsid w:val="0080417E"/>
    <w:rsid w:val="008238AC"/>
    <w:rsid w:val="0083256D"/>
    <w:rsid w:val="00835215"/>
    <w:rsid w:val="00842EE1"/>
    <w:rsid w:val="00846C3B"/>
    <w:rsid w:val="00855FBA"/>
    <w:rsid w:val="00856ECF"/>
    <w:rsid w:val="00870DEE"/>
    <w:rsid w:val="008800D0"/>
    <w:rsid w:val="00891A07"/>
    <w:rsid w:val="0089419E"/>
    <w:rsid w:val="008C5193"/>
    <w:rsid w:val="008D3F59"/>
    <w:rsid w:val="008D6299"/>
    <w:rsid w:val="008D7A9B"/>
    <w:rsid w:val="008F4A29"/>
    <w:rsid w:val="008F6079"/>
    <w:rsid w:val="009069AB"/>
    <w:rsid w:val="009233C5"/>
    <w:rsid w:val="00924071"/>
    <w:rsid w:val="009269E8"/>
    <w:rsid w:val="009458E2"/>
    <w:rsid w:val="0096146A"/>
    <w:rsid w:val="00971E12"/>
    <w:rsid w:val="0097324B"/>
    <w:rsid w:val="009802BD"/>
    <w:rsid w:val="009929AC"/>
    <w:rsid w:val="00994E3F"/>
    <w:rsid w:val="00995861"/>
    <w:rsid w:val="00996E34"/>
    <w:rsid w:val="009B224D"/>
    <w:rsid w:val="009C5459"/>
    <w:rsid w:val="009E28F1"/>
    <w:rsid w:val="009E411D"/>
    <w:rsid w:val="009F6CEE"/>
    <w:rsid w:val="00A03871"/>
    <w:rsid w:val="00A03EC1"/>
    <w:rsid w:val="00A04460"/>
    <w:rsid w:val="00A04E89"/>
    <w:rsid w:val="00A14136"/>
    <w:rsid w:val="00A25484"/>
    <w:rsid w:val="00A30050"/>
    <w:rsid w:val="00A36A6E"/>
    <w:rsid w:val="00A4727F"/>
    <w:rsid w:val="00A5065E"/>
    <w:rsid w:val="00A57AF7"/>
    <w:rsid w:val="00A701FD"/>
    <w:rsid w:val="00A7023F"/>
    <w:rsid w:val="00A72E8A"/>
    <w:rsid w:val="00A90377"/>
    <w:rsid w:val="00A97C1F"/>
    <w:rsid w:val="00AA0DCC"/>
    <w:rsid w:val="00AA3566"/>
    <w:rsid w:val="00AB5A11"/>
    <w:rsid w:val="00AC4F8D"/>
    <w:rsid w:val="00AD41D2"/>
    <w:rsid w:val="00AE636E"/>
    <w:rsid w:val="00AF094B"/>
    <w:rsid w:val="00AF26FC"/>
    <w:rsid w:val="00AF6831"/>
    <w:rsid w:val="00AF757F"/>
    <w:rsid w:val="00B0627B"/>
    <w:rsid w:val="00B12509"/>
    <w:rsid w:val="00B14635"/>
    <w:rsid w:val="00B14F2C"/>
    <w:rsid w:val="00B17EF0"/>
    <w:rsid w:val="00B43E12"/>
    <w:rsid w:val="00B50DC7"/>
    <w:rsid w:val="00B61947"/>
    <w:rsid w:val="00B652F8"/>
    <w:rsid w:val="00B7024C"/>
    <w:rsid w:val="00B72490"/>
    <w:rsid w:val="00B80AB3"/>
    <w:rsid w:val="00B82E4D"/>
    <w:rsid w:val="00B83C81"/>
    <w:rsid w:val="00B85A83"/>
    <w:rsid w:val="00B8745A"/>
    <w:rsid w:val="00B91FC3"/>
    <w:rsid w:val="00BA5FF7"/>
    <w:rsid w:val="00BB08A8"/>
    <w:rsid w:val="00BC0247"/>
    <w:rsid w:val="00BD0765"/>
    <w:rsid w:val="00BD41CD"/>
    <w:rsid w:val="00BF13F6"/>
    <w:rsid w:val="00C0066A"/>
    <w:rsid w:val="00C036D9"/>
    <w:rsid w:val="00C13F96"/>
    <w:rsid w:val="00C20245"/>
    <w:rsid w:val="00C217B5"/>
    <w:rsid w:val="00C322EA"/>
    <w:rsid w:val="00C333A0"/>
    <w:rsid w:val="00C5591C"/>
    <w:rsid w:val="00C573E8"/>
    <w:rsid w:val="00C57C0B"/>
    <w:rsid w:val="00C57EAC"/>
    <w:rsid w:val="00C7639B"/>
    <w:rsid w:val="00C85FEC"/>
    <w:rsid w:val="00C92995"/>
    <w:rsid w:val="00C9394F"/>
    <w:rsid w:val="00C97181"/>
    <w:rsid w:val="00CA0FC5"/>
    <w:rsid w:val="00CD1A2D"/>
    <w:rsid w:val="00CD344A"/>
    <w:rsid w:val="00CD7EFB"/>
    <w:rsid w:val="00D21645"/>
    <w:rsid w:val="00D322CF"/>
    <w:rsid w:val="00D344BB"/>
    <w:rsid w:val="00D368CD"/>
    <w:rsid w:val="00D4019A"/>
    <w:rsid w:val="00D43D98"/>
    <w:rsid w:val="00D47445"/>
    <w:rsid w:val="00D62D1A"/>
    <w:rsid w:val="00D72AB3"/>
    <w:rsid w:val="00D813BD"/>
    <w:rsid w:val="00DA2185"/>
    <w:rsid w:val="00DA4E64"/>
    <w:rsid w:val="00DB69DB"/>
    <w:rsid w:val="00DC5E34"/>
    <w:rsid w:val="00DC700D"/>
    <w:rsid w:val="00DE1CFA"/>
    <w:rsid w:val="00DE2E8D"/>
    <w:rsid w:val="00DE6FF7"/>
    <w:rsid w:val="00DF6B39"/>
    <w:rsid w:val="00E00033"/>
    <w:rsid w:val="00E02A03"/>
    <w:rsid w:val="00E14982"/>
    <w:rsid w:val="00E172F0"/>
    <w:rsid w:val="00E21500"/>
    <w:rsid w:val="00E44900"/>
    <w:rsid w:val="00E54014"/>
    <w:rsid w:val="00E616B7"/>
    <w:rsid w:val="00E64A6B"/>
    <w:rsid w:val="00E81E4C"/>
    <w:rsid w:val="00EA3E41"/>
    <w:rsid w:val="00EB3691"/>
    <w:rsid w:val="00EB454A"/>
    <w:rsid w:val="00EC410E"/>
    <w:rsid w:val="00ED4516"/>
    <w:rsid w:val="00ED48BE"/>
    <w:rsid w:val="00ED73BE"/>
    <w:rsid w:val="00EE12B3"/>
    <w:rsid w:val="00EF539D"/>
    <w:rsid w:val="00EF5812"/>
    <w:rsid w:val="00EF7877"/>
    <w:rsid w:val="00EF7FE5"/>
    <w:rsid w:val="00F00385"/>
    <w:rsid w:val="00F009CF"/>
    <w:rsid w:val="00F062CC"/>
    <w:rsid w:val="00F07027"/>
    <w:rsid w:val="00F22C3C"/>
    <w:rsid w:val="00F3433F"/>
    <w:rsid w:val="00F415D0"/>
    <w:rsid w:val="00F5219B"/>
    <w:rsid w:val="00F56F3C"/>
    <w:rsid w:val="00F63899"/>
    <w:rsid w:val="00F76B89"/>
    <w:rsid w:val="00F83CF9"/>
    <w:rsid w:val="00F84A51"/>
    <w:rsid w:val="00F85C0D"/>
    <w:rsid w:val="00F85F1F"/>
    <w:rsid w:val="00F87698"/>
    <w:rsid w:val="00F97A8A"/>
    <w:rsid w:val="00FA3C91"/>
    <w:rsid w:val="00FA4356"/>
    <w:rsid w:val="00FB026A"/>
    <w:rsid w:val="00FB45E5"/>
    <w:rsid w:val="00FD244F"/>
    <w:rsid w:val="00FE298B"/>
    <w:rsid w:val="00FF56B6"/>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09F93AA3"/>
  <w15:docId w15:val="{04E358BC-8B94-4406-A45F-8EEE90176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en-AU" w:eastAsia="en-AU"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5F1F"/>
    <w:pPr>
      <w:spacing w:after="180"/>
    </w:pPr>
    <w:rPr>
      <w:rFonts w:cs="Arial"/>
      <w:sz w:val="24"/>
      <w:szCs w:val="24"/>
      <w:lang w:eastAsia="en-US"/>
    </w:rPr>
  </w:style>
  <w:style w:type="paragraph" w:styleId="Heading1">
    <w:name w:val="heading 1"/>
    <w:basedOn w:val="Normal"/>
    <w:next w:val="Normal"/>
    <w:link w:val="Heading1Char"/>
    <w:uiPriority w:val="99"/>
    <w:qFormat/>
    <w:rsid w:val="003E32F1"/>
    <w:pPr>
      <w:keepNext/>
      <w:keepLines/>
      <w:spacing w:before="480" w:after="120"/>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uiPriority w:val="99"/>
    <w:qFormat/>
    <w:rsid w:val="00BB08A8"/>
    <w:pPr>
      <w:keepNext/>
      <w:keepLines/>
      <w:spacing w:before="200" w:after="120"/>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nhideWhenUsed/>
    <w:qFormat/>
    <w:locked/>
    <w:rsid w:val="00AC4F8D"/>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qFormat/>
    <w:locked/>
    <w:rsid w:val="001F32B9"/>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locked/>
    <w:rsid w:val="001F32B9"/>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E32F1"/>
    <w:rPr>
      <w:rFonts w:ascii="Cambria" w:hAnsi="Cambria" w:cs="Times New Roman"/>
      <w:b/>
      <w:bCs/>
      <w:color w:val="365F91"/>
      <w:sz w:val="28"/>
      <w:szCs w:val="28"/>
    </w:rPr>
  </w:style>
  <w:style w:type="character" w:customStyle="1" w:styleId="Heading2Char">
    <w:name w:val="Heading 2 Char"/>
    <w:basedOn w:val="DefaultParagraphFont"/>
    <w:link w:val="Heading2"/>
    <w:uiPriority w:val="9"/>
    <w:locked/>
    <w:rsid w:val="00BB08A8"/>
    <w:rPr>
      <w:rFonts w:ascii="Cambria" w:hAnsi="Cambria" w:cs="Times New Roman"/>
      <w:b/>
      <w:bCs/>
      <w:color w:val="4F81BD"/>
      <w:sz w:val="26"/>
      <w:szCs w:val="26"/>
    </w:rPr>
  </w:style>
  <w:style w:type="paragraph" w:styleId="Title">
    <w:name w:val="Title"/>
    <w:basedOn w:val="Normal"/>
    <w:next w:val="Normal"/>
    <w:link w:val="TitleChar"/>
    <w:qFormat/>
    <w:rsid w:val="003365D3"/>
    <w:pPr>
      <w:pBdr>
        <w:bottom w:val="single" w:sz="8" w:space="4" w:color="4F81BD"/>
      </w:pBdr>
      <w:spacing w:after="300"/>
      <w:contextualSpacing/>
    </w:pPr>
    <w:rPr>
      <w:rFonts w:ascii="Cambria" w:eastAsia="Times New Roman" w:hAnsi="Cambria" w:cs="Times New Roman"/>
      <w:color w:val="17365D"/>
      <w:spacing w:val="5"/>
      <w:kern w:val="28"/>
      <w:sz w:val="52"/>
      <w:szCs w:val="52"/>
    </w:rPr>
  </w:style>
  <w:style w:type="character" w:customStyle="1" w:styleId="TitleChar">
    <w:name w:val="Title Char"/>
    <w:basedOn w:val="DefaultParagraphFont"/>
    <w:link w:val="Title"/>
    <w:uiPriority w:val="99"/>
    <w:locked/>
    <w:rsid w:val="003365D3"/>
    <w:rPr>
      <w:rFonts w:ascii="Cambria" w:hAnsi="Cambria" w:cs="Times New Roman"/>
      <w:color w:val="17365D"/>
      <w:spacing w:val="5"/>
      <w:kern w:val="28"/>
      <w:sz w:val="52"/>
      <w:szCs w:val="52"/>
    </w:rPr>
  </w:style>
  <w:style w:type="paragraph" w:styleId="TOCHeading">
    <w:name w:val="TOC Heading"/>
    <w:basedOn w:val="Heading1"/>
    <w:next w:val="Normal"/>
    <w:uiPriority w:val="99"/>
    <w:qFormat/>
    <w:rsid w:val="004E4931"/>
    <w:pPr>
      <w:spacing w:after="0" w:line="276" w:lineRule="auto"/>
      <w:outlineLvl w:val="9"/>
    </w:pPr>
    <w:rPr>
      <w:lang w:val="en-US"/>
    </w:rPr>
  </w:style>
  <w:style w:type="paragraph" w:styleId="TOC1">
    <w:name w:val="toc 1"/>
    <w:basedOn w:val="Normal"/>
    <w:next w:val="Normal"/>
    <w:autoRedefine/>
    <w:uiPriority w:val="39"/>
    <w:rsid w:val="004E4931"/>
    <w:pPr>
      <w:spacing w:after="100"/>
    </w:pPr>
  </w:style>
  <w:style w:type="paragraph" w:styleId="TOC2">
    <w:name w:val="toc 2"/>
    <w:basedOn w:val="Normal"/>
    <w:next w:val="Normal"/>
    <w:autoRedefine/>
    <w:uiPriority w:val="39"/>
    <w:rsid w:val="004E4931"/>
    <w:pPr>
      <w:spacing w:after="100"/>
      <w:ind w:left="240"/>
    </w:pPr>
  </w:style>
  <w:style w:type="character" w:styleId="Hyperlink">
    <w:name w:val="Hyperlink"/>
    <w:basedOn w:val="DefaultParagraphFont"/>
    <w:uiPriority w:val="99"/>
    <w:rsid w:val="004E4931"/>
    <w:rPr>
      <w:rFonts w:cs="Times New Roman"/>
      <w:color w:val="0000FF"/>
      <w:u w:val="single"/>
    </w:rPr>
  </w:style>
  <w:style w:type="paragraph" w:styleId="BalloonText">
    <w:name w:val="Balloon Text"/>
    <w:basedOn w:val="Normal"/>
    <w:link w:val="BalloonTextChar"/>
    <w:uiPriority w:val="99"/>
    <w:semiHidden/>
    <w:rsid w:val="004E493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E4931"/>
    <w:rPr>
      <w:rFonts w:ascii="Tahoma" w:hAnsi="Tahoma" w:cs="Tahoma"/>
      <w:sz w:val="16"/>
      <w:szCs w:val="16"/>
    </w:rPr>
  </w:style>
  <w:style w:type="table" w:styleId="TableGrid">
    <w:name w:val="Table Grid"/>
    <w:basedOn w:val="TableNormal"/>
    <w:uiPriority w:val="59"/>
    <w:rsid w:val="006E0AAC"/>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CD344A"/>
    <w:pPr>
      <w:ind w:left="720"/>
      <w:contextualSpacing/>
    </w:pPr>
  </w:style>
  <w:style w:type="paragraph" w:styleId="BodyText">
    <w:name w:val="Body Text"/>
    <w:basedOn w:val="Normal"/>
    <w:link w:val="BodyTextChar"/>
    <w:uiPriority w:val="99"/>
    <w:rsid w:val="00BB08A8"/>
    <w:pPr>
      <w:spacing w:after="0"/>
    </w:pPr>
    <w:rPr>
      <w:rFonts w:ascii="Times New Roman" w:eastAsia="Times New Roman" w:hAnsi="Times New Roman" w:cs="Times New Roman"/>
      <w:szCs w:val="20"/>
      <w:lang w:val="en-US"/>
    </w:rPr>
  </w:style>
  <w:style w:type="character" w:customStyle="1" w:styleId="BodyTextChar">
    <w:name w:val="Body Text Char"/>
    <w:basedOn w:val="DefaultParagraphFont"/>
    <w:link w:val="BodyText"/>
    <w:uiPriority w:val="99"/>
    <w:locked/>
    <w:rsid w:val="00BB08A8"/>
    <w:rPr>
      <w:rFonts w:ascii="Times New Roman" w:hAnsi="Times New Roman" w:cs="Times New Roman"/>
      <w:sz w:val="20"/>
      <w:szCs w:val="20"/>
      <w:lang w:val="en-US"/>
    </w:rPr>
  </w:style>
  <w:style w:type="character" w:customStyle="1" w:styleId="Heading4Char">
    <w:name w:val="Heading 4 Char"/>
    <w:basedOn w:val="DefaultParagraphFont"/>
    <w:link w:val="Heading4"/>
    <w:semiHidden/>
    <w:rsid w:val="001F32B9"/>
    <w:rPr>
      <w:rFonts w:asciiTheme="majorHAnsi" w:eastAsiaTheme="majorEastAsia" w:hAnsiTheme="majorHAnsi" w:cstheme="majorBidi"/>
      <w:b/>
      <w:bCs/>
      <w:i/>
      <w:iCs/>
      <w:color w:val="4F81BD" w:themeColor="accent1"/>
      <w:sz w:val="24"/>
      <w:szCs w:val="24"/>
      <w:lang w:eastAsia="en-US"/>
    </w:rPr>
  </w:style>
  <w:style w:type="character" w:customStyle="1" w:styleId="Heading5Char">
    <w:name w:val="Heading 5 Char"/>
    <w:basedOn w:val="DefaultParagraphFont"/>
    <w:link w:val="Heading5"/>
    <w:semiHidden/>
    <w:rsid w:val="001F32B9"/>
    <w:rPr>
      <w:rFonts w:asciiTheme="majorHAnsi" w:eastAsiaTheme="majorEastAsia" w:hAnsiTheme="majorHAnsi" w:cstheme="majorBidi"/>
      <w:color w:val="243F60" w:themeColor="accent1" w:themeShade="7F"/>
      <w:sz w:val="24"/>
      <w:szCs w:val="24"/>
      <w:lang w:eastAsia="en-US"/>
    </w:rPr>
  </w:style>
  <w:style w:type="paragraph" w:customStyle="1" w:styleId="Default">
    <w:name w:val="Default"/>
    <w:rsid w:val="00BC0247"/>
    <w:pPr>
      <w:autoSpaceDE w:val="0"/>
      <w:autoSpaceDN w:val="0"/>
      <w:adjustRightInd w:val="0"/>
    </w:pPr>
    <w:rPr>
      <w:rFonts w:ascii="Tahoma" w:hAnsi="Tahoma" w:cs="Tahoma"/>
      <w:color w:val="000000"/>
      <w:sz w:val="24"/>
      <w:szCs w:val="24"/>
    </w:rPr>
  </w:style>
  <w:style w:type="paragraph" w:customStyle="1" w:styleId="ResumeText">
    <w:name w:val="Resume Text"/>
    <w:basedOn w:val="Normal"/>
    <w:rsid w:val="00BC0247"/>
    <w:pPr>
      <w:spacing w:after="120" w:line="280" w:lineRule="exact"/>
      <w:jc w:val="both"/>
    </w:pPr>
    <w:rPr>
      <w:rFonts w:ascii="Arial" w:eastAsia="Times New Roman" w:hAnsi="Arial" w:cs="Times New Roman"/>
      <w:lang w:val="en-US"/>
    </w:rPr>
  </w:style>
  <w:style w:type="paragraph" w:styleId="NormalWeb">
    <w:name w:val="Normal (Web)"/>
    <w:basedOn w:val="Normal"/>
    <w:uiPriority w:val="99"/>
    <w:unhideWhenUsed/>
    <w:rsid w:val="00C217B5"/>
    <w:pPr>
      <w:spacing w:before="100" w:beforeAutospacing="1" w:after="100" w:afterAutospacing="1"/>
    </w:pPr>
    <w:rPr>
      <w:rFonts w:ascii="Times New Roman" w:eastAsiaTheme="minorEastAsia" w:hAnsi="Times New Roman" w:cs="Times New Roman"/>
      <w:lang w:eastAsia="en-AU"/>
    </w:rPr>
  </w:style>
  <w:style w:type="character" w:styleId="CommentReference">
    <w:name w:val="annotation reference"/>
    <w:basedOn w:val="DefaultParagraphFont"/>
    <w:uiPriority w:val="99"/>
    <w:semiHidden/>
    <w:unhideWhenUsed/>
    <w:rsid w:val="00C217B5"/>
    <w:rPr>
      <w:sz w:val="16"/>
      <w:szCs w:val="16"/>
    </w:rPr>
  </w:style>
  <w:style w:type="paragraph" w:styleId="CommentText">
    <w:name w:val="annotation text"/>
    <w:basedOn w:val="Normal"/>
    <w:link w:val="CommentTextChar"/>
    <w:uiPriority w:val="99"/>
    <w:semiHidden/>
    <w:unhideWhenUsed/>
    <w:rsid w:val="00C217B5"/>
    <w:pPr>
      <w:spacing w:after="20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C217B5"/>
    <w:rPr>
      <w:rFonts w:asciiTheme="minorHAnsi" w:eastAsiaTheme="minorHAnsi" w:hAnsiTheme="minorHAnsi" w:cstheme="minorBidi"/>
      <w:sz w:val="20"/>
      <w:szCs w:val="20"/>
      <w:lang w:eastAsia="en-US"/>
    </w:rPr>
  </w:style>
  <w:style w:type="paragraph" w:styleId="CommentSubject">
    <w:name w:val="annotation subject"/>
    <w:basedOn w:val="CommentText"/>
    <w:next w:val="CommentText"/>
    <w:link w:val="CommentSubjectChar"/>
    <w:uiPriority w:val="99"/>
    <w:semiHidden/>
    <w:unhideWhenUsed/>
    <w:rsid w:val="00C217B5"/>
    <w:rPr>
      <w:b/>
      <w:bCs/>
    </w:rPr>
  </w:style>
  <w:style w:type="character" w:customStyle="1" w:styleId="CommentSubjectChar">
    <w:name w:val="Comment Subject Char"/>
    <w:basedOn w:val="CommentTextChar"/>
    <w:link w:val="CommentSubject"/>
    <w:uiPriority w:val="99"/>
    <w:semiHidden/>
    <w:rsid w:val="00C217B5"/>
    <w:rPr>
      <w:rFonts w:asciiTheme="minorHAnsi" w:eastAsiaTheme="minorHAnsi" w:hAnsiTheme="minorHAnsi" w:cstheme="minorBidi"/>
      <w:b/>
      <w:bCs/>
      <w:sz w:val="20"/>
      <w:szCs w:val="20"/>
      <w:lang w:eastAsia="en-US"/>
    </w:rPr>
  </w:style>
  <w:style w:type="paragraph" w:styleId="Header">
    <w:name w:val="header"/>
    <w:basedOn w:val="Normal"/>
    <w:link w:val="HeaderChar"/>
    <w:uiPriority w:val="99"/>
    <w:unhideWhenUsed/>
    <w:rsid w:val="00C217B5"/>
    <w:pPr>
      <w:tabs>
        <w:tab w:val="center" w:pos="4513"/>
        <w:tab w:val="right" w:pos="9026"/>
      </w:tabs>
      <w:spacing w:after="0"/>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C217B5"/>
    <w:rPr>
      <w:rFonts w:asciiTheme="minorHAnsi" w:eastAsiaTheme="minorHAnsi" w:hAnsiTheme="minorHAnsi" w:cstheme="minorBidi"/>
      <w:lang w:eastAsia="en-US"/>
    </w:rPr>
  </w:style>
  <w:style w:type="paragraph" w:styleId="Footer">
    <w:name w:val="footer"/>
    <w:basedOn w:val="Normal"/>
    <w:link w:val="FooterChar"/>
    <w:uiPriority w:val="99"/>
    <w:unhideWhenUsed/>
    <w:rsid w:val="00C217B5"/>
    <w:pPr>
      <w:tabs>
        <w:tab w:val="center" w:pos="4513"/>
        <w:tab w:val="right" w:pos="9026"/>
      </w:tabs>
      <w:spacing w:after="0"/>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C217B5"/>
    <w:rPr>
      <w:rFonts w:asciiTheme="minorHAnsi" w:eastAsiaTheme="minorHAnsi" w:hAnsiTheme="minorHAnsi" w:cstheme="minorBidi"/>
      <w:lang w:eastAsia="en-US"/>
    </w:rPr>
  </w:style>
  <w:style w:type="character" w:customStyle="1" w:styleId="description">
    <w:name w:val="description"/>
    <w:basedOn w:val="DefaultParagraphFont"/>
    <w:rsid w:val="00C217B5"/>
  </w:style>
  <w:style w:type="character" w:styleId="Strong">
    <w:name w:val="Strong"/>
    <w:basedOn w:val="DefaultParagraphFont"/>
    <w:uiPriority w:val="22"/>
    <w:qFormat/>
    <w:locked/>
    <w:rsid w:val="00C217B5"/>
    <w:rPr>
      <w:b/>
      <w:bCs/>
    </w:rPr>
  </w:style>
  <w:style w:type="character" w:customStyle="1" w:styleId="googqs-tidbit-0">
    <w:name w:val="goog_qs-tidbit-0"/>
    <w:basedOn w:val="DefaultParagraphFont"/>
    <w:rsid w:val="00C217B5"/>
  </w:style>
  <w:style w:type="character" w:customStyle="1" w:styleId="Heading3Char">
    <w:name w:val="Heading 3 Char"/>
    <w:basedOn w:val="DefaultParagraphFont"/>
    <w:link w:val="Heading3"/>
    <w:rsid w:val="00AC4F8D"/>
    <w:rPr>
      <w:rFonts w:asciiTheme="majorHAnsi" w:eastAsiaTheme="majorEastAsia" w:hAnsiTheme="majorHAnsi" w:cstheme="majorBidi"/>
      <w:b/>
      <w:bCs/>
      <w:color w:val="4F81BD" w:themeColor="accent1"/>
      <w:sz w:val="24"/>
      <w:szCs w:val="24"/>
      <w:lang w:eastAsia="en-US"/>
    </w:rPr>
  </w:style>
  <w:style w:type="character" w:styleId="Emphasis">
    <w:name w:val="Emphasis"/>
    <w:basedOn w:val="DefaultParagraphFont"/>
    <w:uiPriority w:val="20"/>
    <w:qFormat/>
    <w:locked/>
    <w:rsid w:val="00AC4F8D"/>
    <w:rPr>
      <w:i/>
      <w:iCs/>
    </w:rPr>
  </w:style>
  <w:style w:type="character" w:styleId="FollowedHyperlink">
    <w:name w:val="FollowedHyperlink"/>
    <w:basedOn w:val="DefaultParagraphFont"/>
    <w:uiPriority w:val="99"/>
    <w:semiHidden/>
    <w:unhideWhenUsed/>
    <w:rsid w:val="00B91FC3"/>
    <w:rPr>
      <w:color w:val="800080" w:themeColor="followedHyperlink"/>
      <w:u w:val="single"/>
    </w:rPr>
  </w:style>
  <w:style w:type="character" w:styleId="PlaceholderText">
    <w:name w:val="Placeholder Text"/>
    <w:basedOn w:val="DefaultParagraphFont"/>
    <w:uiPriority w:val="99"/>
    <w:semiHidden/>
    <w:rsid w:val="00835215"/>
    <w:rPr>
      <w:color w:val="808080"/>
    </w:rPr>
  </w:style>
  <w:style w:type="paragraph" w:styleId="NoSpacing">
    <w:name w:val="No Spacing"/>
    <w:link w:val="NoSpacingChar"/>
    <w:uiPriority w:val="1"/>
    <w:qFormat/>
    <w:rsid w:val="001D0702"/>
    <w:rPr>
      <w:rFonts w:ascii="Tahoma" w:eastAsiaTheme="minorHAnsi" w:hAnsi="Tahoma" w:cstheme="minorBidi"/>
      <w:sz w:val="16"/>
      <w:szCs w:val="16"/>
      <w:lang w:eastAsia="en-US"/>
    </w:rPr>
  </w:style>
  <w:style w:type="character" w:customStyle="1" w:styleId="NoSpacingChar">
    <w:name w:val="No Spacing Char"/>
    <w:basedOn w:val="DefaultParagraphFont"/>
    <w:link w:val="NoSpacing"/>
    <w:uiPriority w:val="1"/>
    <w:rsid w:val="001D0702"/>
    <w:rPr>
      <w:rFonts w:ascii="Tahoma" w:eastAsiaTheme="minorHAnsi" w:hAnsi="Tahoma" w:cstheme="minorBidi"/>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4604825">
      <w:bodyDiv w:val="1"/>
      <w:marLeft w:val="0"/>
      <w:marRight w:val="0"/>
      <w:marTop w:val="0"/>
      <w:marBottom w:val="0"/>
      <w:divBdr>
        <w:top w:val="none" w:sz="0" w:space="0" w:color="auto"/>
        <w:left w:val="none" w:sz="0" w:space="0" w:color="auto"/>
        <w:bottom w:val="none" w:sz="0" w:space="0" w:color="auto"/>
        <w:right w:val="none" w:sz="0" w:space="0" w:color="auto"/>
      </w:divBdr>
      <w:divsChild>
        <w:div w:id="2099253250">
          <w:marLeft w:val="806"/>
          <w:marRight w:val="0"/>
          <w:marTop w:val="75"/>
          <w:marBottom w:val="0"/>
          <w:divBdr>
            <w:top w:val="none" w:sz="0" w:space="0" w:color="auto"/>
            <w:left w:val="none" w:sz="0" w:space="0" w:color="auto"/>
            <w:bottom w:val="none" w:sz="0" w:space="0" w:color="auto"/>
            <w:right w:val="none" w:sz="0" w:space="0" w:color="auto"/>
          </w:divBdr>
        </w:div>
        <w:div w:id="473716455">
          <w:marLeft w:val="806"/>
          <w:marRight w:val="0"/>
          <w:marTop w:val="75"/>
          <w:marBottom w:val="0"/>
          <w:divBdr>
            <w:top w:val="none" w:sz="0" w:space="0" w:color="auto"/>
            <w:left w:val="none" w:sz="0" w:space="0" w:color="auto"/>
            <w:bottom w:val="none" w:sz="0" w:space="0" w:color="auto"/>
            <w:right w:val="none" w:sz="0" w:space="0" w:color="auto"/>
          </w:divBdr>
        </w:div>
        <w:div w:id="284892973">
          <w:marLeft w:val="806"/>
          <w:marRight w:val="0"/>
          <w:marTop w:val="75"/>
          <w:marBottom w:val="0"/>
          <w:divBdr>
            <w:top w:val="none" w:sz="0" w:space="0" w:color="auto"/>
            <w:left w:val="none" w:sz="0" w:space="0" w:color="auto"/>
            <w:bottom w:val="none" w:sz="0" w:space="0" w:color="auto"/>
            <w:right w:val="none" w:sz="0" w:space="0" w:color="auto"/>
          </w:divBdr>
        </w:div>
      </w:divsChild>
    </w:div>
    <w:div w:id="443841396">
      <w:bodyDiv w:val="1"/>
      <w:marLeft w:val="0"/>
      <w:marRight w:val="0"/>
      <w:marTop w:val="0"/>
      <w:marBottom w:val="0"/>
      <w:divBdr>
        <w:top w:val="none" w:sz="0" w:space="0" w:color="auto"/>
        <w:left w:val="none" w:sz="0" w:space="0" w:color="auto"/>
        <w:bottom w:val="none" w:sz="0" w:space="0" w:color="auto"/>
        <w:right w:val="none" w:sz="0" w:space="0" w:color="auto"/>
      </w:divBdr>
    </w:div>
    <w:div w:id="1594632230">
      <w:bodyDiv w:val="1"/>
      <w:marLeft w:val="0"/>
      <w:marRight w:val="0"/>
      <w:marTop w:val="0"/>
      <w:marBottom w:val="0"/>
      <w:divBdr>
        <w:top w:val="none" w:sz="0" w:space="0" w:color="auto"/>
        <w:left w:val="none" w:sz="0" w:space="0" w:color="auto"/>
        <w:bottom w:val="none" w:sz="0" w:space="0" w:color="auto"/>
        <w:right w:val="none" w:sz="0" w:space="0" w:color="auto"/>
      </w:divBdr>
    </w:div>
    <w:div w:id="1854876537">
      <w:marLeft w:val="0"/>
      <w:marRight w:val="0"/>
      <w:marTop w:val="0"/>
      <w:marBottom w:val="0"/>
      <w:divBdr>
        <w:top w:val="none" w:sz="0" w:space="0" w:color="auto"/>
        <w:left w:val="none" w:sz="0" w:space="0" w:color="auto"/>
        <w:bottom w:val="none" w:sz="0" w:space="0" w:color="auto"/>
        <w:right w:val="none" w:sz="0" w:space="0" w:color="auto"/>
      </w:divBdr>
    </w:div>
    <w:div w:id="1854876538">
      <w:marLeft w:val="0"/>
      <w:marRight w:val="0"/>
      <w:marTop w:val="0"/>
      <w:marBottom w:val="0"/>
      <w:divBdr>
        <w:top w:val="none" w:sz="0" w:space="0" w:color="auto"/>
        <w:left w:val="none" w:sz="0" w:space="0" w:color="auto"/>
        <w:bottom w:val="none" w:sz="0" w:space="0" w:color="auto"/>
        <w:right w:val="none" w:sz="0" w:space="0" w:color="auto"/>
      </w:divBdr>
    </w:div>
    <w:div w:id="1854876539">
      <w:marLeft w:val="0"/>
      <w:marRight w:val="0"/>
      <w:marTop w:val="0"/>
      <w:marBottom w:val="0"/>
      <w:divBdr>
        <w:top w:val="none" w:sz="0" w:space="0" w:color="auto"/>
        <w:left w:val="none" w:sz="0" w:space="0" w:color="auto"/>
        <w:bottom w:val="none" w:sz="0" w:space="0" w:color="auto"/>
        <w:right w:val="none" w:sz="0" w:space="0" w:color="auto"/>
      </w:divBdr>
    </w:div>
    <w:div w:id="1854876540">
      <w:marLeft w:val="0"/>
      <w:marRight w:val="0"/>
      <w:marTop w:val="0"/>
      <w:marBottom w:val="0"/>
      <w:divBdr>
        <w:top w:val="none" w:sz="0" w:space="0" w:color="auto"/>
        <w:left w:val="none" w:sz="0" w:space="0" w:color="auto"/>
        <w:bottom w:val="none" w:sz="0" w:space="0" w:color="auto"/>
        <w:right w:val="none" w:sz="0" w:space="0" w:color="auto"/>
      </w:divBdr>
    </w:div>
    <w:div w:id="1854876541">
      <w:marLeft w:val="0"/>
      <w:marRight w:val="0"/>
      <w:marTop w:val="0"/>
      <w:marBottom w:val="0"/>
      <w:divBdr>
        <w:top w:val="none" w:sz="0" w:space="0" w:color="auto"/>
        <w:left w:val="none" w:sz="0" w:space="0" w:color="auto"/>
        <w:bottom w:val="none" w:sz="0" w:space="0" w:color="auto"/>
        <w:right w:val="none" w:sz="0" w:space="0" w:color="auto"/>
      </w:divBdr>
    </w:div>
    <w:div w:id="1854876542">
      <w:marLeft w:val="0"/>
      <w:marRight w:val="0"/>
      <w:marTop w:val="0"/>
      <w:marBottom w:val="0"/>
      <w:divBdr>
        <w:top w:val="none" w:sz="0" w:space="0" w:color="auto"/>
        <w:left w:val="none" w:sz="0" w:space="0" w:color="auto"/>
        <w:bottom w:val="none" w:sz="0" w:space="0" w:color="auto"/>
        <w:right w:val="none" w:sz="0" w:space="0" w:color="auto"/>
      </w:divBdr>
    </w:div>
    <w:div w:id="1854876543">
      <w:marLeft w:val="0"/>
      <w:marRight w:val="0"/>
      <w:marTop w:val="0"/>
      <w:marBottom w:val="0"/>
      <w:divBdr>
        <w:top w:val="none" w:sz="0" w:space="0" w:color="auto"/>
        <w:left w:val="none" w:sz="0" w:space="0" w:color="auto"/>
        <w:bottom w:val="none" w:sz="0" w:space="0" w:color="auto"/>
        <w:right w:val="none" w:sz="0" w:space="0" w:color="auto"/>
      </w:divBdr>
    </w:div>
    <w:div w:id="1854876544">
      <w:marLeft w:val="0"/>
      <w:marRight w:val="0"/>
      <w:marTop w:val="0"/>
      <w:marBottom w:val="0"/>
      <w:divBdr>
        <w:top w:val="none" w:sz="0" w:space="0" w:color="auto"/>
        <w:left w:val="none" w:sz="0" w:space="0" w:color="auto"/>
        <w:bottom w:val="none" w:sz="0" w:space="0" w:color="auto"/>
        <w:right w:val="none" w:sz="0" w:space="0" w:color="auto"/>
      </w:divBdr>
    </w:div>
    <w:div w:id="1854876545">
      <w:marLeft w:val="0"/>
      <w:marRight w:val="0"/>
      <w:marTop w:val="0"/>
      <w:marBottom w:val="0"/>
      <w:divBdr>
        <w:top w:val="none" w:sz="0" w:space="0" w:color="auto"/>
        <w:left w:val="none" w:sz="0" w:space="0" w:color="auto"/>
        <w:bottom w:val="none" w:sz="0" w:space="0" w:color="auto"/>
        <w:right w:val="none" w:sz="0" w:space="0" w:color="auto"/>
      </w:divBdr>
    </w:div>
    <w:div w:id="1854876546">
      <w:marLeft w:val="0"/>
      <w:marRight w:val="0"/>
      <w:marTop w:val="0"/>
      <w:marBottom w:val="0"/>
      <w:divBdr>
        <w:top w:val="none" w:sz="0" w:space="0" w:color="auto"/>
        <w:left w:val="none" w:sz="0" w:space="0" w:color="auto"/>
        <w:bottom w:val="none" w:sz="0" w:space="0" w:color="auto"/>
        <w:right w:val="none" w:sz="0" w:space="0" w:color="auto"/>
      </w:divBdr>
    </w:div>
    <w:div w:id="1854876547">
      <w:marLeft w:val="0"/>
      <w:marRight w:val="0"/>
      <w:marTop w:val="0"/>
      <w:marBottom w:val="0"/>
      <w:divBdr>
        <w:top w:val="none" w:sz="0" w:space="0" w:color="auto"/>
        <w:left w:val="none" w:sz="0" w:space="0" w:color="auto"/>
        <w:bottom w:val="none" w:sz="0" w:space="0" w:color="auto"/>
        <w:right w:val="none" w:sz="0" w:space="0" w:color="auto"/>
      </w:divBdr>
    </w:div>
    <w:div w:id="1854876548">
      <w:marLeft w:val="0"/>
      <w:marRight w:val="0"/>
      <w:marTop w:val="0"/>
      <w:marBottom w:val="0"/>
      <w:divBdr>
        <w:top w:val="none" w:sz="0" w:space="0" w:color="auto"/>
        <w:left w:val="none" w:sz="0" w:space="0" w:color="auto"/>
        <w:bottom w:val="none" w:sz="0" w:space="0" w:color="auto"/>
        <w:right w:val="none" w:sz="0" w:space="0" w:color="auto"/>
      </w:divBdr>
    </w:div>
    <w:div w:id="1854876549">
      <w:marLeft w:val="0"/>
      <w:marRight w:val="0"/>
      <w:marTop w:val="0"/>
      <w:marBottom w:val="0"/>
      <w:divBdr>
        <w:top w:val="none" w:sz="0" w:space="0" w:color="auto"/>
        <w:left w:val="none" w:sz="0" w:space="0" w:color="auto"/>
        <w:bottom w:val="none" w:sz="0" w:space="0" w:color="auto"/>
        <w:right w:val="none" w:sz="0" w:space="0" w:color="auto"/>
      </w:divBdr>
    </w:div>
    <w:div w:id="1854876550">
      <w:marLeft w:val="0"/>
      <w:marRight w:val="0"/>
      <w:marTop w:val="0"/>
      <w:marBottom w:val="0"/>
      <w:divBdr>
        <w:top w:val="none" w:sz="0" w:space="0" w:color="auto"/>
        <w:left w:val="none" w:sz="0" w:space="0" w:color="auto"/>
        <w:bottom w:val="none" w:sz="0" w:space="0" w:color="auto"/>
        <w:right w:val="none" w:sz="0" w:space="0" w:color="auto"/>
      </w:divBdr>
    </w:div>
    <w:div w:id="1940870475">
      <w:bodyDiv w:val="1"/>
      <w:marLeft w:val="0"/>
      <w:marRight w:val="0"/>
      <w:marTop w:val="0"/>
      <w:marBottom w:val="0"/>
      <w:divBdr>
        <w:top w:val="none" w:sz="0" w:space="0" w:color="auto"/>
        <w:left w:val="none" w:sz="0" w:space="0" w:color="auto"/>
        <w:bottom w:val="none" w:sz="0" w:space="0" w:color="auto"/>
        <w:right w:val="none" w:sz="0" w:space="0" w:color="auto"/>
      </w:divBdr>
    </w:div>
    <w:div w:id="1996105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gif"/><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ansto.gov.au/education/resources/posters" TargetMode="External"/><Relationship Id="rId17" Type="http://schemas.openxmlformats.org/officeDocument/2006/relationships/hyperlink" Target="https://www.ansto.gov.au/" TargetMode="External"/><Relationship Id="rId2" Type="http://schemas.openxmlformats.org/officeDocument/2006/relationships/numbering" Target="numbering.xml"/><Relationship Id="rId16" Type="http://schemas.openxmlformats.org/officeDocument/2006/relationships/hyperlink" Target="https://www.ansto.gov.au/education/secondary/workbooks-and-datasets" TargetMode="Externa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s://www.youtube.com/results?search_query=ANSTO" TargetMode="External"/><Relationship Id="rId23" Type="http://schemas.openxmlformats.org/officeDocument/2006/relationships/theme" Target="theme/theme1.xml"/><Relationship Id="rId10" Type="http://schemas.openxmlformats.org/officeDocument/2006/relationships/hyperlink" Target="https://www.ansto.gov.au/education/resources/posters" TargetMode="External"/><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hyperlink" Target="https://www.ansto.gov.au/education/apps" TargetMode="External"/><Relationship Id="rId14" Type="http://schemas.openxmlformats.org/officeDocument/2006/relationships/hyperlink" Target="https://www.ansto.gov.au/education/resources/poster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9185EC-24DA-4380-B5BD-712D96A1A6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15</Pages>
  <Words>1790</Words>
  <Characters>13185</Characters>
  <Application>Microsoft Office Word</Application>
  <DocSecurity>0</DocSecurity>
  <Lines>109</Lines>
  <Paragraphs>29</Paragraphs>
  <ScaleCrop>false</ScaleCrop>
  <HeadingPairs>
    <vt:vector size="2" baseType="variant">
      <vt:variant>
        <vt:lpstr>Title</vt:lpstr>
      </vt:variant>
      <vt:variant>
        <vt:i4>1</vt:i4>
      </vt:variant>
    </vt:vector>
  </HeadingPairs>
  <TitlesOfParts>
    <vt:vector size="1" baseType="lpstr">
      <vt:lpstr>Year 12 Investigating Science</vt:lpstr>
    </vt:vector>
  </TitlesOfParts>
  <Company>Department of Foreign Affairs &amp; Trade</Company>
  <LinksUpToDate>false</LinksUpToDate>
  <CharactersWithSpaces>14946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Year 12 Investigating Science</dc:title>
  <dc:subject>Videoconference workbook</dc:subject>
  <dc:creator>Kat Davis</dc:creator>
  <cp:lastModifiedBy>MURPHY, Bridget</cp:lastModifiedBy>
  <cp:revision>3</cp:revision>
  <cp:lastPrinted>2019-02-10T23:36:00Z</cp:lastPrinted>
  <dcterms:created xsi:type="dcterms:W3CDTF">2021-05-03T12:05:00Z</dcterms:created>
  <dcterms:modified xsi:type="dcterms:W3CDTF">2021-05-04T02:29:00Z</dcterms:modified>
</cp:coreProperties>
</file>