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026"/>
      </w:tblGrid>
      <w:tr w:rsidR="00146E03" w:rsidRPr="00FA6204" w14:paraId="55497975" w14:textId="77777777">
        <w:trPr>
          <w:trHeight w:val="3119"/>
          <w:jc w:val="center"/>
        </w:trPr>
        <w:tc>
          <w:tcPr>
            <w:tcW w:w="5000" w:type="pct"/>
          </w:tcPr>
          <w:p w14:paraId="23BCF217" w14:textId="77777777" w:rsidR="00146E03" w:rsidRDefault="00146E03">
            <w:pPr>
              <w:pStyle w:val="NoSpacing"/>
              <w:rPr>
                <w:rFonts w:asciiTheme="majorHAnsi" w:eastAsiaTheme="majorEastAsia" w:hAnsiTheme="majorHAnsi" w:cstheme="majorBidi"/>
                <w:caps/>
              </w:rPr>
            </w:pPr>
            <w:bookmarkStart w:id="0" w:name="_Hlk83634086"/>
            <w:bookmarkEnd w:id="0"/>
            <w:r>
              <w:rPr>
                <w:rFonts w:asciiTheme="majorHAnsi" w:eastAsiaTheme="majorEastAsia" w:hAnsiTheme="majorHAnsi" w:cstheme="majorBidi"/>
                <w:caps/>
                <w:noProof/>
                <w:lang w:eastAsia="en-AU"/>
              </w:rPr>
              <w:drawing>
                <wp:inline distT="0" distB="0" distL="0" distR="0" wp14:anchorId="2A7D1082" wp14:editId="1AEF0320">
                  <wp:extent cx="3162300" cy="646404"/>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22A01621" w14:textId="77777777" w:rsidR="00146E03" w:rsidRDefault="00146E03">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8241" behindDoc="0" locked="0" layoutInCell="1" allowOverlap="1" wp14:anchorId="5E57A96E" wp14:editId="2F51FA59">
                      <wp:simplePos x="0" y="0"/>
                      <wp:positionH relativeFrom="column">
                        <wp:posOffset>-74930</wp:posOffset>
                      </wp:positionH>
                      <wp:positionV relativeFrom="paragraph">
                        <wp:posOffset>152400</wp:posOffset>
                      </wp:positionV>
                      <wp:extent cx="5746750" cy="6159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5746750" cy="6159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4B9C" id="Rectangle 14" o:spid="_x0000_s1026" style="position:absolute;margin-left:-5.9pt;margin-top:12pt;width:452.5pt;height: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" fillcolor="#0070c0" strokecolor="#0070c0" strokeweight="1pt"/>
                  </w:pict>
                </mc:Fallback>
              </mc:AlternateContent>
            </w:r>
          </w:p>
          <w:p w14:paraId="727DA52F" w14:textId="77777777" w:rsidR="00146E03" w:rsidRDefault="00146E03">
            <w:pPr>
              <w:pStyle w:val="NoSpacing"/>
              <w:rPr>
                <w:rFonts w:asciiTheme="majorHAnsi" w:eastAsiaTheme="majorEastAsia" w:hAnsiTheme="majorHAnsi" w:cstheme="majorBidi"/>
                <w:caps/>
              </w:rPr>
            </w:pPr>
          </w:p>
          <w:p w14:paraId="5936FAED" w14:textId="77777777" w:rsidR="00146E03" w:rsidRDefault="00146E03">
            <w:pPr>
              <w:pStyle w:val="NoSpacing"/>
              <w:rPr>
                <w:rFonts w:asciiTheme="majorHAnsi" w:eastAsiaTheme="majorEastAsia" w:hAnsiTheme="majorHAnsi" w:cstheme="majorBidi"/>
                <w:caps/>
              </w:rPr>
            </w:pPr>
          </w:p>
          <w:p w14:paraId="2D4543DE" w14:textId="77777777" w:rsidR="00146E03" w:rsidRPr="00FA6204" w:rsidRDefault="00146E03">
            <w:pPr>
              <w:pStyle w:val="NoSpacing"/>
              <w:rPr>
                <w:rFonts w:asciiTheme="majorHAnsi" w:eastAsiaTheme="majorEastAsia" w:hAnsiTheme="majorHAnsi" w:cstheme="majorBidi"/>
                <w:caps/>
              </w:rPr>
            </w:pPr>
          </w:p>
        </w:tc>
      </w:tr>
      <w:tr w:rsidR="00146E03" w:rsidRPr="00BA7537" w14:paraId="76160138" w14:textId="77777777">
        <w:trPr>
          <w:trHeight w:val="193"/>
          <w:jc w:val="center"/>
        </w:trPr>
        <w:sdt>
          <w:sdtPr>
            <w:rPr>
              <w:rFonts w:ascii="Arial" w:eastAsiaTheme="majorEastAsia" w:hAnsi="Arial" w:cs="Arial"/>
              <w:spacing w:val="-10"/>
              <w:kern w:val="28"/>
              <w:sz w:val="60"/>
              <w:szCs w:val="60"/>
            </w:rPr>
            <w:alias w:val="Title"/>
            <w:id w:val="25093913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156082" w:themeColor="accent1"/>
                </w:tcBorders>
                <w:vAlign w:val="center"/>
              </w:tcPr>
              <w:p w14:paraId="7EC56739" w14:textId="6F5EA34D" w:rsidR="00146E03" w:rsidRPr="00BA7537" w:rsidRDefault="00146E03">
                <w:pPr>
                  <w:pStyle w:val="NoSpacing"/>
                  <w:jc w:val="center"/>
                  <w:rPr>
                    <w:rFonts w:asciiTheme="majorHAnsi" w:eastAsiaTheme="majorEastAsia" w:hAnsiTheme="majorHAnsi" w:cstheme="majorBidi"/>
                    <w:sz w:val="60"/>
                    <w:szCs w:val="60"/>
                  </w:rPr>
                </w:pPr>
                <w:r>
                  <w:rPr>
                    <w:rFonts w:ascii="Arial" w:eastAsiaTheme="majorEastAsia" w:hAnsi="Arial" w:cs="Arial"/>
                    <w:spacing w:val="-10"/>
                    <w:kern w:val="28"/>
                    <w:sz w:val="60"/>
                    <w:szCs w:val="60"/>
                  </w:rPr>
                  <w:t xml:space="preserve">Investigating </w:t>
                </w:r>
                <w:r w:rsidR="00F81325">
                  <w:rPr>
                    <w:rFonts w:ascii="Arial" w:eastAsiaTheme="majorEastAsia" w:hAnsi="Arial" w:cs="Arial"/>
                    <w:spacing w:val="-10"/>
                    <w:kern w:val="28"/>
                    <w:sz w:val="60"/>
                    <w:szCs w:val="60"/>
                  </w:rPr>
                  <w:t>o</w:t>
                </w:r>
                <w:r>
                  <w:rPr>
                    <w:rFonts w:ascii="Arial" w:eastAsiaTheme="majorEastAsia" w:hAnsi="Arial" w:cs="Arial"/>
                    <w:spacing w:val="-10"/>
                    <w:kern w:val="28"/>
                    <w:sz w:val="60"/>
                    <w:szCs w:val="60"/>
                  </w:rPr>
                  <w:t>zone</w:t>
                </w:r>
              </w:p>
            </w:tc>
          </w:sdtContent>
        </w:sdt>
      </w:tr>
      <w:tr w:rsidR="00146E03" w14:paraId="5504DB1F" w14:textId="77777777">
        <w:trPr>
          <w:trHeight w:val="720"/>
          <w:jc w:val="center"/>
        </w:trPr>
        <w:sdt>
          <w:sdtPr>
            <w:rPr>
              <w:rFonts w:ascii="Arial" w:hAnsi="Arial" w:cs="Arial"/>
              <w:sz w:val="36"/>
              <w:szCs w:val="36"/>
            </w:rPr>
            <w:alias w:val="Subtitle"/>
            <w:id w:val="-516928967"/>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156082" w:themeColor="accent1"/>
                </w:tcBorders>
                <w:vAlign w:val="center"/>
              </w:tcPr>
              <w:p w14:paraId="4539C9F0" w14:textId="1B67D659" w:rsidR="00146E03" w:rsidRPr="00BA7537" w:rsidRDefault="00146E03">
                <w:pPr>
                  <w:pStyle w:val="NoSpacing"/>
                  <w:jc w:val="center"/>
                  <w:rPr>
                    <w:rFonts w:asciiTheme="majorHAnsi" w:eastAsiaTheme="majorEastAsia" w:hAnsiTheme="majorHAnsi" w:cstheme="majorBidi"/>
                    <w:sz w:val="36"/>
                    <w:szCs w:val="36"/>
                  </w:rPr>
                </w:pPr>
                <w:r>
                  <w:rPr>
                    <w:rFonts w:ascii="Arial" w:hAnsi="Arial" w:cs="Arial"/>
                    <w:sz w:val="36"/>
                    <w:szCs w:val="36"/>
                  </w:rPr>
                  <w:t xml:space="preserve">     </w:t>
                </w:r>
              </w:p>
            </w:tc>
          </w:sdtContent>
        </w:sdt>
      </w:tr>
      <w:tr w:rsidR="00146E03" w:rsidRPr="007135F5" w14:paraId="62852F86" w14:textId="77777777">
        <w:trPr>
          <w:trHeight w:val="1948"/>
          <w:jc w:val="center"/>
        </w:trPr>
        <w:tc>
          <w:tcPr>
            <w:tcW w:w="5000" w:type="pct"/>
            <w:vAlign w:val="center"/>
          </w:tcPr>
          <w:p w14:paraId="3657136C" w14:textId="77777777" w:rsidR="00146E03" w:rsidRPr="007135F5" w:rsidRDefault="00146E03">
            <w:pPr>
              <w:pStyle w:val="NoSpacing"/>
              <w:jc w:val="center"/>
              <w:rPr>
                <w:rFonts w:ascii="Arial" w:hAnsi="Arial" w:cs="Arial"/>
                <w:sz w:val="44"/>
                <w:szCs w:val="44"/>
              </w:rPr>
            </w:pPr>
          </w:p>
          <w:p w14:paraId="4590E3EF" w14:textId="77777777" w:rsidR="00146E03" w:rsidRPr="007135F5" w:rsidRDefault="00146E03">
            <w:pPr>
              <w:jc w:val="center"/>
              <w:rPr>
                <w:rFonts w:ascii="Arial" w:hAnsi="Arial" w:cs="Arial"/>
                <w:sz w:val="44"/>
                <w:szCs w:val="44"/>
              </w:rPr>
            </w:pPr>
            <w:r w:rsidRPr="00A551CE">
              <w:rPr>
                <w:b/>
                <w:bCs/>
                <w:noProof/>
                <w:lang w:eastAsia="en-AU"/>
              </w:rPr>
              <mc:AlternateContent>
                <mc:Choice Requires="wps">
                  <w:drawing>
                    <wp:anchor distT="0" distB="0" distL="114300" distR="114300" simplePos="0" relativeHeight="251658242" behindDoc="0" locked="0" layoutInCell="1" allowOverlap="1" wp14:anchorId="34C75114" wp14:editId="3B03788C">
                      <wp:simplePos x="0" y="0"/>
                      <wp:positionH relativeFrom="margin">
                        <wp:posOffset>-106680</wp:posOffset>
                      </wp:positionH>
                      <wp:positionV relativeFrom="paragraph">
                        <wp:posOffset>493395</wp:posOffset>
                      </wp:positionV>
                      <wp:extent cx="5760720" cy="4524375"/>
                      <wp:effectExtent l="0" t="0" r="1143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24375"/>
                              </a:xfrm>
                              <a:prstGeom prst="rect">
                                <a:avLst/>
                              </a:prstGeom>
                              <a:solidFill>
                                <a:srgbClr val="FFFFFF"/>
                              </a:solidFill>
                              <a:ln w="9525">
                                <a:solidFill>
                                  <a:srgbClr val="000000"/>
                                </a:solidFill>
                                <a:miter lim="800000"/>
                                <a:headEnd/>
                                <a:tailEnd/>
                              </a:ln>
                            </wps:spPr>
                            <wps:txbx>
                              <w:txbxContent>
                                <w:p w14:paraId="4FC5C391" w14:textId="0373D5BA" w:rsidR="004A4D66" w:rsidRPr="00F81325" w:rsidRDefault="00146E03" w:rsidP="00F81325">
                                  <w:pPr>
                                    <w:spacing w:after="120" w:line="276" w:lineRule="auto"/>
                                    <w:rPr>
                                      <w:rFonts w:ascii="Calibri" w:hAnsi="Calibri" w:cs="Calibri"/>
                                      <w:sz w:val="22"/>
                                      <w:szCs w:val="22"/>
                                    </w:rPr>
                                  </w:pPr>
                                  <w:r w:rsidRPr="00F81325">
                                    <w:rPr>
                                      <w:rFonts w:ascii="Calibri" w:hAnsi="Calibri" w:cs="Calibri"/>
                                      <w:sz w:val="22"/>
                                      <w:szCs w:val="22"/>
                                    </w:rPr>
                                    <w:t>This resource, with its accompanying MS Excel workbook ‘</w:t>
                                  </w:r>
                                  <w:r w:rsidR="00E41DE7" w:rsidRPr="00F81325">
                                    <w:rPr>
                                      <w:rFonts w:ascii="Calibri" w:hAnsi="Calibri" w:cs="Calibri"/>
                                      <w:sz w:val="22"/>
                                      <w:szCs w:val="22"/>
                                    </w:rPr>
                                    <w:t>Investigating</w:t>
                                  </w:r>
                                  <w:r w:rsidRPr="00F81325">
                                    <w:rPr>
                                      <w:rFonts w:ascii="Calibri" w:hAnsi="Calibri" w:cs="Calibri"/>
                                      <w:sz w:val="22"/>
                                      <w:szCs w:val="22"/>
                                    </w:rPr>
                                    <w:t xml:space="preserve"> Ozone’, give students an opportunity to </w:t>
                                  </w:r>
                                  <w:r w:rsidR="004A4D66" w:rsidRPr="00F81325">
                                    <w:rPr>
                                      <w:rFonts w:ascii="Calibri" w:hAnsi="Calibri" w:cs="Calibri"/>
                                      <w:sz w:val="22"/>
                                      <w:szCs w:val="22"/>
                                    </w:rPr>
                                    <w:t xml:space="preserve">investigate </w:t>
                                  </w:r>
                                  <w:r w:rsidR="00F81325">
                                    <w:rPr>
                                      <w:rFonts w:ascii="Calibri" w:hAnsi="Calibri" w:cs="Calibri"/>
                                      <w:sz w:val="22"/>
                                      <w:szCs w:val="22"/>
                                    </w:rPr>
                                    <w:t xml:space="preserve">surface-level </w:t>
                                  </w:r>
                                  <w:r w:rsidR="004A4D66" w:rsidRPr="00F81325">
                                    <w:rPr>
                                      <w:rFonts w:ascii="Calibri" w:hAnsi="Calibri" w:cs="Calibri"/>
                                      <w:sz w:val="22"/>
                                      <w:szCs w:val="22"/>
                                    </w:rPr>
                                    <w:t xml:space="preserve">ozone concentrations in </w:t>
                                  </w:r>
                                  <w:r w:rsidR="00BA43A1" w:rsidRPr="00F81325">
                                    <w:rPr>
                                      <w:rFonts w:ascii="Calibri" w:hAnsi="Calibri" w:cs="Calibri"/>
                                      <w:sz w:val="22"/>
                                      <w:szCs w:val="22"/>
                                    </w:rPr>
                                    <w:t xml:space="preserve">the </w:t>
                                  </w:r>
                                  <w:r w:rsidR="004A4D66" w:rsidRPr="00F81325">
                                    <w:rPr>
                                      <w:rFonts w:ascii="Calibri" w:hAnsi="Calibri" w:cs="Calibri"/>
                                      <w:sz w:val="22"/>
                                      <w:szCs w:val="22"/>
                                    </w:rPr>
                                    <w:t>air around Liverpool</w:t>
                                  </w:r>
                                  <w:r w:rsidR="00BA43A1" w:rsidRPr="00F81325">
                                    <w:rPr>
                                      <w:rFonts w:ascii="Calibri" w:hAnsi="Calibri" w:cs="Calibri"/>
                                      <w:sz w:val="22"/>
                                      <w:szCs w:val="22"/>
                                    </w:rPr>
                                    <w:t xml:space="preserve"> in</w:t>
                                  </w:r>
                                  <w:r w:rsidR="004A4D66" w:rsidRPr="00F81325">
                                    <w:rPr>
                                      <w:rFonts w:ascii="Calibri" w:hAnsi="Calibri" w:cs="Calibri"/>
                                      <w:sz w:val="22"/>
                                      <w:szCs w:val="22"/>
                                    </w:rPr>
                                    <w:t xml:space="preserve"> Sydney</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using descriptive </w:t>
                                  </w:r>
                                  <w:r w:rsidR="00F540D0">
                                    <w:rPr>
                                      <w:rFonts w:ascii="Calibri" w:hAnsi="Calibri" w:cs="Calibri"/>
                                      <w:sz w:val="22"/>
                                      <w:szCs w:val="22"/>
                                    </w:rPr>
                                    <w:t xml:space="preserve">statistical </w:t>
                                  </w:r>
                                  <w:r w:rsidR="00BA43A1" w:rsidRPr="00F81325">
                                    <w:rPr>
                                      <w:rFonts w:ascii="Calibri" w:hAnsi="Calibri" w:cs="Calibri"/>
                                      <w:sz w:val="22"/>
                                      <w:szCs w:val="22"/>
                                    </w:rPr>
                                    <w:t xml:space="preserve">analysis, a univariate analysis and a bivariate analysis to explore the data. </w:t>
                                  </w:r>
                                  <w:r w:rsidR="00F81325">
                                    <w:rPr>
                                      <w:rFonts w:ascii="Calibri" w:hAnsi="Calibri" w:cs="Calibri"/>
                                      <w:sz w:val="22"/>
                                      <w:szCs w:val="22"/>
                                    </w:rPr>
                                    <w:t>Students</w:t>
                                  </w:r>
                                  <w:r w:rsidR="00BA43A1" w:rsidRPr="00F81325">
                                    <w:rPr>
                                      <w:rFonts w:ascii="Calibri" w:hAnsi="Calibri" w:cs="Calibri"/>
                                      <w:sz w:val="22"/>
                                      <w:szCs w:val="22"/>
                                    </w:rPr>
                                    <w:t xml:space="preserve"> also investigate the relationship between ozone concentration and </w:t>
                                  </w:r>
                                  <w:r w:rsidR="00974E62" w:rsidRPr="00F81325">
                                    <w:rPr>
                                      <w:rFonts w:ascii="Calibri" w:hAnsi="Calibri" w:cs="Calibri"/>
                                      <w:sz w:val="22"/>
                                      <w:szCs w:val="22"/>
                                    </w:rPr>
                                    <w:t>certain pollutant gases</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F81325">
                                    <w:rPr>
                                      <w:rFonts w:ascii="Calibri" w:hAnsi="Calibri" w:cs="Calibri"/>
                                      <w:sz w:val="22"/>
                                      <w:szCs w:val="22"/>
                                    </w:rPr>
                                    <w:t>as well as</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the effect of </w:t>
                                  </w:r>
                                  <w:r w:rsidR="00974E62" w:rsidRPr="00F81325">
                                    <w:rPr>
                                      <w:rFonts w:ascii="Calibri" w:hAnsi="Calibri" w:cs="Calibri"/>
                                      <w:sz w:val="22"/>
                                      <w:szCs w:val="22"/>
                                    </w:rPr>
                                    <w:t>temperature</w:t>
                                  </w:r>
                                  <w:r w:rsidR="00BA43A1" w:rsidRPr="00F81325">
                                    <w:rPr>
                                      <w:rFonts w:ascii="Calibri" w:hAnsi="Calibri" w:cs="Calibri"/>
                                      <w:sz w:val="22"/>
                                      <w:szCs w:val="22"/>
                                    </w:rPr>
                                    <w:t xml:space="preserve">, leading to evidence-based decisions about </w:t>
                                  </w:r>
                                  <w:r w:rsidR="00F81325" w:rsidRPr="00F81325">
                                    <w:rPr>
                                      <w:rFonts w:ascii="Calibri" w:hAnsi="Calibri" w:cs="Calibri"/>
                                      <w:sz w:val="22"/>
                                      <w:szCs w:val="22"/>
                                    </w:rPr>
                                    <w:t xml:space="preserve">the future of </w:t>
                                  </w:r>
                                  <w:r w:rsidR="00F81325">
                                    <w:rPr>
                                      <w:rFonts w:ascii="Calibri" w:hAnsi="Calibri" w:cs="Calibri"/>
                                      <w:sz w:val="22"/>
                                      <w:szCs w:val="22"/>
                                    </w:rPr>
                                    <w:t>surface</w:t>
                                  </w:r>
                                  <w:r w:rsidR="00F81325" w:rsidRPr="00F81325">
                                    <w:rPr>
                                      <w:rFonts w:ascii="Calibri" w:hAnsi="Calibri" w:cs="Calibri"/>
                                      <w:sz w:val="22"/>
                                      <w:szCs w:val="22"/>
                                    </w:rPr>
                                    <w:t>-level ozone pollution</w:t>
                                  </w:r>
                                  <w:r w:rsidR="00F81325">
                                    <w:rPr>
                                      <w:rFonts w:ascii="Calibri" w:hAnsi="Calibri" w:cs="Calibri"/>
                                      <w:sz w:val="22"/>
                                      <w:szCs w:val="22"/>
                                    </w:rPr>
                                    <w:t xml:space="preserve"> in our cities</w:t>
                                  </w:r>
                                  <w:r w:rsidR="00BA43A1" w:rsidRPr="00F81325">
                                    <w:rPr>
                                      <w:rFonts w:ascii="Calibri" w:hAnsi="Calibri" w:cs="Calibri"/>
                                      <w:sz w:val="22"/>
                                      <w:szCs w:val="22"/>
                                    </w:rPr>
                                    <w:t>.</w:t>
                                  </w:r>
                                  <w:r w:rsidR="004A4D66" w:rsidRPr="00F81325">
                                    <w:rPr>
                                      <w:rFonts w:ascii="Calibri" w:hAnsi="Calibri" w:cs="Calibri"/>
                                      <w:sz w:val="22"/>
                                      <w:szCs w:val="22"/>
                                    </w:rPr>
                                    <w:t xml:space="preserve"> </w:t>
                                  </w:r>
                                </w:p>
                                <w:p w14:paraId="62655E41" w14:textId="213ABFCF" w:rsidR="00146E03" w:rsidRPr="00F540D0" w:rsidRDefault="00146E03" w:rsidP="00F81325">
                                  <w:pPr>
                                    <w:spacing w:line="276" w:lineRule="auto"/>
                                    <w:rPr>
                                      <w:rFonts w:ascii="Calibri" w:hAnsi="Calibri" w:cs="Calibri"/>
                                      <w:sz w:val="22"/>
                                      <w:szCs w:val="22"/>
                                    </w:rPr>
                                  </w:pPr>
                                  <w:r w:rsidRPr="00F540D0">
                                    <w:rPr>
                                      <w:rFonts w:ascii="Calibri" w:hAnsi="Calibri" w:cs="Calibri"/>
                                      <w:sz w:val="22"/>
                                      <w:szCs w:val="22"/>
                                    </w:rPr>
                                    <w:t xml:space="preserve">The </w:t>
                                  </w:r>
                                  <w:r w:rsidR="00974E62" w:rsidRPr="00F540D0">
                                    <w:rPr>
                                      <w:rFonts w:ascii="Calibri" w:hAnsi="Calibri" w:cs="Calibri"/>
                                      <w:sz w:val="22"/>
                                      <w:szCs w:val="22"/>
                                    </w:rPr>
                                    <w:t xml:space="preserve">atmospheric measurements of ozone concentration and other variables, presented in the MS Excel spreadsheet, </w:t>
                                  </w:r>
                                  <w:r w:rsidRPr="00F540D0">
                                    <w:rPr>
                                      <w:rFonts w:ascii="Calibri" w:hAnsi="Calibri" w:cs="Calibri"/>
                                      <w:sz w:val="22"/>
                                      <w:szCs w:val="22"/>
                                    </w:rPr>
                                    <w:t xml:space="preserve">were made using </w:t>
                                  </w:r>
                                  <w:proofErr w:type="gramStart"/>
                                  <w:r w:rsidRPr="00F540D0">
                                    <w:rPr>
                                      <w:rFonts w:ascii="Calibri" w:hAnsi="Calibri" w:cs="Calibri"/>
                                      <w:sz w:val="22"/>
                                      <w:szCs w:val="22"/>
                                    </w:rPr>
                                    <w:t>a</w:t>
                                  </w:r>
                                  <w:proofErr w:type="gramEnd"/>
                                  <w:r w:rsidRPr="00F540D0">
                                    <w:rPr>
                                      <w:rFonts w:ascii="Calibri" w:hAnsi="Calibri" w:cs="Calibri"/>
                                      <w:sz w:val="22"/>
                                      <w:szCs w:val="22"/>
                                    </w:rPr>
                                    <w:t xml:space="preserve"> NSW Department of Planning, Industry and Environment (DPIE) Air Quality Monitoring Station (AQMS) and an ANSTO 1500L dual-flow-loop two-filter radon (</w:t>
                                  </w:r>
                                  <w:r w:rsidRPr="00F540D0">
                                    <w:rPr>
                                      <w:rFonts w:ascii="Calibri" w:hAnsi="Calibri" w:cs="Calibri"/>
                                      <w:sz w:val="22"/>
                                      <w:szCs w:val="22"/>
                                      <w:vertAlign w:val="superscript"/>
                                    </w:rPr>
                                    <w:t>222</w:t>
                                  </w:r>
                                  <w:r w:rsidRPr="00F540D0">
                                    <w:rPr>
                                      <w:rFonts w:ascii="Calibri" w:hAnsi="Calibri" w:cs="Calibri"/>
                                      <w:sz w:val="22"/>
                                      <w:szCs w:val="22"/>
                                    </w:rPr>
                                    <w:t>Rn) detector on the grounds of Liverpool Girls High School, from March 2019 to February 2020.</w:t>
                                  </w:r>
                                  <w:r w:rsidR="00974E62" w:rsidRPr="00F540D0">
                                    <w:rPr>
                                      <w:rFonts w:ascii="Calibri" w:hAnsi="Calibri" w:cs="Calibri"/>
                                      <w:sz w:val="22"/>
                                      <w:szCs w:val="22"/>
                                    </w:rPr>
                                    <w:t xml:space="preserve"> </w:t>
                                  </w:r>
                                  <w:r w:rsidRPr="00F540D0">
                                    <w:rPr>
                                      <w:rFonts w:ascii="Calibri" w:hAnsi="Calibri" w:cs="Calibri"/>
                                      <w:sz w:val="22"/>
                                      <w:szCs w:val="22"/>
                                    </w:rPr>
                                    <w:t>The station installation</w:t>
                                  </w:r>
                                  <w:r w:rsidR="00974E62" w:rsidRPr="00F540D0">
                                    <w:rPr>
                                      <w:rFonts w:ascii="Calibri" w:hAnsi="Calibri" w:cs="Calibri"/>
                                      <w:color w:val="EE0000"/>
                                      <w:sz w:val="22"/>
                                      <w:szCs w:val="22"/>
                                    </w:rPr>
                                    <w:t xml:space="preserve"> </w:t>
                                  </w:r>
                                  <w:r w:rsidRPr="00F540D0">
                                    <w:rPr>
                                      <w:rFonts w:ascii="Calibri" w:hAnsi="Calibri" w:cs="Calibri"/>
                                      <w:sz w:val="22"/>
                                      <w:szCs w:val="22"/>
                                    </w:rPr>
                                    <w:t>and ongoing maintenance was a combined effort between staff at DPIE (then the Office of Environment and Heritage), the University of Wollongong Centre for Atmospheric Chemistry, the Australian Nuclear Science and Technology Organisation (ANSTO), Liverpool Girls High School and the NSW Department of Education. The authors would like to acknowledge all who assisted in making this possible.</w:t>
                                  </w:r>
                                </w:p>
                                <w:p w14:paraId="65DDDD72" w14:textId="6E8A9535" w:rsidR="00146E03" w:rsidRPr="00F540D0" w:rsidRDefault="00146E03" w:rsidP="00146E03">
                                  <w:pPr>
                                    <w:spacing w:line="276" w:lineRule="auto"/>
                                    <w:rPr>
                                      <w:rFonts w:ascii="Calibri" w:hAnsi="Calibri" w:cs="Calibri"/>
                                      <w:sz w:val="22"/>
                                      <w:szCs w:val="22"/>
                                    </w:rPr>
                                  </w:pPr>
                                  <w:r w:rsidRPr="00F540D0">
                                    <w:rPr>
                                      <w:rFonts w:ascii="Calibri" w:hAnsi="Calibri" w:cs="Calibri"/>
                                      <w:sz w:val="22"/>
                                      <w:szCs w:val="22"/>
                                    </w:rPr>
                                    <w:t xml:space="preserve">The tasks in the document require student access to a computer with internet capability and the spreadsheet program Microsoft Excel. Students are guided through analysing the secondary data provided in </w:t>
                                  </w:r>
                                  <w:r w:rsidR="00F540D0">
                                    <w:rPr>
                                      <w:rFonts w:ascii="Calibri" w:hAnsi="Calibri" w:cs="Calibri"/>
                                      <w:sz w:val="22"/>
                                      <w:szCs w:val="22"/>
                                    </w:rPr>
                                    <w:t>a</w:t>
                                  </w:r>
                                  <w:r w:rsidRPr="00F540D0">
                                    <w:rPr>
                                      <w:rFonts w:ascii="Calibri" w:hAnsi="Calibri" w:cs="Calibri"/>
                                      <w:sz w:val="22"/>
                                      <w:szCs w:val="22"/>
                                    </w:rPr>
                                    <w:t xml:space="preserve"> MS Excel </w:t>
                                  </w:r>
                                  <w:proofErr w:type="spellStart"/>
                                  <w:r w:rsidR="00F540D0">
                                    <w:rPr>
                                      <w:rFonts w:ascii="Calibri" w:hAnsi="Calibri" w:cs="Calibri"/>
                                      <w:sz w:val="22"/>
                                      <w:szCs w:val="22"/>
                                    </w:rPr>
                                    <w:t>worbook</w:t>
                                  </w:r>
                                  <w:proofErr w:type="spellEnd"/>
                                  <w:r w:rsidRPr="00F540D0">
                                    <w:rPr>
                                      <w:rFonts w:ascii="Calibri" w:hAnsi="Calibri" w:cs="Calibri"/>
                                      <w:sz w:val="22"/>
                                      <w:szCs w:val="22"/>
                                    </w:rPr>
                                    <w:t>, and reporting on the</w:t>
                                  </w:r>
                                  <w:r w:rsidR="00974E62" w:rsidRPr="00F540D0">
                                    <w:rPr>
                                      <w:rFonts w:ascii="Calibri" w:hAnsi="Calibri" w:cs="Calibri"/>
                                      <w:sz w:val="22"/>
                                      <w:szCs w:val="22"/>
                                    </w:rPr>
                                    <w:t>ir findings</w:t>
                                  </w:r>
                                  <w:r w:rsidRPr="00F540D0">
                                    <w:rPr>
                                      <w:rFonts w:ascii="Calibri" w:hAnsi="Calibri" w:cs="Calibri"/>
                                      <w:sz w:val="22"/>
                                      <w:szCs w:val="22"/>
                                    </w:rPr>
                                    <w:t>.</w:t>
                                  </w:r>
                                </w:p>
                                <w:p w14:paraId="7E2F2271" w14:textId="69BCA8B7" w:rsidR="00146E03" w:rsidRPr="00036552" w:rsidRDefault="00146E03" w:rsidP="00974E62">
                                  <w:pPr>
                                    <w:spacing w:line="276" w:lineRule="auto"/>
                                    <w:rPr>
                                      <w:rFonts w:cstheme="minorHAnsi"/>
                                      <w:b/>
                                      <w:sz w:val="22"/>
                                      <w:szCs w:val="22"/>
                                    </w:rPr>
                                  </w:pPr>
                                  <w:r w:rsidRPr="005C0826">
                                    <w:rPr>
                                      <w:rFonts w:cstheme="minorHAnsi"/>
                                      <w:b/>
                                      <w:sz w:val="22"/>
                                      <w:szCs w:val="22"/>
                                    </w:rPr>
                                    <w:t xml:space="preserve">This resource was created for use by students in Years </w:t>
                                  </w:r>
                                  <w:r w:rsidR="00093776">
                                    <w:rPr>
                                      <w:rFonts w:cstheme="minorHAnsi"/>
                                      <w:b/>
                                      <w:sz w:val="22"/>
                                      <w:szCs w:val="22"/>
                                    </w:rPr>
                                    <w:t>9</w:t>
                                  </w:r>
                                  <w:r w:rsidRPr="005C0826">
                                    <w:rPr>
                                      <w:rFonts w:cstheme="minorHAnsi"/>
                                      <w:b/>
                                      <w:sz w:val="22"/>
                                      <w:szCs w:val="22"/>
                                    </w:rPr>
                                    <w:t>-1</w:t>
                                  </w:r>
                                  <w:r w:rsidR="00093776">
                                    <w:rPr>
                                      <w:rFonts w:cstheme="minorHAnsi"/>
                                      <w:b/>
                                      <w:sz w:val="22"/>
                                      <w:szCs w:val="22"/>
                                    </w:rPr>
                                    <w:t>2</w:t>
                                  </w:r>
                                  <w:r w:rsidRPr="005C0826">
                                    <w:rPr>
                                      <w:rFonts w:cstheme="minorHAnsi"/>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75114" id="_x0000_t202" coordsize="21600,21600" o:spt="202" path="m,l,21600r21600,l21600,xe">
                      <v:stroke joinstyle="miter"/>
                      <v:path gradientshapeok="t" o:connecttype="rect"/>
                    </v:shapetype>
                    <v:shape id="Text Box 2" o:spid="_x0000_s1026" type="#_x0000_t202" style="position:absolute;left:0;text-align:left;margin-left:-8.4pt;margin-top:38.85pt;width:453.6pt;height:35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">
                      <v:textbox>
                        <w:txbxContent>
                          <w:p w14:paraId="4FC5C391" w14:textId="0373D5BA" w:rsidR="004A4D66" w:rsidRPr="00F81325" w:rsidRDefault="00146E03" w:rsidP="00F81325">
                            <w:pPr>
                              <w:spacing w:after="120" w:line="276" w:lineRule="auto"/>
                              <w:rPr>
                                <w:rFonts w:ascii="Calibri" w:hAnsi="Calibri" w:cs="Calibri"/>
                                <w:sz w:val="22"/>
                                <w:szCs w:val="22"/>
                              </w:rPr>
                            </w:pPr>
                            <w:r w:rsidRPr="00F81325">
                              <w:rPr>
                                <w:rFonts w:ascii="Calibri" w:hAnsi="Calibri" w:cs="Calibri"/>
                                <w:sz w:val="22"/>
                                <w:szCs w:val="22"/>
                              </w:rPr>
                              <w:t>This resource, with its accompanying MS Excel workbook ‘</w:t>
                            </w:r>
                            <w:r w:rsidR="00E41DE7" w:rsidRPr="00F81325">
                              <w:rPr>
                                <w:rFonts w:ascii="Calibri" w:hAnsi="Calibri" w:cs="Calibri"/>
                                <w:sz w:val="22"/>
                                <w:szCs w:val="22"/>
                              </w:rPr>
                              <w:t>Investigating</w:t>
                            </w:r>
                            <w:r w:rsidRPr="00F81325">
                              <w:rPr>
                                <w:rFonts w:ascii="Calibri" w:hAnsi="Calibri" w:cs="Calibri"/>
                                <w:sz w:val="22"/>
                                <w:szCs w:val="22"/>
                              </w:rPr>
                              <w:t xml:space="preserve"> Ozone’, give students an opportunity to </w:t>
                            </w:r>
                            <w:r w:rsidR="004A4D66" w:rsidRPr="00F81325">
                              <w:rPr>
                                <w:rFonts w:ascii="Calibri" w:hAnsi="Calibri" w:cs="Calibri"/>
                                <w:sz w:val="22"/>
                                <w:szCs w:val="22"/>
                              </w:rPr>
                              <w:t xml:space="preserve">investigate </w:t>
                            </w:r>
                            <w:r w:rsidR="00F81325">
                              <w:rPr>
                                <w:rFonts w:ascii="Calibri" w:hAnsi="Calibri" w:cs="Calibri"/>
                                <w:sz w:val="22"/>
                                <w:szCs w:val="22"/>
                              </w:rPr>
                              <w:t xml:space="preserve">surface-level </w:t>
                            </w:r>
                            <w:r w:rsidR="004A4D66" w:rsidRPr="00F81325">
                              <w:rPr>
                                <w:rFonts w:ascii="Calibri" w:hAnsi="Calibri" w:cs="Calibri"/>
                                <w:sz w:val="22"/>
                                <w:szCs w:val="22"/>
                              </w:rPr>
                              <w:t xml:space="preserve">ozone concentrations in </w:t>
                            </w:r>
                            <w:r w:rsidR="00BA43A1" w:rsidRPr="00F81325">
                              <w:rPr>
                                <w:rFonts w:ascii="Calibri" w:hAnsi="Calibri" w:cs="Calibri"/>
                                <w:sz w:val="22"/>
                                <w:szCs w:val="22"/>
                              </w:rPr>
                              <w:t xml:space="preserve">the </w:t>
                            </w:r>
                            <w:r w:rsidR="004A4D66" w:rsidRPr="00F81325">
                              <w:rPr>
                                <w:rFonts w:ascii="Calibri" w:hAnsi="Calibri" w:cs="Calibri"/>
                                <w:sz w:val="22"/>
                                <w:szCs w:val="22"/>
                              </w:rPr>
                              <w:t>air around Liverpool</w:t>
                            </w:r>
                            <w:r w:rsidR="00BA43A1" w:rsidRPr="00F81325">
                              <w:rPr>
                                <w:rFonts w:ascii="Calibri" w:hAnsi="Calibri" w:cs="Calibri"/>
                                <w:sz w:val="22"/>
                                <w:szCs w:val="22"/>
                              </w:rPr>
                              <w:t xml:space="preserve"> in</w:t>
                            </w:r>
                            <w:r w:rsidR="004A4D66" w:rsidRPr="00F81325">
                              <w:rPr>
                                <w:rFonts w:ascii="Calibri" w:hAnsi="Calibri" w:cs="Calibri"/>
                                <w:sz w:val="22"/>
                                <w:szCs w:val="22"/>
                              </w:rPr>
                              <w:t xml:space="preserve"> Sydney</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using descriptive </w:t>
                            </w:r>
                            <w:r w:rsidR="00F540D0">
                              <w:rPr>
                                <w:rFonts w:ascii="Calibri" w:hAnsi="Calibri" w:cs="Calibri"/>
                                <w:sz w:val="22"/>
                                <w:szCs w:val="22"/>
                              </w:rPr>
                              <w:t xml:space="preserve">statistical </w:t>
                            </w:r>
                            <w:r w:rsidR="00BA43A1" w:rsidRPr="00F81325">
                              <w:rPr>
                                <w:rFonts w:ascii="Calibri" w:hAnsi="Calibri" w:cs="Calibri"/>
                                <w:sz w:val="22"/>
                                <w:szCs w:val="22"/>
                              </w:rPr>
                              <w:t xml:space="preserve">analysis, a univariate analysis and a bivariate analysis to explore the data. </w:t>
                            </w:r>
                            <w:r w:rsidR="00F81325">
                              <w:rPr>
                                <w:rFonts w:ascii="Calibri" w:hAnsi="Calibri" w:cs="Calibri"/>
                                <w:sz w:val="22"/>
                                <w:szCs w:val="22"/>
                              </w:rPr>
                              <w:t>Students</w:t>
                            </w:r>
                            <w:r w:rsidR="00BA43A1" w:rsidRPr="00F81325">
                              <w:rPr>
                                <w:rFonts w:ascii="Calibri" w:hAnsi="Calibri" w:cs="Calibri"/>
                                <w:sz w:val="22"/>
                                <w:szCs w:val="22"/>
                              </w:rPr>
                              <w:t xml:space="preserve"> also investigate the relationship between ozone concentration and </w:t>
                            </w:r>
                            <w:r w:rsidR="00974E62" w:rsidRPr="00F81325">
                              <w:rPr>
                                <w:rFonts w:ascii="Calibri" w:hAnsi="Calibri" w:cs="Calibri"/>
                                <w:sz w:val="22"/>
                                <w:szCs w:val="22"/>
                              </w:rPr>
                              <w:t>certain pollutant gases</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F81325">
                              <w:rPr>
                                <w:rFonts w:ascii="Calibri" w:hAnsi="Calibri" w:cs="Calibri"/>
                                <w:sz w:val="22"/>
                                <w:szCs w:val="22"/>
                              </w:rPr>
                              <w:t>as well as</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the effect of </w:t>
                            </w:r>
                            <w:r w:rsidR="00974E62" w:rsidRPr="00F81325">
                              <w:rPr>
                                <w:rFonts w:ascii="Calibri" w:hAnsi="Calibri" w:cs="Calibri"/>
                                <w:sz w:val="22"/>
                                <w:szCs w:val="22"/>
                              </w:rPr>
                              <w:t>temperature</w:t>
                            </w:r>
                            <w:r w:rsidR="00BA43A1" w:rsidRPr="00F81325">
                              <w:rPr>
                                <w:rFonts w:ascii="Calibri" w:hAnsi="Calibri" w:cs="Calibri"/>
                                <w:sz w:val="22"/>
                                <w:szCs w:val="22"/>
                              </w:rPr>
                              <w:t xml:space="preserve">, leading to evidence-based decisions about </w:t>
                            </w:r>
                            <w:r w:rsidR="00F81325" w:rsidRPr="00F81325">
                              <w:rPr>
                                <w:rFonts w:ascii="Calibri" w:hAnsi="Calibri" w:cs="Calibri"/>
                                <w:sz w:val="22"/>
                                <w:szCs w:val="22"/>
                              </w:rPr>
                              <w:t xml:space="preserve">the future of </w:t>
                            </w:r>
                            <w:r w:rsidR="00F81325">
                              <w:rPr>
                                <w:rFonts w:ascii="Calibri" w:hAnsi="Calibri" w:cs="Calibri"/>
                                <w:sz w:val="22"/>
                                <w:szCs w:val="22"/>
                              </w:rPr>
                              <w:t>surface</w:t>
                            </w:r>
                            <w:r w:rsidR="00F81325" w:rsidRPr="00F81325">
                              <w:rPr>
                                <w:rFonts w:ascii="Calibri" w:hAnsi="Calibri" w:cs="Calibri"/>
                                <w:sz w:val="22"/>
                                <w:szCs w:val="22"/>
                              </w:rPr>
                              <w:t>-level ozone pollution</w:t>
                            </w:r>
                            <w:r w:rsidR="00F81325">
                              <w:rPr>
                                <w:rFonts w:ascii="Calibri" w:hAnsi="Calibri" w:cs="Calibri"/>
                                <w:sz w:val="22"/>
                                <w:szCs w:val="22"/>
                              </w:rPr>
                              <w:t xml:space="preserve"> in our cities</w:t>
                            </w:r>
                            <w:r w:rsidR="00BA43A1" w:rsidRPr="00F81325">
                              <w:rPr>
                                <w:rFonts w:ascii="Calibri" w:hAnsi="Calibri" w:cs="Calibri"/>
                                <w:sz w:val="22"/>
                                <w:szCs w:val="22"/>
                              </w:rPr>
                              <w:t>.</w:t>
                            </w:r>
                            <w:r w:rsidR="004A4D66" w:rsidRPr="00F81325">
                              <w:rPr>
                                <w:rFonts w:ascii="Calibri" w:hAnsi="Calibri" w:cs="Calibri"/>
                                <w:sz w:val="22"/>
                                <w:szCs w:val="22"/>
                              </w:rPr>
                              <w:t xml:space="preserve"> </w:t>
                            </w:r>
                          </w:p>
                          <w:p w14:paraId="62655E41" w14:textId="213ABFCF" w:rsidR="00146E03" w:rsidRPr="00F540D0" w:rsidRDefault="00146E03" w:rsidP="00F81325">
                            <w:pPr>
                              <w:spacing w:line="276" w:lineRule="auto"/>
                              <w:rPr>
                                <w:rFonts w:ascii="Calibri" w:hAnsi="Calibri" w:cs="Calibri"/>
                                <w:sz w:val="22"/>
                                <w:szCs w:val="22"/>
                              </w:rPr>
                            </w:pPr>
                            <w:r w:rsidRPr="00F540D0">
                              <w:rPr>
                                <w:rFonts w:ascii="Calibri" w:hAnsi="Calibri" w:cs="Calibri"/>
                                <w:sz w:val="22"/>
                                <w:szCs w:val="22"/>
                              </w:rPr>
                              <w:t xml:space="preserve">The </w:t>
                            </w:r>
                            <w:r w:rsidR="00974E62" w:rsidRPr="00F540D0">
                              <w:rPr>
                                <w:rFonts w:ascii="Calibri" w:hAnsi="Calibri" w:cs="Calibri"/>
                                <w:sz w:val="22"/>
                                <w:szCs w:val="22"/>
                              </w:rPr>
                              <w:t xml:space="preserve">atmospheric measurements of ozone concentration and other variables, presented in the MS Excel spreadsheet, </w:t>
                            </w:r>
                            <w:r w:rsidRPr="00F540D0">
                              <w:rPr>
                                <w:rFonts w:ascii="Calibri" w:hAnsi="Calibri" w:cs="Calibri"/>
                                <w:sz w:val="22"/>
                                <w:szCs w:val="22"/>
                              </w:rPr>
                              <w:t xml:space="preserve">were made using </w:t>
                            </w:r>
                            <w:proofErr w:type="gramStart"/>
                            <w:r w:rsidRPr="00F540D0">
                              <w:rPr>
                                <w:rFonts w:ascii="Calibri" w:hAnsi="Calibri" w:cs="Calibri"/>
                                <w:sz w:val="22"/>
                                <w:szCs w:val="22"/>
                              </w:rPr>
                              <w:t>a</w:t>
                            </w:r>
                            <w:proofErr w:type="gramEnd"/>
                            <w:r w:rsidRPr="00F540D0">
                              <w:rPr>
                                <w:rFonts w:ascii="Calibri" w:hAnsi="Calibri" w:cs="Calibri"/>
                                <w:sz w:val="22"/>
                                <w:szCs w:val="22"/>
                              </w:rPr>
                              <w:t xml:space="preserve"> NSW Department of Planning, Industry and Environment (DPIE) Air Quality Monitoring Station (AQMS) and an ANSTO 1500L dual-flow-loop two-filter radon (</w:t>
                            </w:r>
                            <w:r w:rsidRPr="00F540D0">
                              <w:rPr>
                                <w:rFonts w:ascii="Calibri" w:hAnsi="Calibri" w:cs="Calibri"/>
                                <w:sz w:val="22"/>
                                <w:szCs w:val="22"/>
                                <w:vertAlign w:val="superscript"/>
                              </w:rPr>
                              <w:t>222</w:t>
                            </w:r>
                            <w:r w:rsidRPr="00F540D0">
                              <w:rPr>
                                <w:rFonts w:ascii="Calibri" w:hAnsi="Calibri" w:cs="Calibri"/>
                                <w:sz w:val="22"/>
                                <w:szCs w:val="22"/>
                              </w:rPr>
                              <w:t>Rn) detector on the grounds of Liverpool Girls High School, from March 2019 to February 2020.</w:t>
                            </w:r>
                            <w:r w:rsidR="00974E62" w:rsidRPr="00F540D0">
                              <w:rPr>
                                <w:rFonts w:ascii="Calibri" w:hAnsi="Calibri" w:cs="Calibri"/>
                                <w:sz w:val="22"/>
                                <w:szCs w:val="22"/>
                              </w:rPr>
                              <w:t xml:space="preserve"> </w:t>
                            </w:r>
                            <w:r w:rsidRPr="00F540D0">
                              <w:rPr>
                                <w:rFonts w:ascii="Calibri" w:hAnsi="Calibri" w:cs="Calibri"/>
                                <w:sz w:val="22"/>
                                <w:szCs w:val="22"/>
                              </w:rPr>
                              <w:t>The station installation</w:t>
                            </w:r>
                            <w:r w:rsidR="00974E62" w:rsidRPr="00F540D0">
                              <w:rPr>
                                <w:rFonts w:ascii="Calibri" w:hAnsi="Calibri" w:cs="Calibri"/>
                                <w:color w:val="EE0000"/>
                                <w:sz w:val="22"/>
                                <w:szCs w:val="22"/>
                              </w:rPr>
                              <w:t xml:space="preserve"> </w:t>
                            </w:r>
                            <w:r w:rsidRPr="00F540D0">
                              <w:rPr>
                                <w:rFonts w:ascii="Calibri" w:hAnsi="Calibri" w:cs="Calibri"/>
                                <w:sz w:val="22"/>
                                <w:szCs w:val="22"/>
                              </w:rPr>
                              <w:t>and ongoing maintenance was a combined effort between staff at DPIE (then the Office of Environment and Heritage), the University of Wollongong Centre for Atmospheric Chemistry, the Australian Nuclear Science and Technology Organisation (ANSTO), Liverpool Girls High School and the NSW Department of Education. The authors would like to acknowledge all who assisted in making this possible.</w:t>
                            </w:r>
                          </w:p>
                          <w:p w14:paraId="65DDDD72" w14:textId="6E8A9535" w:rsidR="00146E03" w:rsidRPr="00F540D0" w:rsidRDefault="00146E03" w:rsidP="00146E03">
                            <w:pPr>
                              <w:spacing w:line="276" w:lineRule="auto"/>
                              <w:rPr>
                                <w:rFonts w:ascii="Calibri" w:hAnsi="Calibri" w:cs="Calibri"/>
                                <w:sz w:val="22"/>
                                <w:szCs w:val="22"/>
                              </w:rPr>
                            </w:pPr>
                            <w:r w:rsidRPr="00F540D0">
                              <w:rPr>
                                <w:rFonts w:ascii="Calibri" w:hAnsi="Calibri" w:cs="Calibri"/>
                                <w:sz w:val="22"/>
                                <w:szCs w:val="22"/>
                              </w:rPr>
                              <w:t xml:space="preserve">The tasks in the document require student access to a computer with internet capability and the spreadsheet program Microsoft Excel. Students are guided through analysing the secondary data provided in </w:t>
                            </w:r>
                            <w:r w:rsidR="00F540D0">
                              <w:rPr>
                                <w:rFonts w:ascii="Calibri" w:hAnsi="Calibri" w:cs="Calibri"/>
                                <w:sz w:val="22"/>
                                <w:szCs w:val="22"/>
                              </w:rPr>
                              <w:t>a</w:t>
                            </w:r>
                            <w:r w:rsidRPr="00F540D0">
                              <w:rPr>
                                <w:rFonts w:ascii="Calibri" w:hAnsi="Calibri" w:cs="Calibri"/>
                                <w:sz w:val="22"/>
                                <w:szCs w:val="22"/>
                              </w:rPr>
                              <w:t xml:space="preserve"> MS Excel </w:t>
                            </w:r>
                            <w:proofErr w:type="spellStart"/>
                            <w:r w:rsidR="00F540D0">
                              <w:rPr>
                                <w:rFonts w:ascii="Calibri" w:hAnsi="Calibri" w:cs="Calibri"/>
                                <w:sz w:val="22"/>
                                <w:szCs w:val="22"/>
                              </w:rPr>
                              <w:t>worbook</w:t>
                            </w:r>
                            <w:proofErr w:type="spellEnd"/>
                            <w:r w:rsidRPr="00F540D0">
                              <w:rPr>
                                <w:rFonts w:ascii="Calibri" w:hAnsi="Calibri" w:cs="Calibri"/>
                                <w:sz w:val="22"/>
                                <w:szCs w:val="22"/>
                              </w:rPr>
                              <w:t>, and reporting on the</w:t>
                            </w:r>
                            <w:r w:rsidR="00974E62" w:rsidRPr="00F540D0">
                              <w:rPr>
                                <w:rFonts w:ascii="Calibri" w:hAnsi="Calibri" w:cs="Calibri"/>
                                <w:sz w:val="22"/>
                                <w:szCs w:val="22"/>
                              </w:rPr>
                              <w:t>ir findings</w:t>
                            </w:r>
                            <w:r w:rsidRPr="00F540D0">
                              <w:rPr>
                                <w:rFonts w:ascii="Calibri" w:hAnsi="Calibri" w:cs="Calibri"/>
                                <w:sz w:val="22"/>
                                <w:szCs w:val="22"/>
                              </w:rPr>
                              <w:t>.</w:t>
                            </w:r>
                          </w:p>
                          <w:p w14:paraId="7E2F2271" w14:textId="69BCA8B7" w:rsidR="00146E03" w:rsidRPr="00036552" w:rsidRDefault="00146E03" w:rsidP="00974E62">
                            <w:pPr>
                              <w:spacing w:line="276" w:lineRule="auto"/>
                              <w:rPr>
                                <w:rFonts w:cstheme="minorHAnsi"/>
                                <w:b/>
                                <w:sz w:val="22"/>
                                <w:szCs w:val="22"/>
                              </w:rPr>
                            </w:pPr>
                            <w:r w:rsidRPr="005C0826">
                              <w:rPr>
                                <w:rFonts w:cstheme="minorHAnsi"/>
                                <w:b/>
                                <w:sz w:val="22"/>
                                <w:szCs w:val="22"/>
                              </w:rPr>
                              <w:t xml:space="preserve">This resource was created for use by students in Years </w:t>
                            </w:r>
                            <w:r w:rsidR="00093776">
                              <w:rPr>
                                <w:rFonts w:cstheme="minorHAnsi"/>
                                <w:b/>
                                <w:sz w:val="22"/>
                                <w:szCs w:val="22"/>
                              </w:rPr>
                              <w:t>9</w:t>
                            </w:r>
                            <w:r w:rsidRPr="005C0826">
                              <w:rPr>
                                <w:rFonts w:cstheme="minorHAnsi"/>
                                <w:b/>
                                <w:sz w:val="22"/>
                                <w:szCs w:val="22"/>
                              </w:rPr>
                              <w:t>-1</w:t>
                            </w:r>
                            <w:r w:rsidR="00093776">
                              <w:rPr>
                                <w:rFonts w:cstheme="minorHAnsi"/>
                                <w:b/>
                                <w:sz w:val="22"/>
                                <w:szCs w:val="22"/>
                              </w:rPr>
                              <w:t>2</w:t>
                            </w:r>
                            <w:r w:rsidRPr="005C0826">
                              <w:rPr>
                                <w:rFonts w:cstheme="minorHAnsi"/>
                                <w:b/>
                                <w:sz w:val="22"/>
                                <w:szCs w:val="22"/>
                              </w:rPr>
                              <w:t>.</w:t>
                            </w:r>
                          </w:p>
                        </w:txbxContent>
                      </v:textbox>
                      <w10:wrap anchorx="margin"/>
                    </v:shape>
                  </w:pict>
                </mc:Fallback>
              </mc:AlternateContent>
            </w:r>
            <w:r w:rsidRPr="007135F5">
              <w:rPr>
                <w:rFonts w:ascii="Arial" w:hAnsi="Arial" w:cs="Arial"/>
                <w:sz w:val="44"/>
                <w:szCs w:val="44"/>
              </w:rPr>
              <w:t>Student Work</w:t>
            </w:r>
            <w:r>
              <w:rPr>
                <w:rFonts w:ascii="Arial" w:hAnsi="Arial" w:cs="Arial"/>
                <w:sz w:val="44"/>
                <w:szCs w:val="44"/>
              </w:rPr>
              <w:t>sheet</w:t>
            </w:r>
          </w:p>
        </w:tc>
      </w:tr>
    </w:tbl>
    <w:p w14:paraId="221F5C89" w14:textId="01FFF26B" w:rsidR="00961F6F" w:rsidRDefault="00961F6F" w:rsidP="00961F6F">
      <w:pPr>
        <w:rPr>
          <w:rFonts w:ascii="Calibri" w:hAnsi="Calibri" w:cs="Calibri"/>
        </w:rPr>
      </w:pPr>
      <w:r w:rsidRPr="009C2102">
        <w:rPr>
          <w:rFonts w:ascii="Calibri" w:hAnsi="Calibri" w:cs="Calibri"/>
        </w:rPr>
        <w:t>The two sides of Ozone</w:t>
      </w:r>
    </w:p>
    <w:p w14:paraId="5CF90AAA" w14:textId="2C93B483" w:rsidR="00B95754" w:rsidRDefault="007A19E9" w:rsidP="009C2102">
      <w:pPr>
        <w:rPr>
          <w:rFonts w:ascii="Calibri" w:hAnsi="Calibri" w:cs="Calibri"/>
        </w:rPr>
      </w:pPr>
      <w:r>
        <w:rPr>
          <w:rFonts w:ascii="Calibri" w:hAnsi="Calibri" w:cs="Calibri"/>
        </w:rPr>
        <w:t>We’ve all heard about ozone, but did you know that o</w:t>
      </w:r>
      <w:r w:rsidRPr="009C2102">
        <w:rPr>
          <w:rFonts w:ascii="Calibri" w:hAnsi="Calibri" w:cs="Calibri"/>
        </w:rPr>
        <w:t xml:space="preserve">zone can be good or bad for us depending on where it is found in the Earth’s atmosphere. </w:t>
      </w:r>
      <w:r>
        <w:rPr>
          <w:rFonts w:ascii="Calibri" w:hAnsi="Calibri" w:cs="Calibri"/>
        </w:rPr>
        <w:t xml:space="preserve">Ozone </w:t>
      </w:r>
      <w:r w:rsidR="00357E2E" w:rsidRPr="00357E2E">
        <w:rPr>
          <w:rFonts w:ascii="Calibri" w:hAnsi="Calibri" w:cs="Calibri"/>
        </w:rPr>
        <w:t>is a special form of oxygen</w:t>
      </w:r>
      <w:r w:rsidR="00357E2E">
        <w:rPr>
          <w:rFonts w:ascii="Calibri" w:hAnsi="Calibri" w:cs="Calibri"/>
        </w:rPr>
        <w:t>. It is a molecule</w:t>
      </w:r>
      <w:r w:rsidR="00357E2E" w:rsidRPr="009C2102">
        <w:rPr>
          <w:rFonts w:ascii="Calibri" w:hAnsi="Calibri" w:cs="Calibri"/>
        </w:rPr>
        <w:t xml:space="preserve"> </w:t>
      </w:r>
      <w:r w:rsidR="00357E2E">
        <w:rPr>
          <w:rFonts w:ascii="Calibri" w:hAnsi="Calibri" w:cs="Calibri"/>
        </w:rPr>
        <w:t>composed</w:t>
      </w:r>
      <w:r w:rsidR="00357E2E" w:rsidRPr="009C2102">
        <w:rPr>
          <w:rFonts w:ascii="Calibri" w:hAnsi="Calibri" w:cs="Calibri"/>
        </w:rPr>
        <w:t xml:space="preserve"> of three atoms of oxygen, and has the chemical formula O</w:t>
      </w:r>
      <w:r w:rsidR="00357E2E" w:rsidRPr="009C2102">
        <w:rPr>
          <w:rFonts w:ascii="Calibri" w:hAnsi="Calibri" w:cs="Calibri"/>
          <w:vertAlign w:val="subscript"/>
        </w:rPr>
        <w:t>3</w:t>
      </w:r>
      <w:r w:rsidR="00357E2E" w:rsidRPr="009C2102">
        <w:rPr>
          <w:rFonts w:ascii="Calibri" w:hAnsi="Calibri" w:cs="Calibri"/>
        </w:rPr>
        <w:t>.</w:t>
      </w:r>
      <w:r w:rsidR="00357E2E">
        <w:rPr>
          <w:rFonts w:ascii="Calibri" w:hAnsi="Calibri" w:cs="Calibri"/>
        </w:rPr>
        <w:t xml:space="preserve"> </w:t>
      </w:r>
      <w:r w:rsidR="00357E2E" w:rsidRPr="00357E2E">
        <w:rPr>
          <w:rFonts w:ascii="Calibri" w:hAnsi="Calibri" w:cs="Calibri"/>
        </w:rPr>
        <w:t>The oxygen we breathe and that is so vital to life on earth is O</w:t>
      </w:r>
      <w:r w:rsidR="00357E2E" w:rsidRPr="00961F6F">
        <w:rPr>
          <w:rFonts w:ascii="Calibri" w:hAnsi="Calibri" w:cs="Calibri"/>
          <w:vertAlign w:val="subscript"/>
        </w:rPr>
        <w:t>2</w:t>
      </w:r>
      <w:r w:rsidR="00357E2E" w:rsidRPr="00357E2E">
        <w:rPr>
          <w:rFonts w:ascii="Calibri" w:hAnsi="Calibri" w:cs="Calibri"/>
        </w:rPr>
        <w:t>. </w:t>
      </w:r>
      <w:r w:rsidR="00287365" w:rsidRPr="009C2102">
        <w:rPr>
          <w:rFonts w:ascii="Calibri" w:hAnsi="Calibri" w:cs="Calibri"/>
        </w:rPr>
        <w:t xml:space="preserve">Ozone is a </w:t>
      </w:r>
      <w:r w:rsidR="002E76C3">
        <w:rPr>
          <w:rFonts w:ascii="Calibri" w:hAnsi="Calibri" w:cs="Calibri"/>
        </w:rPr>
        <w:t>pale blue</w:t>
      </w:r>
      <w:r w:rsidR="00287365" w:rsidRPr="009C2102">
        <w:rPr>
          <w:rFonts w:ascii="Calibri" w:hAnsi="Calibri" w:cs="Calibri"/>
        </w:rPr>
        <w:t xml:space="preserve"> gas with a </w:t>
      </w:r>
      <w:r w:rsidR="009C2102" w:rsidRPr="009C2102">
        <w:rPr>
          <w:rFonts w:ascii="Calibri" w:hAnsi="Calibri" w:cs="Calibri"/>
        </w:rPr>
        <w:t>sharp, pungent</w:t>
      </w:r>
      <w:r w:rsidR="00287365" w:rsidRPr="009C2102">
        <w:rPr>
          <w:rFonts w:ascii="Calibri" w:hAnsi="Calibri" w:cs="Calibri"/>
        </w:rPr>
        <w:t xml:space="preserve"> odour</w:t>
      </w:r>
      <w:r>
        <w:rPr>
          <w:rFonts w:ascii="Calibri" w:hAnsi="Calibri" w:cs="Calibri"/>
        </w:rPr>
        <w:t xml:space="preserve">, but its location in the atmosphere affects whether it is helpful or damaging to us. </w:t>
      </w:r>
      <w:r w:rsidR="00B95754" w:rsidRPr="009C2102">
        <w:rPr>
          <w:rFonts w:ascii="Calibri" w:hAnsi="Calibri" w:cs="Calibri"/>
        </w:rPr>
        <w:t xml:space="preserve">Ozone </w:t>
      </w:r>
      <w:r w:rsidR="002611FB" w:rsidRPr="009C2102">
        <w:rPr>
          <w:rFonts w:ascii="Calibri" w:hAnsi="Calibri" w:cs="Calibri"/>
        </w:rPr>
        <w:t>in</w:t>
      </w:r>
      <w:r w:rsidR="00B95754" w:rsidRPr="009C2102">
        <w:rPr>
          <w:rFonts w:ascii="Calibri" w:hAnsi="Calibri" w:cs="Calibri"/>
        </w:rPr>
        <w:t xml:space="preserve"> the </w:t>
      </w:r>
      <w:r w:rsidR="002611FB" w:rsidRPr="009C2102">
        <w:rPr>
          <w:rFonts w:ascii="Calibri" w:hAnsi="Calibri" w:cs="Calibri"/>
        </w:rPr>
        <w:t xml:space="preserve">stratosphere of the upper atmosphere protects life on Earth by absorbing the sun’s harmful UV radiation, whereas ozone found </w:t>
      </w:r>
      <w:r w:rsidR="00FE6BD0" w:rsidRPr="009C2102">
        <w:rPr>
          <w:rFonts w:ascii="Calibri" w:hAnsi="Calibri" w:cs="Calibri"/>
        </w:rPr>
        <w:t>in the troposphere of the lower atmosphere</w:t>
      </w:r>
      <w:r w:rsidR="002611FB" w:rsidRPr="009C2102">
        <w:rPr>
          <w:rFonts w:ascii="Calibri" w:hAnsi="Calibri" w:cs="Calibri"/>
        </w:rPr>
        <w:t xml:space="preserve"> is a</w:t>
      </w:r>
      <w:r w:rsidR="00917A93" w:rsidRPr="009C2102">
        <w:rPr>
          <w:rFonts w:ascii="Calibri" w:hAnsi="Calibri" w:cs="Calibri"/>
        </w:rPr>
        <w:t xml:space="preserve"> harmful</w:t>
      </w:r>
      <w:r w:rsidR="002611FB" w:rsidRPr="009C2102">
        <w:rPr>
          <w:rFonts w:ascii="Calibri" w:hAnsi="Calibri" w:cs="Calibri"/>
        </w:rPr>
        <w:t xml:space="preserve"> atmospheric pollutant</w:t>
      </w:r>
      <w:r w:rsidR="003D1F0F" w:rsidRPr="009C2102">
        <w:rPr>
          <w:rFonts w:ascii="Calibri" w:hAnsi="Calibri" w:cs="Calibri"/>
        </w:rPr>
        <w:t xml:space="preserve"> that is a key part of city smog.</w:t>
      </w:r>
    </w:p>
    <w:p w14:paraId="267FE855" w14:textId="108962D7" w:rsidR="00301735" w:rsidRDefault="00301735" w:rsidP="009C2102">
      <w:pPr>
        <w:rPr>
          <w:rFonts w:ascii="Calibri" w:hAnsi="Calibri" w:cs="Calibri"/>
        </w:rPr>
      </w:pPr>
    </w:p>
    <w:p w14:paraId="7C489272" w14:textId="7650A8C8" w:rsidR="00351C0D" w:rsidRDefault="00CA4E2C" w:rsidP="009C2102">
      <w:pPr>
        <w:rPr>
          <w:noProof/>
        </w:rPr>
      </w:pPr>
      <w:r>
        <w:rPr>
          <w:noProof/>
        </w:rPr>
        <mc:AlternateContent>
          <mc:Choice Requires="wps">
            <w:drawing>
              <wp:anchor distT="0" distB="0" distL="114300" distR="114300" simplePos="0" relativeHeight="251658240" behindDoc="0" locked="0" layoutInCell="1" allowOverlap="1" wp14:anchorId="2D270974" wp14:editId="7FC69DB3">
                <wp:simplePos x="0" y="0"/>
                <wp:positionH relativeFrom="margin">
                  <wp:align>left</wp:align>
                </wp:positionH>
                <wp:positionV relativeFrom="paragraph">
                  <wp:posOffset>3355975</wp:posOffset>
                </wp:positionV>
                <wp:extent cx="5633357" cy="620485"/>
                <wp:effectExtent l="0" t="0" r="24765" b="27305"/>
                <wp:wrapNone/>
                <wp:docPr id="363370094" name="Text Box 2"/>
                <wp:cNvGraphicFramePr/>
                <a:graphic xmlns:a="http://schemas.openxmlformats.org/drawingml/2006/main">
                  <a:graphicData uri="http://schemas.microsoft.com/office/word/2010/wordprocessingShape">
                    <wps:wsp>
                      <wps:cNvSpPr txBox="1"/>
                      <wps:spPr>
                        <a:xfrm>
                          <a:off x="0" y="0"/>
                          <a:ext cx="5633357" cy="620485"/>
                        </a:xfrm>
                        <a:prstGeom prst="rect">
                          <a:avLst/>
                        </a:prstGeom>
                        <a:solidFill>
                          <a:schemeClr val="lt1"/>
                        </a:solidFill>
                        <a:ln w="6350">
                          <a:solidFill>
                            <a:prstClr val="black"/>
                          </a:solidFill>
                        </a:ln>
                      </wps:spPr>
                      <wps:txbx>
                        <w:txbxContent>
                          <w:p w14:paraId="6B413120" w14:textId="2D3BAA1A" w:rsidR="00301735" w:rsidRPr="00CA4E2C" w:rsidRDefault="00301735">
                            <w:pPr>
                              <w:rPr>
                                <w:sz w:val="20"/>
                                <w:szCs w:val="20"/>
                              </w:rPr>
                            </w:pPr>
                            <w:r w:rsidRPr="00CA4E2C">
                              <w:rPr>
                                <w:sz w:val="20"/>
                                <w:szCs w:val="20"/>
                              </w:rPr>
                              <w:t xml:space="preserve">The ozone layer in the stratosphere protects life on Earth by absorbing most </w:t>
                            </w:r>
                            <w:r w:rsidR="00CA4E2C">
                              <w:rPr>
                                <w:sz w:val="20"/>
                                <w:szCs w:val="20"/>
                              </w:rPr>
                              <w:t xml:space="preserve">of the sun’s </w:t>
                            </w:r>
                            <w:r w:rsidRPr="00CA4E2C">
                              <w:rPr>
                                <w:sz w:val="20"/>
                                <w:szCs w:val="20"/>
                              </w:rPr>
                              <w:t xml:space="preserve">harmful ultraviolet </w:t>
                            </w:r>
                            <w:r w:rsidR="00CA4E2C">
                              <w:rPr>
                                <w:sz w:val="20"/>
                                <w:szCs w:val="20"/>
                              </w:rPr>
                              <w:t>radiation</w:t>
                            </w:r>
                            <w:r w:rsidRPr="00CA4E2C">
                              <w:rPr>
                                <w:sz w:val="20"/>
                                <w:szCs w:val="20"/>
                              </w:rPr>
                              <w:t>, UV-B and UV-C.</w:t>
                            </w:r>
                            <w:r w:rsidR="00CA4E2C" w:rsidRPr="00CA4E2C">
                              <w:rPr>
                                <w:sz w:val="20"/>
                                <w:szCs w:val="20"/>
                              </w:rPr>
                              <w:t xml:space="preserve"> Ground-level ozone is a pollutant that can affect the respiratory system.</w:t>
                            </w:r>
                            <w:r w:rsidR="00CA4E2C">
                              <w:rPr>
                                <w:sz w:val="20"/>
                                <w:szCs w:val="20"/>
                              </w:rPr>
                              <w:t xml:space="preserve"> Image Source: </w:t>
                            </w:r>
                            <w:hyperlink r:id="rId9" w:history="1">
                              <w:r w:rsidR="00CA4E2C" w:rsidRPr="00CA4E2C">
                                <w:rPr>
                                  <w:rStyle w:val="Hyperlink"/>
                                  <w:sz w:val="20"/>
                                  <w:szCs w:val="20"/>
                                </w:rPr>
                                <w:t xml:space="preserve">The Ozone Layer | </w:t>
                              </w:r>
                              <w:proofErr w:type="spellStart"/>
                              <w:r w:rsidR="00CA4E2C" w:rsidRPr="00CA4E2C">
                                <w:rPr>
                                  <w:rStyle w:val="Hyperlink"/>
                                  <w:sz w:val="20"/>
                                  <w:szCs w:val="20"/>
                                </w:rPr>
                                <w:t>Center</w:t>
                              </w:r>
                              <w:proofErr w:type="spellEnd"/>
                              <w:r w:rsidR="00CA4E2C" w:rsidRPr="00CA4E2C">
                                <w:rPr>
                                  <w:rStyle w:val="Hyperlink"/>
                                  <w:sz w:val="20"/>
                                  <w:szCs w:val="20"/>
                                </w:rPr>
                                <w:t xml:space="preserve"> for Science Education</w:t>
                              </w:r>
                            </w:hyperlink>
                            <w:r w:rsidR="00CA4E2C" w:rsidRPr="00CA4E2C">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0974" id="_x0000_s1027" type="#_x0000_t202" style="position:absolute;margin-left:0;margin-top:264.25pt;width:443.55pt;height:4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" fillcolor="white [3201]" strokeweight=".5pt">
                <v:textbox>
                  <w:txbxContent>
                    <w:p w14:paraId="6B413120" w14:textId="2D3BAA1A" w:rsidR="00301735" w:rsidRPr="00CA4E2C" w:rsidRDefault="00301735">
                      <w:pPr>
                        <w:rPr>
                          <w:sz w:val="20"/>
                          <w:szCs w:val="20"/>
                        </w:rPr>
                      </w:pPr>
                      <w:r w:rsidRPr="00CA4E2C">
                        <w:rPr>
                          <w:sz w:val="20"/>
                          <w:szCs w:val="20"/>
                        </w:rPr>
                        <w:t xml:space="preserve">The ozone layer in the stratosphere protects life on Earth by absorbing most </w:t>
                      </w:r>
                      <w:r w:rsidR="00CA4E2C">
                        <w:rPr>
                          <w:sz w:val="20"/>
                          <w:szCs w:val="20"/>
                        </w:rPr>
                        <w:t xml:space="preserve">of the sun’s </w:t>
                      </w:r>
                      <w:r w:rsidRPr="00CA4E2C">
                        <w:rPr>
                          <w:sz w:val="20"/>
                          <w:szCs w:val="20"/>
                        </w:rPr>
                        <w:t xml:space="preserve">harmful ultraviolet </w:t>
                      </w:r>
                      <w:r w:rsidR="00CA4E2C">
                        <w:rPr>
                          <w:sz w:val="20"/>
                          <w:szCs w:val="20"/>
                        </w:rPr>
                        <w:t>radiation</w:t>
                      </w:r>
                      <w:r w:rsidRPr="00CA4E2C">
                        <w:rPr>
                          <w:sz w:val="20"/>
                          <w:szCs w:val="20"/>
                        </w:rPr>
                        <w:t>, UV-B and UV-C.</w:t>
                      </w:r>
                      <w:r w:rsidR="00CA4E2C" w:rsidRPr="00CA4E2C">
                        <w:rPr>
                          <w:sz w:val="20"/>
                          <w:szCs w:val="20"/>
                        </w:rPr>
                        <w:t xml:space="preserve"> Ground-level ozone is a pollutant that can affect the respiratory system.</w:t>
                      </w:r>
                      <w:r w:rsidR="00CA4E2C">
                        <w:rPr>
                          <w:sz w:val="20"/>
                          <w:szCs w:val="20"/>
                        </w:rPr>
                        <w:t xml:space="preserve"> Image Source: </w:t>
                      </w:r>
                      <w:hyperlink r:id="rId10" w:history="1">
                        <w:r w:rsidR="00CA4E2C" w:rsidRPr="00CA4E2C">
                          <w:rPr>
                            <w:rStyle w:val="Hyperlink"/>
                            <w:sz w:val="20"/>
                            <w:szCs w:val="20"/>
                          </w:rPr>
                          <w:t xml:space="preserve">The Ozone Layer | </w:t>
                        </w:r>
                        <w:proofErr w:type="spellStart"/>
                        <w:r w:rsidR="00CA4E2C" w:rsidRPr="00CA4E2C">
                          <w:rPr>
                            <w:rStyle w:val="Hyperlink"/>
                            <w:sz w:val="20"/>
                            <w:szCs w:val="20"/>
                          </w:rPr>
                          <w:t>Center</w:t>
                        </w:r>
                        <w:proofErr w:type="spellEnd"/>
                        <w:r w:rsidR="00CA4E2C" w:rsidRPr="00CA4E2C">
                          <w:rPr>
                            <w:rStyle w:val="Hyperlink"/>
                            <w:sz w:val="20"/>
                            <w:szCs w:val="20"/>
                          </w:rPr>
                          <w:t xml:space="preserve"> for Science Education</w:t>
                        </w:r>
                      </w:hyperlink>
                      <w:r w:rsidR="00CA4E2C" w:rsidRPr="00CA4E2C">
                        <w:rPr>
                          <w:sz w:val="20"/>
                          <w:szCs w:val="20"/>
                        </w:rPr>
                        <w:t xml:space="preserve"> </w:t>
                      </w:r>
                    </w:p>
                  </w:txbxContent>
                </v:textbox>
                <w10:wrap anchorx="margin"/>
              </v:shape>
            </w:pict>
          </mc:Fallback>
        </mc:AlternateContent>
      </w:r>
    </w:p>
    <w:p w14:paraId="0F67EF54" w14:textId="77777777" w:rsidR="00351C0D" w:rsidRDefault="00351C0D">
      <w:pPr>
        <w:rPr>
          <w:noProof/>
        </w:rPr>
      </w:pPr>
      <w:r>
        <w:rPr>
          <w:noProof/>
        </w:rPr>
        <w:br w:type="page"/>
      </w:r>
    </w:p>
    <w:p w14:paraId="121D4714" w14:textId="77777777" w:rsidR="00351C0D" w:rsidRPr="007D310C" w:rsidRDefault="00351C0D" w:rsidP="00351C0D">
      <w:pPr>
        <w:spacing w:line="276" w:lineRule="auto"/>
        <w:rPr>
          <w:rStyle w:val="Strong"/>
          <w:rFonts w:ascii="Calibri" w:hAnsi="Calibri" w:cs="Calibri"/>
          <w:sz w:val="22"/>
          <w:szCs w:val="22"/>
        </w:rPr>
      </w:pPr>
      <w:r w:rsidRPr="007D310C">
        <w:rPr>
          <w:rStyle w:val="Strong"/>
          <w:rFonts w:ascii="Calibri" w:hAnsi="Calibri" w:cs="Calibri"/>
          <w:sz w:val="22"/>
          <w:szCs w:val="22"/>
        </w:rPr>
        <w:lastRenderedPageBreak/>
        <w:t>Students will:</w:t>
      </w:r>
    </w:p>
    <w:p w14:paraId="130CDB12" w14:textId="77777777" w:rsidR="00351C0D" w:rsidRDefault="00351C0D" w:rsidP="002839A5">
      <w:pPr>
        <w:pStyle w:val="ListParagraph"/>
        <w:numPr>
          <w:ilvl w:val="0"/>
          <w:numId w:val="2"/>
        </w:numPr>
        <w:spacing w:after="0" w:line="276" w:lineRule="auto"/>
        <w:rPr>
          <w:rFonts w:ascii="Calibri" w:hAnsi="Calibri" w:cs="Calibri"/>
          <w:sz w:val="22"/>
          <w:szCs w:val="22"/>
        </w:rPr>
      </w:pPr>
      <w:r w:rsidRPr="007D310C">
        <w:rPr>
          <w:rFonts w:ascii="Calibri" w:hAnsi="Calibri" w:cs="Calibri"/>
          <w:sz w:val="22"/>
          <w:szCs w:val="22"/>
        </w:rPr>
        <w:t>process and analyse data and information</w:t>
      </w:r>
    </w:p>
    <w:p w14:paraId="149ECDA0" w14:textId="4FA695DA" w:rsidR="007B5E22" w:rsidRPr="007B5E22" w:rsidRDefault="007B5E22" w:rsidP="002839A5">
      <w:pPr>
        <w:pStyle w:val="ListParagraph"/>
        <w:numPr>
          <w:ilvl w:val="0"/>
          <w:numId w:val="2"/>
        </w:numPr>
        <w:spacing w:after="0" w:line="276" w:lineRule="auto"/>
        <w:rPr>
          <w:rFonts w:ascii="Calibri" w:hAnsi="Calibri" w:cs="Calibri"/>
          <w:sz w:val="22"/>
          <w:szCs w:val="22"/>
        </w:rPr>
      </w:pPr>
      <w:r w:rsidRPr="007B5E22">
        <w:rPr>
          <w:rFonts w:ascii="Calibri" w:hAnsi="Calibri" w:cs="Calibri"/>
          <w:sz w:val="22"/>
          <w:szCs w:val="22"/>
        </w:rPr>
        <w:t xml:space="preserve">use descriptive statistical analysis techniques to investigate a </w:t>
      </w:r>
      <w:r>
        <w:rPr>
          <w:rFonts w:ascii="Calibri" w:hAnsi="Calibri" w:cs="Calibri"/>
          <w:sz w:val="22"/>
          <w:szCs w:val="22"/>
        </w:rPr>
        <w:t xml:space="preserve">large </w:t>
      </w:r>
      <w:r w:rsidRPr="007B5E22">
        <w:rPr>
          <w:rFonts w:ascii="Calibri" w:hAnsi="Calibri" w:cs="Calibri"/>
          <w:sz w:val="22"/>
          <w:szCs w:val="22"/>
        </w:rPr>
        <w:t>dataset</w:t>
      </w:r>
    </w:p>
    <w:p w14:paraId="1703BD7B" w14:textId="786E66DB" w:rsidR="00351C0D" w:rsidRPr="007D310C" w:rsidRDefault="00351C0D" w:rsidP="002839A5">
      <w:pPr>
        <w:pStyle w:val="ListParagraph"/>
        <w:numPr>
          <w:ilvl w:val="0"/>
          <w:numId w:val="2"/>
        </w:numPr>
        <w:spacing w:after="120" w:line="276" w:lineRule="auto"/>
        <w:rPr>
          <w:rFonts w:ascii="Calibri" w:hAnsi="Calibri" w:cs="Calibri"/>
          <w:sz w:val="22"/>
          <w:szCs w:val="22"/>
        </w:rPr>
      </w:pPr>
      <w:r w:rsidRPr="007D310C">
        <w:rPr>
          <w:rFonts w:ascii="Calibri" w:hAnsi="Calibri" w:cs="Calibri"/>
          <w:sz w:val="22"/>
          <w:szCs w:val="22"/>
        </w:rPr>
        <w:t>conduct a univariate analysis and a bivariate analysis of a large dataset</w:t>
      </w:r>
    </w:p>
    <w:p w14:paraId="6F3CF948" w14:textId="2277EBD0" w:rsidR="00351C0D" w:rsidRPr="007D310C" w:rsidRDefault="007B5E22" w:rsidP="002839A5">
      <w:pPr>
        <w:pStyle w:val="ListParagraph"/>
        <w:numPr>
          <w:ilvl w:val="0"/>
          <w:numId w:val="2"/>
        </w:numPr>
        <w:spacing w:after="0" w:line="276" w:lineRule="auto"/>
        <w:rPr>
          <w:rFonts w:ascii="Calibri" w:hAnsi="Calibri" w:cs="Calibri"/>
          <w:sz w:val="22"/>
          <w:szCs w:val="22"/>
        </w:rPr>
      </w:pPr>
      <w:r>
        <w:rPr>
          <w:rFonts w:ascii="Calibri" w:hAnsi="Calibri" w:cs="Calibri"/>
          <w:sz w:val="22"/>
          <w:szCs w:val="22"/>
        </w:rPr>
        <w:t xml:space="preserve">use MS Excel to </w:t>
      </w:r>
      <w:r w:rsidR="00351C0D" w:rsidRPr="007D310C">
        <w:rPr>
          <w:rFonts w:ascii="Calibri" w:hAnsi="Calibri" w:cs="Calibri"/>
          <w:sz w:val="22"/>
          <w:szCs w:val="22"/>
        </w:rPr>
        <w:t xml:space="preserve">create graphs and interpret results </w:t>
      </w:r>
    </w:p>
    <w:p w14:paraId="6578C9C7" w14:textId="0895EDEA" w:rsidR="007B5E22" w:rsidRDefault="00351C0D" w:rsidP="002839A5">
      <w:pPr>
        <w:pStyle w:val="ListParagraph"/>
        <w:numPr>
          <w:ilvl w:val="0"/>
          <w:numId w:val="2"/>
        </w:numPr>
        <w:spacing w:after="0" w:line="276" w:lineRule="auto"/>
        <w:rPr>
          <w:rFonts w:ascii="Calibri" w:hAnsi="Calibri" w:cs="Calibri"/>
          <w:sz w:val="22"/>
          <w:szCs w:val="22"/>
        </w:rPr>
      </w:pPr>
      <w:r w:rsidRPr="007D310C">
        <w:rPr>
          <w:rFonts w:ascii="Calibri" w:hAnsi="Calibri" w:cs="Calibri"/>
          <w:sz w:val="22"/>
          <w:szCs w:val="22"/>
        </w:rPr>
        <w:t xml:space="preserve">increase their understanding of ozone in the atmosphere and the factors that influence </w:t>
      </w:r>
      <w:r w:rsidR="007B5E22">
        <w:rPr>
          <w:rFonts w:ascii="Calibri" w:hAnsi="Calibri" w:cs="Calibri"/>
          <w:sz w:val="22"/>
          <w:szCs w:val="22"/>
        </w:rPr>
        <w:t>surface</w:t>
      </w:r>
      <w:r w:rsidRPr="007D310C">
        <w:rPr>
          <w:rFonts w:ascii="Calibri" w:hAnsi="Calibri" w:cs="Calibri"/>
          <w:sz w:val="22"/>
          <w:szCs w:val="22"/>
        </w:rPr>
        <w:t xml:space="preserve">-level ozone </w:t>
      </w:r>
    </w:p>
    <w:p w14:paraId="060D1D51" w14:textId="258C8A71" w:rsidR="007B5E22" w:rsidRPr="007B5E22" w:rsidRDefault="00DB46DF" w:rsidP="002839A5">
      <w:pPr>
        <w:pStyle w:val="ListParagraph"/>
        <w:numPr>
          <w:ilvl w:val="0"/>
          <w:numId w:val="2"/>
        </w:numPr>
        <w:spacing w:after="0" w:line="276" w:lineRule="auto"/>
        <w:rPr>
          <w:rFonts w:ascii="Calibri" w:hAnsi="Calibri" w:cs="Calibri"/>
          <w:sz w:val="22"/>
          <w:szCs w:val="22"/>
        </w:rPr>
      </w:pPr>
      <w:r w:rsidRPr="007B5E22">
        <w:rPr>
          <w:rFonts w:ascii="Calibri" w:hAnsi="Calibri" w:cs="Calibri"/>
          <w:sz w:val="22"/>
          <w:szCs w:val="22"/>
        </w:rPr>
        <w:t xml:space="preserve">use data to make evidence-based decisions about the formation of </w:t>
      </w:r>
      <w:r w:rsidR="007B5E22">
        <w:rPr>
          <w:rFonts w:ascii="Calibri" w:hAnsi="Calibri" w:cs="Calibri"/>
          <w:sz w:val="22"/>
          <w:szCs w:val="22"/>
        </w:rPr>
        <w:t>surface</w:t>
      </w:r>
      <w:r w:rsidRPr="007B5E22">
        <w:rPr>
          <w:rFonts w:ascii="Calibri" w:hAnsi="Calibri" w:cs="Calibri"/>
          <w:sz w:val="22"/>
          <w:szCs w:val="22"/>
        </w:rPr>
        <w:t>-level ozone and assess the implications of these decisions</w:t>
      </w:r>
      <w:r w:rsidR="007B5E22" w:rsidRPr="007B5E22">
        <w:rPr>
          <w:rFonts w:ascii="Calibri" w:hAnsi="Calibri" w:cs="Calibri"/>
          <w:sz w:val="22"/>
          <w:szCs w:val="22"/>
        </w:rPr>
        <w:t xml:space="preserve"> on the future of surface-level ozone pollution in </w:t>
      </w:r>
      <w:r w:rsidR="007B5E22">
        <w:rPr>
          <w:rFonts w:ascii="Calibri" w:hAnsi="Calibri" w:cs="Calibri"/>
          <w:sz w:val="22"/>
          <w:szCs w:val="22"/>
        </w:rPr>
        <w:t>Australian</w:t>
      </w:r>
      <w:r w:rsidR="007B5E22" w:rsidRPr="007B5E22">
        <w:rPr>
          <w:rFonts w:ascii="Calibri" w:hAnsi="Calibri" w:cs="Calibri"/>
          <w:sz w:val="22"/>
          <w:szCs w:val="22"/>
        </w:rPr>
        <w:t xml:space="preserve"> cities</w:t>
      </w:r>
    </w:p>
    <w:p w14:paraId="71565903" w14:textId="402A4FB8" w:rsidR="00DB46DF" w:rsidRPr="007B5E22" w:rsidRDefault="00DB46DF" w:rsidP="007B5E22">
      <w:pPr>
        <w:spacing w:after="120" w:line="276" w:lineRule="auto"/>
        <w:ind w:left="360"/>
        <w:rPr>
          <w:rFonts w:ascii="Calibri" w:hAnsi="Calibri" w:cs="Calibri"/>
          <w:sz w:val="22"/>
          <w:szCs w:val="22"/>
        </w:rPr>
      </w:pPr>
    </w:p>
    <w:p w14:paraId="33452E38" w14:textId="7A3299BE" w:rsidR="00A10592" w:rsidRPr="00176B44" w:rsidRDefault="00351C0D" w:rsidP="00351C0D">
      <w:pPr>
        <w:spacing w:line="276" w:lineRule="auto"/>
        <w:rPr>
          <w:rFonts w:ascii="Calibri" w:hAnsi="Calibri" w:cs="Calibri"/>
          <w:sz w:val="22"/>
          <w:szCs w:val="22"/>
        </w:rPr>
      </w:pPr>
      <w:r w:rsidRPr="00176B44">
        <w:rPr>
          <w:rFonts w:ascii="Calibri" w:hAnsi="Calibri" w:cs="Calibri"/>
          <w:sz w:val="22"/>
          <w:szCs w:val="22"/>
        </w:rPr>
        <w:t xml:space="preserve">This resource has been designed to address the </w:t>
      </w:r>
      <w:r w:rsidR="00176B44" w:rsidRPr="00176B44">
        <w:rPr>
          <w:rFonts w:ascii="Calibri" w:hAnsi="Calibri" w:cs="Calibri"/>
          <w:sz w:val="22"/>
          <w:szCs w:val="22"/>
        </w:rPr>
        <w:t>following</w:t>
      </w:r>
      <w:r w:rsidRPr="00176B44">
        <w:rPr>
          <w:rFonts w:ascii="Calibri" w:hAnsi="Calibri" w:cs="Calibri"/>
          <w:sz w:val="22"/>
          <w:szCs w:val="22"/>
        </w:rPr>
        <w:t xml:space="preserve"> Inquiry Skills descriptors in the</w:t>
      </w:r>
      <w:r w:rsidR="00A10592" w:rsidRPr="00176B44">
        <w:rPr>
          <w:rFonts w:ascii="Calibri" w:hAnsi="Calibri" w:cs="Calibri"/>
          <w:sz w:val="22"/>
          <w:szCs w:val="22"/>
        </w:rPr>
        <w:t xml:space="preserve"> Australian Curriculum</w:t>
      </w:r>
      <w:r w:rsidR="00176B44" w:rsidRPr="00176B44">
        <w:rPr>
          <w:rFonts w:ascii="Calibri" w:hAnsi="Calibri" w:cs="Calibri"/>
          <w:sz w:val="22"/>
          <w:szCs w:val="22"/>
        </w:rPr>
        <w:t xml:space="preserve"> (at </w:t>
      </w:r>
      <w:r w:rsidR="00A10592" w:rsidRPr="00176B44">
        <w:rPr>
          <w:rFonts w:ascii="Calibri" w:hAnsi="Calibri" w:cs="Calibri"/>
          <w:sz w:val="22"/>
          <w:szCs w:val="22"/>
        </w:rPr>
        <w:t xml:space="preserve"> </w:t>
      </w:r>
      <w:hyperlink r:id="rId11" w:history="1">
        <w:r w:rsidR="00176B44" w:rsidRPr="00176B44">
          <w:rPr>
            <w:rStyle w:val="Hyperlink"/>
            <w:rFonts w:ascii="Calibri" w:hAnsi="Calibri" w:cs="Calibri"/>
            <w:sz w:val="22"/>
            <w:szCs w:val="22"/>
          </w:rPr>
          <w:t>Home | V9 Australian Curriculum</w:t>
        </w:r>
      </w:hyperlink>
      <w:r w:rsidR="00176B44" w:rsidRPr="00176B44">
        <w:rPr>
          <w:rFonts w:ascii="Calibri" w:hAnsi="Calibri" w:cs="Calibri"/>
          <w:sz w:val="22"/>
          <w:szCs w:val="22"/>
        </w:rPr>
        <w:t xml:space="preserve">) Level Description Year 9 and Year 10 </w:t>
      </w:r>
    </w:p>
    <w:p w14:paraId="0E10515A" w14:textId="5085ACDB" w:rsidR="00351C0D" w:rsidRPr="007D310C" w:rsidRDefault="00351C0D" w:rsidP="00351C0D">
      <w:pPr>
        <w:spacing w:line="276" w:lineRule="auto"/>
        <w:rPr>
          <w:rStyle w:val="Strong"/>
          <w:rFonts w:ascii="Calibri" w:hAnsi="Calibri" w:cs="Calibri"/>
          <w:sz w:val="22"/>
          <w:szCs w:val="22"/>
        </w:rPr>
      </w:pPr>
      <w:r w:rsidRPr="007D310C">
        <w:rPr>
          <w:rStyle w:val="Strong"/>
          <w:rFonts w:ascii="Calibri" w:hAnsi="Calibri" w:cs="Calibri"/>
          <w:sz w:val="22"/>
          <w:szCs w:val="22"/>
        </w:rPr>
        <w:t xml:space="preserve">Students: </w:t>
      </w:r>
    </w:p>
    <w:p w14:paraId="7414355E" w14:textId="56A5FD0A" w:rsidR="00A10592" w:rsidRPr="00A10592" w:rsidRDefault="00A10592" w:rsidP="002839A5">
      <w:pPr>
        <w:pStyle w:val="ListParagraph"/>
        <w:numPr>
          <w:ilvl w:val="0"/>
          <w:numId w:val="2"/>
        </w:numPr>
        <w:spacing w:after="0" w:line="276" w:lineRule="auto"/>
        <w:rPr>
          <w:rFonts w:ascii="Calibri" w:hAnsi="Calibri" w:cs="Calibri"/>
          <w:sz w:val="22"/>
          <w:szCs w:val="22"/>
        </w:rPr>
      </w:pPr>
      <w:r w:rsidRPr="00A10592">
        <w:rPr>
          <w:rFonts w:ascii="Calibri" w:hAnsi="Calibri" w:cs="Calibri"/>
          <w:sz w:val="22"/>
          <w:szCs w:val="22"/>
        </w:rPr>
        <w:t>select and construct appropriate representations, including tables, graphs, descriptive statistics, models and mathematical relationships, to organise and process data and information</w:t>
      </w:r>
      <w:r>
        <w:rPr>
          <w:rFonts w:ascii="Calibri" w:hAnsi="Calibri" w:cs="Calibri"/>
          <w:sz w:val="22"/>
          <w:szCs w:val="22"/>
        </w:rPr>
        <w:t xml:space="preserve"> </w:t>
      </w:r>
      <w:hyperlink r:id="rId12" w:history="1">
        <w:r w:rsidRPr="00A10592">
          <w:rPr>
            <w:rStyle w:val="Hyperlink"/>
            <w:rFonts w:ascii="Calibri" w:hAnsi="Calibri" w:cs="Calibri"/>
            <w:sz w:val="22"/>
            <w:szCs w:val="22"/>
          </w:rPr>
          <w:t>AC9S9I04</w:t>
        </w:r>
      </w:hyperlink>
      <w:r w:rsidR="00176B44">
        <w:rPr>
          <w:rFonts w:ascii="Calibri" w:hAnsi="Calibri" w:cs="Calibri"/>
          <w:sz w:val="22"/>
          <w:szCs w:val="22"/>
        </w:rPr>
        <w:t xml:space="preserve">; </w:t>
      </w:r>
      <w:hyperlink r:id="rId13" w:history="1">
        <w:r w:rsidR="00176B44" w:rsidRPr="00176B44">
          <w:rPr>
            <w:rStyle w:val="Hyperlink"/>
            <w:rFonts w:ascii="Calibri" w:hAnsi="Calibri" w:cs="Calibri"/>
            <w:sz w:val="22"/>
            <w:szCs w:val="22"/>
          </w:rPr>
          <w:t>AC9S10I04</w:t>
        </w:r>
      </w:hyperlink>
    </w:p>
    <w:p w14:paraId="4CBDA175" w14:textId="5484B9BC" w:rsidR="00A10592" w:rsidRDefault="00A10592" w:rsidP="002839A5">
      <w:pPr>
        <w:pStyle w:val="ListParagraph"/>
        <w:numPr>
          <w:ilvl w:val="0"/>
          <w:numId w:val="2"/>
        </w:numPr>
        <w:spacing w:after="0" w:line="276" w:lineRule="auto"/>
        <w:rPr>
          <w:rFonts w:ascii="Calibri" w:hAnsi="Calibri" w:cs="Calibri"/>
          <w:sz w:val="22"/>
          <w:szCs w:val="22"/>
        </w:rPr>
      </w:pPr>
      <w:r w:rsidRPr="00A10592">
        <w:rPr>
          <w:rFonts w:ascii="Calibri" w:hAnsi="Calibri" w:cs="Calibri"/>
          <w:sz w:val="22"/>
          <w:szCs w:val="22"/>
        </w:rPr>
        <w:t>analyse and connect a variety of data and information to identify and explain patterns, trends, relationships and anomalies</w:t>
      </w:r>
      <w:r>
        <w:rPr>
          <w:rFonts w:ascii="Calibri" w:hAnsi="Calibri" w:cs="Calibri"/>
          <w:sz w:val="22"/>
          <w:szCs w:val="22"/>
        </w:rPr>
        <w:t xml:space="preserve"> </w:t>
      </w:r>
      <w:hyperlink r:id="rId14" w:history="1">
        <w:r w:rsidRPr="00A10592">
          <w:rPr>
            <w:rStyle w:val="Hyperlink"/>
            <w:rFonts w:ascii="Calibri" w:hAnsi="Calibri" w:cs="Calibri"/>
            <w:sz w:val="22"/>
            <w:szCs w:val="22"/>
          </w:rPr>
          <w:t>AC9S9I05</w:t>
        </w:r>
      </w:hyperlink>
      <w:r w:rsidR="00176B44">
        <w:rPr>
          <w:rFonts w:ascii="Calibri" w:hAnsi="Calibri" w:cs="Calibri"/>
          <w:sz w:val="22"/>
          <w:szCs w:val="22"/>
        </w:rPr>
        <w:t xml:space="preserve">; </w:t>
      </w:r>
      <w:hyperlink r:id="rId15" w:history="1">
        <w:r w:rsidR="00176B44" w:rsidRPr="00176B44">
          <w:rPr>
            <w:rStyle w:val="Hyperlink"/>
            <w:rFonts w:ascii="Calibri" w:hAnsi="Calibri" w:cs="Calibri"/>
            <w:sz w:val="22"/>
            <w:szCs w:val="22"/>
          </w:rPr>
          <w:t>AC9S10I05</w:t>
        </w:r>
      </w:hyperlink>
    </w:p>
    <w:p w14:paraId="6E26551B" w14:textId="256C89FF" w:rsidR="00351C0D" w:rsidRPr="00F540D0" w:rsidRDefault="00176B44" w:rsidP="002839A5">
      <w:pPr>
        <w:pStyle w:val="ListParagraph"/>
        <w:numPr>
          <w:ilvl w:val="0"/>
          <w:numId w:val="2"/>
        </w:numPr>
        <w:spacing w:after="0" w:line="276" w:lineRule="auto"/>
        <w:rPr>
          <w:rFonts w:ascii="Calibri" w:hAnsi="Calibri" w:cs="Calibri"/>
          <w:sz w:val="22"/>
          <w:szCs w:val="22"/>
        </w:rPr>
      </w:pPr>
      <w:r w:rsidRPr="00F540D0">
        <w:rPr>
          <w:rFonts w:ascii="Calibri" w:hAnsi="Calibri" w:cs="Calibri"/>
          <w:sz w:val="22"/>
          <w:szCs w:val="22"/>
        </w:rPr>
        <w:t xml:space="preserve">construct arguments based on analysis of a variety of evidence to support conclusions or evaluate claims, and consider any ethical issues and cultural protocols associated with accessing, using or citing secondary data or information </w:t>
      </w:r>
      <w:hyperlink r:id="rId16" w:history="1">
        <w:r w:rsidRPr="00F540D0">
          <w:rPr>
            <w:rStyle w:val="Hyperlink"/>
            <w:rFonts w:ascii="Calibri" w:hAnsi="Calibri" w:cs="Calibri"/>
            <w:sz w:val="22"/>
            <w:szCs w:val="22"/>
          </w:rPr>
          <w:t>AC9S9I07</w:t>
        </w:r>
      </w:hyperlink>
      <w:r w:rsidRPr="00F540D0">
        <w:rPr>
          <w:rFonts w:ascii="Calibri" w:hAnsi="Calibri" w:cs="Calibri"/>
          <w:sz w:val="22"/>
          <w:szCs w:val="22"/>
        </w:rPr>
        <w:t xml:space="preserve">; </w:t>
      </w:r>
      <w:hyperlink r:id="rId17" w:history="1">
        <w:r w:rsidRPr="00F540D0">
          <w:rPr>
            <w:rStyle w:val="Hyperlink"/>
            <w:rFonts w:ascii="Calibri" w:hAnsi="Calibri" w:cs="Calibri"/>
            <w:sz w:val="22"/>
            <w:szCs w:val="22"/>
          </w:rPr>
          <w:t>AC9S10I07</w:t>
        </w:r>
      </w:hyperlink>
    </w:p>
    <w:p w14:paraId="5B164908" w14:textId="2321234D" w:rsidR="00176B44" w:rsidRPr="00F540D0" w:rsidRDefault="00176B44" w:rsidP="002839A5">
      <w:pPr>
        <w:pStyle w:val="ListParagraph"/>
        <w:numPr>
          <w:ilvl w:val="0"/>
          <w:numId w:val="2"/>
        </w:numPr>
        <w:spacing w:after="0" w:line="276" w:lineRule="auto"/>
        <w:rPr>
          <w:rFonts w:ascii="Calibri" w:hAnsi="Calibri" w:cs="Calibri"/>
          <w:sz w:val="22"/>
          <w:szCs w:val="22"/>
        </w:rPr>
      </w:pPr>
      <w:r w:rsidRPr="00F540D0">
        <w:rPr>
          <w:rFonts w:ascii="Calibri" w:hAnsi="Calibri" w:cs="Calibri"/>
          <w:sz w:val="22"/>
          <w:szCs w:val="22"/>
        </w:rPr>
        <w:t xml:space="preserve">write and create texts to communicate ideas, findings and arguments effectively for identified purposes and audiences, including selection of appropriate content, language and text features, using digital tools as appropriate </w:t>
      </w:r>
      <w:hyperlink r:id="rId18" w:history="1">
        <w:r w:rsidRPr="00F540D0">
          <w:rPr>
            <w:rStyle w:val="Hyperlink"/>
            <w:rFonts w:ascii="Calibri" w:hAnsi="Calibri" w:cs="Calibri"/>
            <w:sz w:val="22"/>
            <w:szCs w:val="22"/>
          </w:rPr>
          <w:t>AC9S9I08</w:t>
        </w:r>
      </w:hyperlink>
      <w:r w:rsidRPr="00F540D0">
        <w:rPr>
          <w:rFonts w:ascii="Calibri" w:hAnsi="Calibri" w:cs="Calibri"/>
          <w:sz w:val="22"/>
          <w:szCs w:val="22"/>
        </w:rPr>
        <w:t xml:space="preserve">; </w:t>
      </w:r>
      <w:hyperlink r:id="rId19" w:history="1">
        <w:r w:rsidRPr="00F540D0">
          <w:rPr>
            <w:rStyle w:val="Hyperlink"/>
            <w:rFonts w:ascii="Calibri" w:hAnsi="Calibri" w:cs="Calibri"/>
            <w:sz w:val="22"/>
            <w:szCs w:val="22"/>
          </w:rPr>
          <w:t>AC9S10I08</w:t>
        </w:r>
      </w:hyperlink>
    </w:p>
    <w:p w14:paraId="49D6DEBA" w14:textId="77777777" w:rsidR="00DB46DF" w:rsidRDefault="00DB46DF">
      <w:pPr>
        <w:rPr>
          <w:rFonts w:ascii="Calibri" w:hAnsi="Calibri" w:cs="Calibri"/>
        </w:rPr>
      </w:pPr>
      <w:r>
        <w:rPr>
          <w:rFonts w:ascii="Calibri" w:hAnsi="Calibri" w:cs="Calibri"/>
        </w:rPr>
        <w:br w:type="page"/>
      </w:r>
    </w:p>
    <w:sdt>
      <w:sdtPr>
        <w:rPr>
          <w:rFonts w:eastAsiaTheme="minorHAnsi"/>
          <w:caps w:val="0"/>
          <w:color w:val="auto"/>
          <w:spacing w:val="0"/>
          <w:kern w:val="2"/>
          <w:sz w:val="20"/>
          <w:szCs w:val="20"/>
          <w14:ligatures w14:val="standardContextual"/>
        </w:rPr>
        <w:id w:val="-68656143"/>
        <w:docPartObj>
          <w:docPartGallery w:val="Table of Contents"/>
          <w:docPartUnique/>
        </w:docPartObj>
      </w:sdtPr>
      <w:sdtEndPr>
        <w:rPr>
          <w:b/>
          <w:bCs/>
          <w:caps/>
          <w:noProof/>
          <w:color w:val="FFFFFF" w:themeColor="background1"/>
          <w:spacing w:val="15"/>
          <w:sz w:val="22"/>
          <w:szCs w:val="22"/>
        </w:rPr>
      </w:sdtEndPr>
      <w:sdtContent>
        <w:sdt>
          <w:sdtPr>
            <w:rPr>
              <w:rFonts w:eastAsiaTheme="minorHAnsi"/>
              <w:caps w:val="0"/>
              <w:color w:val="auto"/>
              <w:spacing w:val="0"/>
              <w:kern w:val="2"/>
              <w:sz w:val="20"/>
              <w:szCs w:val="20"/>
              <w14:ligatures w14:val="standardContextual"/>
            </w:rPr>
            <w:id w:val="1643081765"/>
            <w:docPartObj>
              <w:docPartGallery w:val="Table of Contents"/>
              <w:docPartUnique/>
            </w:docPartObj>
          </w:sdtPr>
          <w:sdtEndPr>
            <w:rPr>
              <w:b/>
              <w:bCs/>
              <w:noProof/>
              <w:sz w:val="24"/>
              <w:szCs w:val="24"/>
            </w:rPr>
          </w:sdtEndPr>
          <w:sdtContent>
            <w:p w14:paraId="025A279A" w14:textId="77777777" w:rsidR="008632B7" w:rsidRPr="003E4FCF" w:rsidRDefault="008632B7" w:rsidP="00344723">
              <w:pPr>
                <w:pStyle w:val="TOCHeading"/>
                <w:pBdr>
                  <w:top w:val="single" w:sz="24" w:space="0" w:color="0070C0"/>
                  <w:left w:val="single" w:sz="24" w:space="0" w:color="0070C0"/>
                  <w:bottom w:val="single" w:sz="24" w:space="0" w:color="0070C0"/>
                  <w:right w:val="single" w:sz="24" w:space="0" w:color="0070C0"/>
                </w:pBdr>
                <w:shd w:val="clear" w:color="auto" w:fill="0070C0"/>
                <w:rPr>
                  <w:b/>
                </w:rPr>
              </w:pPr>
              <w:r w:rsidRPr="003E4FCF">
                <w:rPr>
                  <w:b/>
                </w:rPr>
                <w:t>Contents</w:t>
              </w:r>
            </w:p>
            <w:p w14:paraId="57ADE48F" w14:textId="77777777" w:rsidR="008632B7" w:rsidRDefault="008632B7" w:rsidP="008632B7">
              <w:pPr>
                <w:pStyle w:val="TOC1"/>
              </w:pPr>
            </w:p>
            <w:p w14:paraId="452622D5" w14:textId="77777777" w:rsidR="008632B7" w:rsidRPr="008632B7" w:rsidRDefault="008632B7" w:rsidP="008632B7">
              <w:pPr>
                <w:pStyle w:val="TOC1"/>
                <w:rPr>
                  <w:rFonts w:ascii="Century Gothic" w:hAnsi="Century Gothic" w:cs="Times New Roman"/>
                  <w:b/>
                  <w:color w:val="215E99" w:themeColor="text2" w:themeTint="BF"/>
                  <w:sz w:val="21"/>
                  <w:szCs w:val="21"/>
                  <w:lang w:val="en-AU" w:eastAsia="en-GB"/>
                </w:rPr>
              </w:pPr>
              <w:r w:rsidRPr="008632B7">
                <w:rPr>
                  <w:rFonts w:ascii="Century Gothic" w:hAnsi="Century Gothic" w:cs="Times New Roman"/>
                  <w:b/>
                  <w:color w:val="215E99" w:themeColor="text2" w:themeTint="BF"/>
                  <w:sz w:val="21"/>
                  <w:szCs w:val="21"/>
                  <w:lang w:val="en-AU" w:eastAsia="en-GB"/>
                </w:rPr>
                <w:t>Background Information</w:t>
              </w:r>
            </w:p>
            <w:p w14:paraId="631330E6" w14:textId="1C4B428B" w:rsidR="008632B7" w:rsidRPr="008632B7" w:rsidRDefault="008632B7" w:rsidP="008632B7">
              <w:pPr>
                <w:pStyle w:val="TOC1"/>
              </w:pPr>
              <w:r w:rsidRPr="008632B7">
                <w:t>The two sides of ozone</w:t>
              </w:r>
              <w:r w:rsidRPr="008632B7">
                <w:fldChar w:fldCharType="begin"/>
              </w:r>
              <w:r w:rsidRPr="008632B7">
                <w:instrText xml:space="preserve"> TOC \o "1-3" \h \z \u </w:instrText>
              </w:r>
              <w:r w:rsidRPr="008632B7">
                <w:fldChar w:fldCharType="separate"/>
              </w:r>
              <w:hyperlink w:anchor="_Toc45725706" w:history="1"/>
            </w:p>
            <w:p w14:paraId="7247DA7E" w14:textId="5268295E" w:rsidR="008632B7" w:rsidRPr="008632B7" w:rsidRDefault="008632B7" w:rsidP="008632B7">
              <w:pPr>
                <w:ind w:firstLine="720"/>
                <w:rPr>
                  <w:rFonts w:ascii="Calibri" w:hAnsi="Calibri" w:cs="Calibri"/>
                  <w:sz w:val="22"/>
                  <w:szCs w:val="22"/>
                  <w:lang w:val="en" w:eastAsia="en-AU"/>
                </w:rPr>
              </w:pPr>
              <w:r w:rsidRPr="008632B7">
                <w:rPr>
                  <w:rFonts w:ascii="Calibri" w:hAnsi="Calibri" w:cs="Calibri"/>
                  <w:sz w:val="22"/>
                  <w:szCs w:val="22"/>
                  <w:lang w:val="en" w:eastAsia="en-AU"/>
                </w:rPr>
                <w:t>Ozone in the atmosphere  ………………………………………………………………………</w:t>
              </w:r>
              <w:r>
                <w:rPr>
                  <w:rFonts w:ascii="Calibri" w:hAnsi="Calibri" w:cs="Calibri"/>
                  <w:sz w:val="22"/>
                  <w:szCs w:val="22"/>
                  <w:lang w:val="en" w:eastAsia="en-AU"/>
                </w:rPr>
                <w:t>…………………</w:t>
              </w:r>
              <w:r w:rsidR="00747A6C">
                <w:rPr>
                  <w:rFonts w:ascii="Calibri" w:hAnsi="Calibri" w:cs="Calibri"/>
                  <w:sz w:val="22"/>
                  <w:szCs w:val="22"/>
                  <w:lang w:val="en" w:eastAsia="en-AU"/>
                </w:rPr>
                <w:t>…………</w:t>
              </w:r>
              <w:r w:rsidRPr="008632B7">
                <w:rPr>
                  <w:rFonts w:ascii="Calibri" w:hAnsi="Calibri" w:cs="Calibri"/>
                  <w:sz w:val="22"/>
                  <w:szCs w:val="22"/>
                  <w:lang w:val="en" w:eastAsia="en-AU"/>
                </w:rPr>
                <w:t>4</w:t>
              </w:r>
            </w:p>
            <w:p w14:paraId="4996060A" w14:textId="152930FD" w:rsidR="008632B7" w:rsidRDefault="008632B7" w:rsidP="008632B7">
              <w:pPr>
                <w:ind w:firstLine="720"/>
                <w:rPr>
                  <w:rFonts w:ascii="Calibri" w:hAnsi="Calibri" w:cs="Calibri"/>
                  <w:sz w:val="22"/>
                  <w:szCs w:val="22"/>
                  <w:lang w:val="en" w:eastAsia="en-AU"/>
                </w:rPr>
              </w:pPr>
              <w:r w:rsidRPr="008632B7">
                <w:rPr>
                  <w:rFonts w:ascii="Calibri" w:hAnsi="Calibri" w:cs="Calibri"/>
                  <w:sz w:val="22"/>
                  <w:szCs w:val="22"/>
                  <w:lang w:val="en" w:eastAsia="en-AU"/>
                </w:rPr>
                <w:t>How surface-level ozone is formed ……………………………………………………………………………</w:t>
              </w:r>
              <w:r w:rsidR="00747A6C">
                <w:rPr>
                  <w:rFonts w:ascii="Calibri" w:hAnsi="Calibri" w:cs="Calibri"/>
                  <w:sz w:val="22"/>
                  <w:szCs w:val="22"/>
                  <w:lang w:val="en" w:eastAsia="en-AU"/>
                </w:rPr>
                <w:t>…………5</w:t>
              </w:r>
            </w:p>
            <w:p w14:paraId="23F59A1E" w14:textId="64549121" w:rsidR="008632B7" w:rsidRPr="008632B7" w:rsidRDefault="008632B7" w:rsidP="008632B7">
              <w:pPr>
                <w:ind w:firstLine="720"/>
                <w:rPr>
                  <w:rFonts w:ascii="Calibri" w:hAnsi="Calibri" w:cs="Calibri"/>
                  <w:sz w:val="22"/>
                  <w:szCs w:val="22"/>
                  <w:lang w:val="en" w:eastAsia="en-AU"/>
                </w:rPr>
              </w:pPr>
              <w:r>
                <w:rPr>
                  <w:rFonts w:ascii="Calibri" w:hAnsi="Calibri" w:cs="Calibri"/>
                  <w:sz w:val="22"/>
                  <w:szCs w:val="22"/>
                  <w:lang w:val="en" w:eastAsia="en-AU"/>
                </w:rPr>
                <w:t>Problems of surface-level ozone …………………………………………………………………………………</w:t>
              </w:r>
              <w:r w:rsidR="00747A6C">
                <w:rPr>
                  <w:rFonts w:ascii="Calibri" w:hAnsi="Calibri" w:cs="Calibri"/>
                  <w:sz w:val="22"/>
                  <w:szCs w:val="22"/>
                  <w:lang w:val="en" w:eastAsia="en-AU"/>
                </w:rPr>
                <w:t>………..6</w:t>
              </w:r>
            </w:p>
            <w:p w14:paraId="5415F8F0" w14:textId="77777777" w:rsidR="008632B7" w:rsidRPr="008632B7" w:rsidRDefault="008632B7" w:rsidP="008632B7">
              <w:pPr>
                <w:ind w:firstLine="720"/>
                <w:rPr>
                  <w:rFonts w:ascii="Calibri" w:hAnsi="Calibri" w:cs="Calibri"/>
                  <w:sz w:val="22"/>
                  <w:szCs w:val="22"/>
                  <w:lang w:val="en" w:eastAsia="en-AU"/>
                </w:rPr>
              </w:pPr>
            </w:p>
            <w:p w14:paraId="13C9BE60" w14:textId="77777777" w:rsidR="008632B7" w:rsidRPr="00344723" w:rsidRDefault="008632B7" w:rsidP="008632B7">
              <w:pPr>
                <w:pStyle w:val="TOC1"/>
                <w:rPr>
                  <w:rFonts w:ascii="Century Gothic" w:hAnsi="Century Gothic" w:cs="Times New Roman"/>
                  <w:b/>
                  <w:color w:val="215E99" w:themeColor="text2" w:themeTint="BF"/>
                  <w:sz w:val="21"/>
                  <w:szCs w:val="21"/>
                  <w:lang w:val="en-AU" w:eastAsia="en-GB"/>
                </w:rPr>
              </w:pPr>
              <w:r w:rsidRPr="00344723">
                <w:rPr>
                  <w:rFonts w:ascii="Century Gothic" w:hAnsi="Century Gothic" w:cs="Times New Roman"/>
                  <w:b/>
                  <w:color w:val="215E99" w:themeColor="text2" w:themeTint="BF"/>
                  <w:sz w:val="21"/>
                  <w:szCs w:val="21"/>
                  <w:lang w:val="en-AU" w:eastAsia="en-GB"/>
                </w:rPr>
                <w:t>Activities</w:t>
              </w:r>
            </w:p>
            <w:p w14:paraId="3D9913A9" w14:textId="7C712991" w:rsidR="008632B7" w:rsidRPr="00F86B29" w:rsidRDefault="008632B7" w:rsidP="008632B7">
              <w:pPr>
                <w:pStyle w:val="TOC1"/>
                <w:rPr>
                  <w:b/>
                  <w:bCs/>
                </w:rPr>
              </w:pPr>
              <w:r w:rsidRPr="00F86B29">
                <w:t xml:space="preserve">Activity 1: Understanding ozone </w:t>
              </w:r>
              <w:hyperlink w:anchor="_Toc45725709" w:history="1">
                <w:r w:rsidRPr="00F86B29">
                  <w:rPr>
                    <w:webHidden/>
                  </w:rPr>
                  <w:tab/>
                </w:r>
                <w:r w:rsidR="00747A6C">
                  <w:rPr>
                    <w:webHidden/>
                  </w:rPr>
                  <w:t>7</w:t>
                </w:r>
              </w:hyperlink>
            </w:p>
            <w:p w14:paraId="3494095F" w14:textId="77777777" w:rsidR="008632B7" w:rsidRPr="00F86B29" w:rsidRDefault="008632B7" w:rsidP="008632B7">
              <w:pPr>
                <w:rPr>
                  <w:rFonts w:ascii="Calibri" w:hAnsi="Calibri" w:cs="Calibri"/>
                  <w:sz w:val="22"/>
                  <w:szCs w:val="22"/>
                </w:rPr>
              </w:pPr>
            </w:p>
            <w:p w14:paraId="2E384639" w14:textId="003C78EB" w:rsidR="008632B7" w:rsidRPr="00F86B29" w:rsidRDefault="008632B7" w:rsidP="008632B7">
              <w:pPr>
                <w:pStyle w:val="TOC1"/>
                <w:rPr>
                  <w:b/>
                  <w:bCs/>
                </w:rPr>
              </w:pPr>
              <w:hyperlink w:anchor="_Toc45725709" w:history="1">
                <w:r w:rsidRPr="00F86B29">
                  <w:rPr>
                    <w:rStyle w:val="Hyperlink"/>
                    <w:rFonts w:eastAsiaTheme="majorEastAsia"/>
                    <w:color w:val="auto"/>
                  </w:rPr>
                  <w:t xml:space="preserve">Activity 2: </w:t>
                </w:r>
                <w:r w:rsidR="00344723" w:rsidRPr="00F86B29">
                  <w:rPr>
                    <w:rStyle w:val="Hyperlink"/>
                    <w:rFonts w:eastAsiaTheme="majorEastAsia"/>
                    <w:color w:val="auto"/>
                  </w:rPr>
                  <w:t>Comparing surface-le</w:t>
                </w:r>
                <w:r w:rsidR="000B6A4B" w:rsidRPr="00F86B29">
                  <w:rPr>
                    <w:rStyle w:val="Hyperlink"/>
                    <w:rFonts w:eastAsiaTheme="majorEastAsia"/>
                    <w:color w:val="auto"/>
                  </w:rPr>
                  <w:t xml:space="preserve">vel </w:t>
                </w:r>
                <w:r w:rsidR="00344723" w:rsidRPr="00F86B29">
                  <w:rPr>
                    <w:rStyle w:val="Hyperlink"/>
                    <w:rFonts w:eastAsiaTheme="majorEastAsia"/>
                    <w:color w:val="auto"/>
                  </w:rPr>
                  <w:t xml:space="preserve">ozone concentrations for July </w:t>
                </w:r>
                <w:r w:rsidR="00747A6C">
                  <w:rPr>
                    <w:rStyle w:val="Hyperlink"/>
                    <w:rFonts w:eastAsiaTheme="majorEastAsia"/>
                    <w:color w:val="auto"/>
                  </w:rPr>
                  <w:t xml:space="preserve">2019 </w:t>
                </w:r>
                <w:r w:rsidR="00344723" w:rsidRPr="00F86B29">
                  <w:rPr>
                    <w:rStyle w:val="Hyperlink"/>
                    <w:rFonts w:eastAsiaTheme="majorEastAsia"/>
                    <w:color w:val="auto"/>
                  </w:rPr>
                  <w:t>and December 2019</w:t>
                </w:r>
                <w:r w:rsidR="00747A6C">
                  <w:rPr>
                    <w:rStyle w:val="Hyperlink"/>
                    <w:rFonts w:eastAsiaTheme="majorEastAsia"/>
                    <w:color w:val="auto"/>
                  </w:rPr>
                  <w:t xml:space="preserve"> </w:t>
                </w:r>
                <w:r w:rsidR="00344723" w:rsidRPr="00F86B29">
                  <w:rPr>
                    <w:rStyle w:val="Hyperlink"/>
                    <w:rFonts w:eastAsiaTheme="majorEastAsia"/>
                    <w:color w:val="auto"/>
                  </w:rPr>
                  <w:t xml:space="preserve"> – </w:t>
                </w:r>
                <w:r w:rsidR="00747A6C">
                  <w:rPr>
                    <w:rStyle w:val="Hyperlink"/>
                    <w:rFonts w:eastAsiaTheme="majorEastAsia"/>
                    <w:color w:val="auto"/>
                  </w:rPr>
                  <w:t xml:space="preserve">            </w:t>
                </w:r>
                <w:r w:rsidR="00344723" w:rsidRPr="00F86B29">
                  <w:rPr>
                    <w:rStyle w:val="Hyperlink"/>
                    <w:rFonts w:eastAsiaTheme="majorEastAsia"/>
                    <w:color w:val="auto"/>
                  </w:rPr>
                  <w:t xml:space="preserve">a univariate analysis </w:t>
                </w:r>
                <w:r w:rsidRPr="00F86B29">
                  <w:rPr>
                    <w:rStyle w:val="Hyperlink"/>
                    <w:rFonts w:eastAsiaTheme="majorEastAsia"/>
                    <w:color w:val="auto"/>
                  </w:rPr>
                  <w:t xml:space="preserve"> </w:t>
                </w:r>
                <w:r w:rsidRPr="00F86B29">
                  <w:rPr>
                    <w:webHidden/>
                  </w:rPr>
                  <w:tab/>
                </w:r>
                <w:r w:rsidR="00747A6C">
                  <w:rPr>
                    <w:webHidden/>
                  </w:rPr>
                  <w:t>9</w:t>
                </w:r>
              </w:hyperlink>
            </w:p>
            <w:p w14:paraId="3FEAC1D6" w14:textId="77777777" w:rsidR="008632B7" w:rsidRPr="00F86B29" w:rsidRDefault="008632B7" w:rsidP="008632B7">
              <w:pPr>
                <w:rPr>
                  <w:rFonts w:ascii="Calibri" w:hAnsi="Calibri" w:cs="Calibri"/>
                  <w:sz w:val="22"/>
                  <w:szCs w:val="22"/>
                </w:rPr>
              </w:pPr>
            </w:p>
            <w:p w14:paraId="2C1B135F" w14:textId="3ED682F7" w:rsidR="008632B7" w:rsidRPr="00F86B29" w:rsidRDefault="008632B7" w:rsidP="008632B7">
              <w:pPr>
                <w:pStyle w:val="TOC1"/>
              </w:pPr>
              <w:hyperlink w:anchor="_Toc45725713" w:history="1">
                <w:r w:rsidRPr="00F86B29">
                  <w:rPr>
                    <w:rStyle w:val="Hyperlink"/>
                    <w:rFonts w:eastAsiaTheme="majorEastAsia"/>
                    <w:color w:val="auto"/>
                  </w:rPr>
                  <w:t xml:space="preserve">Activity 3: </w:t>
                </w:r>
                <w:r w:rsidR="00586415">
                  <w:t>Temperature and surface-level ozone concentration - a bivariate analysis</w:t>
                </w:r>
                <w:r w:rsidRPr="00F86B29">
                  <w:rPr>
                    <w:rStyle w:val="Hyperlink"/>
                    <w:rFonts w:eastAsiaTheme="majorEastAsia"/>
                    <w:color w:val="auto"/>
                  </w:rPr>
                  <w:t xml:space="preserve"> </w:t>
                </w:r>
                <w:r w:rsidRPr="00F86B29">
                  <w:rPr>
                    <w:webHidden/>
                  </w:rPr>
                  <w:tab/>
                  <w:t>1</w:t>
                </w:r>
                <w:r w:rsidR="004B6691">
                  <w:rPr>
                    <w:webHidden/>
                  </w:rPr>
                  <w:t>6</w:t>
                </w:r>
              </w:hyperlink>
            </w:p>
            <w:p w14:paraId="3E6AED45" w14:textId="77777777" w:rsidR="00F86B29" w:rsidRPr="00F86B29" w:rsidRDefault="00F86B29" w:rsidP="00F86B29">
              <w:pPr>
                <w:rPr>
                  <w:rFonts w:ascii="Calibri" w:hAnsi="Calibri" w:cs="Calibri"/>
                  <w:sz w:val="22"/>
                  <w:szCs w:val="22"/>
                  <w:lang w:val="en" w:eastAsia="en-AU"/>
                </w:rPr>
              </w:pPr>
            </w:p>
            <w:p w14:paraId="26450203" w14:textId="492E5A25" w:rsidR="00F86B29" w:rsidRDefault="00F86B29" w:rsidP="00F86B29">
              <w:pPr>
                <w:rPr>
                  <w:rFonts w:ascii="Calibri" w:hAnsi="Calibri" w:cs="Calibri"/>
                  <w:sz w:val="22"/>
                  <w:szCs w:val="22"/>
                  <w:lang w:val="en" w:eastAsia="en-AU"/>
                </w:rPr>
              </w:pPr>
              <w:r w:rsidRPr="00F86B29">
                <w:rPr>
                  <w:rFonts w:ascii="Calibri" w:hAnsi="Calibri" w:cs="Calibri"/>
                  <w:sz w:val="22"/>
                  <w:szCs w:val="22"/>
                  <w:lang w:val="en" w:eastAsia="en-AU"/>
                </w:rPr>
                <w:t xml:space="preserve">Activity 4: </w:t>
              </w:r>
              <w:r w:rsidR="008C3B68">
                <w:rPr>
                  <w:rFonts w:ascii="Calibri" w:hAnsi="Calibri" w:cs="Calibri"/>
                  <w:sz w:val="22"/>
                  <w:szCs w:val="22"/>
                  <w:lang w:val="en" w:eastAsia="en-AU"/>
                </w:rPr>
                <w:t>Investigating nitrogen dioxide and surface-level ozone</w:t>
              </w:r>
              <w:r w:rsidR="00586415">
                <w:rPr>
                  <w:rFonts w:ascii="Calibri" w:hAnsi="Calibri" w:cs="Calibri"/>
                  <w:sz w:val="22"/>
                  <w:szCs w:val="22"/>
                  <w:lang w:val="en" w:eastAsia="en-AU"/>
                </w:rPr>
                <w:t xml:space="preserve"> </w:t>
              </w:r>
              <w:r>
                <w:rPr>
                  <w:rFonts w:ascii="Calibri" w:hAnsi="Calibri" w:cs="Calibri"/>
                  <w:sz w:val="22"/>
                  <w:szCs w:val="22"/>
                  <w:lang w:val="en" w:eastAsia="en-AU"/>
                </w:rPr>
                <w:t xml:space="preserve"> ………………………</w:t>
              </w:r>
              <w:r w:rsidR="008C3B68">
                <w:rPr>
                  <w:rFonts w:ascii="Calibri" w:hAnsi="Calibri" w:cs="Calibri"/>
                  <w:sz w:val="22"/>
                  <w:szCs w:val="22"/>
                  <w:lang w:val="en" w:eastAsia="en-AU"/>
                </w:rPr>
                <w:t>………………………….</w:t>
              </w:r>
              <w:r w:rsidR="004B6691">
                <w:rPr>
                  <w:rFonts w:ascii="Calibri" w:hAnsi="Calibri" w:cs="Calibri"/>
                  <w:sz w:val="22"/>
                  <w:szCs w:val="22"/>
                  <w:lang w:val="en" w:eastAsia="en-AU"/>
                </w:rPr>
                <w:t>2</w:t>
              </w:r>
              <w:r w:rsidR="006448C0">
                <w:rPr>
                  <w:rFonts w:ascii="Calibri" w:hAnsi="Calibri" w:cs="Calibri"/>
                  <w:sz w:val="22"/>
                  <w:szCs w:val="22"/>
                  <w:lang w:val="en" w:eastAsia="en-AU"/>
                </w:rPr>
                <w:t>0</w:t>
              </w:r>
            </w:p>
            <w:p w14:paraId="132D470A" w14:textId="77777777" w:rsidR="007B5E22" w:rsidRDefault="007B5E22" w:rsidP="00F86B29">
              <w:pPr>
                <w:rPr>
                  <w:rFonts w:ascii="Calibri" w:hAnsi="Calibri" w:cs="Calibri"/>
                  <w:sz w:val="22"/>
                  <w:szCs w:val="22"/>
                  <w:lang w:val="en" w:eastAsia="en-AU"/>
                </w:rPr>
              </w:pPr>
            </w:p>
            <w:p w14:paraId="27087834" w14:textId="2B809F24" w:rsidR="00F42514" w:rsidRPr="00F42514" w:rsidRDefault="00F42514" w:rsidP="00F42514">
              <w:pPr>
                <w:rPr>
                  <w:rFonts w:ascii="Calibri" w:hAnsi="Calibri" w:cs="Calibri"/>
                  <w:sz w:val="22"/>
                  <w:szCs w:val="22"/>
                </w:rPr>
              </w:pPr>
              <w:r w:rsidRPr="00F42514">
                <w:rPr>
                  <w:rFonts w:ascii="Calibri" w:hAnsi="Calibri" w:cs="Calibri"/>
                  <w:sz w:val="22"/>
                  <w:szCs w:val="22"/>
                </w:rPr>
                <w:t>Definition</w:t>
              </w:r>
              <w:r w:rsidR="005E2578">
                <w:rPr>
                  <w:rFonts w:ascii="Calibri" w:hAnsi="Calibri" w:cs="Calibri"/>
                  <w:sz w:val="22"/>
                  <w:szCs w:val="22"/>
                </w:rPr>
                <w:t>s</w:t>
              </w:r>
              <w:r w:rsidRPr="00F42514">
                <w:rPr>
                  <w:rFonts w:ascii="Calibri" w:hAnsi="Calibri" w:cs="Calibri"/>
                  <w:sz w:val="22"/>
                  <w:szCs w:val="22"/>
                </w:rPr>
                <w:t xml:space="preserve"> of</w:t>
              </w:r>
              <w:r w:rsidR="005E2578">
                <w:rPr>
                  <w:rFonts w:ascii="Calibri" w:hAnsi="Calibri" w:cs="Calibri"/>
                  <w:sz w:val="22"/>
                  <w:szCs w:val="22"/>
                </w:rPr>
                <w:t xml:space="preserve"> descriptive statistical measures </w:t>
              </w:r>
              <w:r w:rsidRPr="00F42514">
                <w:rPr>
                  <w:rFonts w:ascii="Calibri" w:hAnsi="Calibri" w:cs="Calibri"/>
                  <w:sz w:val="22"/>
                  <w:szCs w:val="22"/>
                </w:rPr>
                <w:t xml:space="preserve"> …………………………………………</w:t>
              </w:r>
              <w:r w:rsidR="004B6691">
                <w:rPr>
                  <w:rFonts w:ascii="Calibri" w:hAnsi="Calibri" w:cs="Calibri"/>
                  <w:sz w:val="22"/>
                  <w:szCs w:val="22"/>
                </w:rPr>
                <w:t>……………………………………..24</w:t>
              </w:r>
            </w:p>
            <w:p w14:paraId="003644AD" w14:textId="77777777" w:rsidR="007B5E22" w:rsidRPr="00F86B29" w:rsidRDefault="007B5E22" w:rsidP="00F86B29">
              <w:pPr>
                <w:rPr>
                  <w:rFonts w:ascii="Calibri" w:hAnsi="Calibri" w:cs="Calibri"/>
                  <w:sz w:val="22"/>
                  <w:szCs w:val="22"/>
                  <w:lang w:val="en" w:eastAsia="en-AU"/>
                </w:rPr>
              </w:pPr>
            </w:p>
            <w:p w14:paraId="25C2FB2E" w14:textId="77777777" w:rsidR="008632B7" w:rsidRPr="008632B7" w:rsidRDefault="008632B7" w:rsidP="008632B7">
              <w:pPr>
                <w:rPr>
                  <w:rFonts w:ascii="Calibri" w:hAnsi="Calibri" w:cs="Calibri"/>
                  <w:sz w:val="22"/>
                  <w:szCs w:val="22"/>
                </w:rPr>
              </w:pPr>
            </w:p>
            <w:p w14:paraId="442ADB1E" w14:textId="77777777" w:rsidR="008632B7" w:rsidRPr="008632B7" w:rsidRDefault="008632B7" w:rsidP="008632B7">
              <w:pPr>
                <w:pStyle w:val="TOC2"/>
                <w:rPr>
                  <w:rFonts w:ascii="Calibri" w:hAnsi="Calibri" w:cs="Calibri"/>
                  <w:noProof/>
                  <w:lang w:eastAsia="en-AU"/>
                </w:rPr>
              </w:pPr>
            </w:p>
            <w:p w14:paraId="3B24EBB6" w14:textId="77777777" w:rsidR="008632B7" w:rsidRPr="008632B7" w:rsidRDefault="008632B7" w:rsidP="008632B7">
              <w:pPr>
                <w:pStyle w:val="TOC1"/>
              </w:pPr>
              <w:hyperlink w:anchor="_Toc45725716" w:history="1"/>
            </w:p>
            <w:p w14:paraId="1273687B" w14:textId="77777777" w:rsidR="008632B7" w:rsidRDefault="008632B7" w:rsidP="008632B7">
              <w:pPr>
                <w:rPr>
                  <w:b/>
                  <w:bCs/>
                  <w:noProof/>
                </w:rPr>
              </w:pPr>
              <w:r w:rsidRPr="008632B7">
                <w:rPr>
                  <w:rFonts w:ascii="Calibri" w:hAnsi="Calibri" w:cs="Calibri"/>
                  <w:b/>
                  <w:bCs/>
                  <w:noProof/>
                  <w:sz w:val="22"/>
                  <w:szCs w:val="22"/>
                </w:rPr>
                <w:fldChar w:fldCharType="end"/>
              </w:r>
            </w:p>
          </w:sdtContent>
        </w:sdt>
        <w:p w14:paraId="707BF579" w14:textId="77777777" w:rsidR="008632B7" w:rsidRDefault="008632B7" w:rsidP="008632B7">
          <w:pPr>
            <w:spacing w:line="259" w:lineRule="auto"/>
            <w:rPr>
              <w:b/>
              <w:caps/>
              <w:color w:val="FFFFFF" w:themeColor="background1"/>
              <w:spacing w:val="15"/>
              <w:sz w:val="22"/>
              <w:szCs w:val="22"/>
            </w:rPr>
          </w:pPr>
          <w:r>
            <w:rPr>
              <w:b/>
            </w:rPr>
            <w:br w:type="page"/>
          </w:r>
        </w:p>
      </w:sdtContent>
    </w:sdt>
    <w:p w14:paraId="036AA8EC" w14:textId="3C47FB5D" w:rsidR="00A34975" w:rsidRPr="00CA0622" w:rsidRDefault="00A34975" w:rsidP="00A34975">
      <w:pPr>
        <w:spacing w:before="240" w:after="0" w:line="360" w:lineRule="auto"/>
        <w:rPr>
          <w:rFonts w:ascii="Century Gothic" w:eastAsia="Times New Roman" w:hAnsi="Century Gothic" w:cstheme="minorHAnsi"/>
          <w:b/>
          <w:bCs/>
          <w:color w:val="215E99" w:themeColor="text2" w:themeTint="BF"/>
          <w:kern w:val="0"/>
          <w:sz w:val="32"/>
          <w:szCs w:val="32"/>
          <w:lang w:eastAsia="en-GB"/>
          <w14:ligatures w14:val="none"/>
        </w:rPr>
      </w:pPr>
      <w:r w:rsidRPr="00CA0622">
        <w:rPr>
          <w:rFonts w:ascii="Century Gothic" w:eastAsia="Times New Roman" w:hAnsi="Century Gothic" w:cstheme="minorHAnsi"/>
          <w:b/>
          <w:bCs/>
          <w:color w:val="215E99" w:themeColor="text2" w:themeTint="BF"/>
          <w:kern w:val="0"/>
          <w:sz w:val="32"/>
          <w:szCs w:val="32"/>
          <w:lang w:eastAsia="en-GB"/>
          <w14:ligatures w14:val="none"/>
        </w:rPr>
        <w:lastRenderedPageBreak/>
        <w:t xml:space="preserve">The two sides of </w:t>
      </w:r>
      <w:r w:rsidR="00F43CE2">
        <w:rPr>
          <w:rFonts w:ascii="Century Gothic" w:eastAsia="Times New Roman" w:hAnsi="Century Gothic" w:cstheme="minorHAnsi"/>
          <w:b/>
          <w:bCs/>
          <w:color w:val="215E99" w:themeColor="text2" w:themeTint="BF"/>
          <w:kern w:val="0"/>
          <w:sz w:val="32"/>
          <w:szCs w:val="32"/>
          <w:lang w:eastAsia="en-GB"/>
          <w14:ligatures w14:val="none"/>
        </w:rPr>
        <w:t>o</w:t>
      </w:r>
      <w:r w:rsidRPr="00CA0622">
        <w:rPr>
          <w:rFonts w:ascii="Century Gothic" w:eastAsia="Times New Roman" w:hAnsi="Century Gothic" w:cstheme="minorHAnsi"/>
          <w:b/>
          <w:bCs/>
          <w:color w:val="215E99" w:themeColor="text2" w:themeTint="BF"/>
          <w:kern w:val="0"/>
          <w:sz w:val="32"/>
          <w:szCs w:val="32"/>
          <w:lang w:eastAsia="en-GB"/>
          <w14:ligatures w14:val="none"/>
        </w:rPr>
        <w:t>zone</w:t>
      </w:r>
    </w:p>
    <w:p w14:paraId="2DDF13BE" w14:textId="77777777" w:rsidR="00A34975" w:rsidRPr="00CA0622" w:rsidRDefault="00A34975" w:rsidP="00A34975">
      <w:pPr>
        <w:spacing w:after="0" w:line="360" w:lineRule="auto"/>
        <w:rPr>
          <w:rFonts w:ascii="Century Gothic" w:eastAsia="Times New Roman" w:hAnsi="Century Gothic" w:cs="Times New Roman"/>
          <w:b/>
          <w:color w:val="215E99" w:themeColor="text2" w:themeTint="BF"/>
          <w:kern w:val="0"/>
          <w:sz w:val="21"/>
          <w:szCs w:val="21"/>
          <w:lang w:eastAsia="en-GB"/>
          <w14:ligatures w14:val="none"/>
        </w:rPr>
      </w:pPr>
      <w:r w:rsidRPr="00CA0622">
        <w:rPr>
          <w:rFonts w:ascii="Century Gothic" w:eastAsia="Times New Roman" w:hAnsi="Century Gothic" w:cs="Times New Roman"/>
          <w:b/>
          <w:color w:val="215E99" w:themeColor="text2" w:themeTint="BF"/>
          <w:kern w:val="0"/>
          <w:sz w:val="21"/>
          <w:szCs w:val="21"/>
          <w:lang w:eastAsia="en-GB"/>
          <w14:ligatures w14:val="none"/>
        </w:rPr>
        <w:t>Ozone in the atmosphere</w:t>
      </w:r>
    </w:p>
    <w:p w14:paraId="620527BA" w14:textId="77777777" w:rsidR="00A34975" w:rsidRPr="00620D32" w:rsidRDefault="00A34975" w:rsidP="00A34975">
      <w:pPr>
        <w:rPr>
          <w:rFonts w:ascii="Calibri" w:hAnsi="Calibri" w:cs="Calibri"/>
          <w:sz w:val="22"/>
          <w:szCs w:val="22"/>
        </w:rPr>
      </w:pPr>
      <w:r w:rsidRPr="00620D32">
        <w:rPr>
          <w:rFonts w:ascii="Calibri" w:hAnsi="Calibri" w:cs="Calibri"/>
          <w:sz w:val="22"/>
          <w:szCs w:val="22"/>
        </w:rPr>
        <w:t>We’ve all heard about ozone, but did you know that ozone can be good or bad for us depending on where it is in the Earth’s atmosphere. Ozone is a form of the element oxygen. It is a highly reactive gas with the chemical formula O</w:t>
      </w:r>
      <w:r w:rsidRPr="00620D32">
        <w:rPr>
          <w:rFonts w:ascii="Calibri" w:hAnsi="Calibri" w:cs="Calibri"/>
          <w:sz w:val="22"/>
          <w:szCs w:val="22"/>
          <w:vertAlign w:val="subscript"/>
        </w:rPr>
        <w:t>3</w:t>
      </w:r>
      <w:r w:rsidRPr="00620D32">
        <w:rPr>
          <w:rFonts w:ascii="Calibri" w:hAnsi="Calibri" w:cs="Calibri"/>
          <w:sz w:val="22"/>
          <w:szCs w:val="22"/>
        </w:rPr>
        <w:t>, having a molecule composed of three atoms of oxygen. The oxygen we breathe and that is vital to life on Earth is O</w:t>
      </w:r>
      <w:r w:rsidRPr="00620D32">
        <w:rPr>
          <w:rFonts w:ascii="Calibri" w:hAnsi="Calibri" w:cs="Calibri"/>
          <w:sz w:val="22"/>
          <w:szCs w:val="22"/>
          <w:vertAlign w:val="subscript"/>
        </w:rPr>
        <w:t>2</w:t>
      </w:r>
      <w:r w:rsidRPr="00620D32">
        <w:rPr>
          <w:rFonts w:ascii="Calibri" w:hAnsi="Calibri" w:cs="Calibri"/>
          <w:sz w:val="22"/>
          <w:szCs w:val="22"/>
        </w:rPr>
        <w:t xml:space="preserve">. Ozone is a pale blue gas with a sharp, pungent odour, but its location in the atmosphere affects whether it is helpful or harmful to us. Ozone in the upper atmosphere, in a layer called the stratosphere, protects all life on Earth by absorbing the sun’s harmful, short wavelength ultraviolet (UV) radiation. UV radiation is needed by us for the production of vitamin </w:t>
      </w:r>
      <w:proofErr w:type="gramStart"/>
      <w:r w:rsidRPr="00620D32">
        <w:rPr>
          <w:rFonts w:ascii="Calibri" w:hAnsi="Calibri" w:cs="Calibri"/>
          <w:sz w:val="22"/>
          <w:szCs w:val="22"/>
        </w:rPr>
        <w:t>D,</w:t>
      </w:r>
      <w:proofErr w:type="gramEnd"/>
      <w:r w:rsidRPr="00620D32">
        <w:rPr>
          <w:rFonts w:ascii="Calibri" w:hAnsi="Calibri" w:cs="Calibri"/>
          <w:sz w:val="22"/>
          <w:szCs w:val="22"/>
        </w:rPr>
        <w:t xml:space="preserve"> however, UV exposure can also have detrimental effects on human health, including an increased risk of developing skin cancer. UV radiation can be classified into three groups, UVA, UVB and UVC, according to the wavelength and energy of the radiation.  Ozone in the stratosphere provides protection from all of the UVC rays, the most damaging of UV radiation, and the majority of UVB rays.</w:t>
      </w:r>
    </w:p>
    <w:p w14:paraId="7AD20440" w14:textId="77777777" w:rsidR="00A34975" w:rsidRPr="003D2A43" w:rsidRDefault="00A34975" w:rsidP="00A34975">
      <w:pPr>
        <w:rPr>
          <w:rFonts w:ascii="Calibri" w:hAnsi="Calibri" w:cs="Calibri"/>
          <w:sz w:val="22"/>
          <w:szCs w:val="22"/>
        </w:rPr>
      </w:pPr>
    </w:p>
    <w:p w14:paraId="65FA0ADA" w14:textId="77777777" w:rsidR="00A34975" w:rsidRDefault="00A34975" w:rsidP="00A34975">
      <w:pPr>
        <w:rPr>
          <w:rFonts w:ascii="Calibri" w:hAnsi="Calibri" w:cs="Calibri"/>
        </w:rPr>
      </w:pPr>
      <w:r>
        <w:rPr>
          <w:noProof/>
        </w:rPr>
        <mc:AlternateContent>
          <mc:Choice Requires="wps">
            <w:drawing>
              <wp:anchor distT="0" distB="0" distL="114300" distR="114300" simplePos="0" relativeHeight="251658258" behindDoc="0" locked="0" layoutInCell="1" allowOverlap="1" wp14:anchorId="51098E15" wp14:editId="56CC90A8">
                <wp:simplePos x="0" y="0"/>
                <wp:positionH relativeFrom="margin">
                  <wp:align>left</wp:align>
                </wp:positionH>
                <wp:positionV relativeFrom="paragraph">
                  <wp:posOffset>3319145</wp:posOffset>
                </wp:positionV>
                <wp:extent cx="5633357" cy="619125"/>
                <wp:effectExtent l="0" t="0" r="5715" b="9525"/>
                <wp:wrapNone/>
                <wp:docPr id="492854162" name="Text Box 2"/>
                <wp:cNvGraphicFramePr/>
                <a:graphic xmlns:a="http://schemas.openxmlformats.org/drawingml/2006/main">
                  <a:graphicData uri="http://schemas.microsoft.com/office/word/2010/wordprocessingShape">
                    <wps:wsp>
                      <wps:cNvSpPr txBox="1"/>
                      <wps:spPr>
                        <a:xfrm>
                          <a:off x="0" y="0"/>
                          <a:ext cx="5633357" cy="619125"/>
                        </a:xfrm>
                        <a:prstGeom prst="rect">
                          <a:avLst/>
                        </a:prstGeom>
                        <a:solidFill>
                          <a:schemeClr val="lt1"/>
                        </a:solidFill>
                        <a:ln w="6350">
                          <a:noFill/>
                        </a:ln>
                      </wps:spPr>
                      <wps:txbx>
                        <w:txbxContent>
                          <w:p w14:paraId="7DADDFE1" w14:textId="77777777" w:rsidR="008B18FD" w:rsidRDefault="00A34975" w:rsidP="00A34975">
                            <w:pPr>
                              <w:spacing w:after="0"/>
                              <w:rPr>
                                <w:rFonts w:ascii="Calibri" w:hAnsi="Calibri" w:cs="Calibri"/>
                                <w:sz w:val="18"/>
                                <w:szCs w:val="18"/>
                              </w:rPr>
                            </w:pPr>
                            <w:r w:rsidRPr="008B18FD">
                              <w:rPr>
                                <w:rFonts w:ascii="Calibri" w:hAnsi="Calibri" w:cs="Calibri"/>
                                <w:sz w:val="18"/>
                                <w:szCs w:val="18"/>
                              </w:rPr>
                              <w:t xml:space="preserve">The ozone layer in the stratosphere protects life on Earth by absorbing most of the sun’s harmful, short wavelength ultraviolet radiation. Surface-level ozone is a pollutant that affects the respiratory system. </w:t>
                            </w:r>
                          </w:p>
                          <w:p w14:paraId="4C0553BF" w14:textId="2AE065CB" w:rsidR="00A34975" w:rsidRPr="008B18FD" w:rsidRDefault="00A34975" w:rsidP="00A34975">
                            <w:pPr>
                              <w:spacing w:after="0"/>
                              <w:rPr>
                                <w:rFonts w:ascii="Calibri" w:hAnsi="Calibri" w:cs="Calibri"/>
                                <w:sz w:val="18"/>
                                <w:szCs w:val="18"/>
                              </w:rPr>
                            </w:pPr>
                            <w:r w:rsidRPr="008B18FD">
                              <w:rPr>
                                <w:rFonts w:ascii="Calibri" w:hAnsi="Calibri" w:cs="Calibri"/>
                                <w:sz w:val="18"/>
                                <w:szCs w:val="18"/>
                              </w:rPr>
                              <w:t xml:space="preserve">Image Source: </w:t>
                            </w:r>
                            <w:hyperlink r:id="rId20" w:history="1">
                              <w:r w:rsidRPr="008B18FD">
                                <w:rPr>
                                  <w:rStyle w:val="Hyperlink"/>
                                  <w:rFonts w:ascii="Calibri" w:hAnsi="Calibri" w:cs="Calibri"/>
                                  <w:sz w:val="18"/>
                                  <w:szCs w:val="18"/>
                                </w:rPr>
                                <w:t xml:space="preserve">The Ozone Layer | </w:t>
                              </w:r>
                              <w:proofErr w:type="spellStart"/>
                              <w:r w:rsidRPr="008B18FD">
                                <w:rPr>
                                  <w:rStyle w:val="Hyperlink"/>
                                  <w:rFonts w:ascii="Calibri" w:hAnsi="Calibri" w:cs="Calibri"/>
                                  <w:sz w:val="18"/>
                                  <w:szCs w:val="18"/>
                                </w:rPr>
                                <w:t>Center</w:t>
                              </w:r>
                              <w:proofErr w:type="spellEnd"/>
                              <w:r w:rsidRPr="008B18FD">
                                <w:rPr>
                                  <w:rStyle w:val="Hyperlink"/>
                                  <w:rFonts w:ascii="Calibri" w:hAnsi="Calibri" w:cs="Calibri"/>
                                  <w:sz w:val="18"/>
                                  <w:szCs w:val="18"/>
                                </w:rPr>
                                <w:t xml:space="preserve"> for Science Education</w:t>
                              </w:r>
                            </w:hyperlink>
                            <w:r w:rsidRPr="008B18FD">
                              <w:rPr>
                                <w:rFonts w:ascii="Calibri" w:hAnsi="Calibri" w:cs="Calibr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98E15" id="_x0000_s1028" type="#_x0000_t202" style="position:absolute;margin-left:0;margin-top:261.35pt;width:443.55pt;height:48.75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" fillcolor="white [3201]" stroked="f" strokeweight=".5pt">
                <v:textbox>
                  <w:txbxContent>
                    <w:p w14:paraId="7DADDFE1" w14:textId="77777777" w:rsidR="008B18FD" w:rsidRDefault="00A34975" w:rsidP="00A34975">
                      <w:pPr>
                        <w:spacing w:after="0"/>
                        <w:rPr>
                          <w:rFonts w:ascii="Calibri" w:hAnsi="Calibri" w:cs="Calibri"/>
                          <w:sz w:val="18"/>
                          <w:szCs w:val="18"/>
                        </w:rPr>
                      </w:pPr>
                      <w:r w:rsidRPr="008B18FD">
                        <w:rPr>
                          <w:rFonts w:ascii="Calibri" w:hAnsi="Calibri" w:cs="Calibri"/>
                          <w:sz w:val="18"/>
                          <w:szCs w:val="18"/>
                        </w:rPr>
                        <w:t xml:space="preserve">The ozone layer in the stratosphere protects life on Earth by absorbing most of the sun’s harmful, short wavelength ultraviolet radiation. Surface-level ozone is a pollutant that affects the respiratory system. </w:t>
                      </w:r>
                    </w:p>
                    <w:p w14:paraId="4C0553BF" w14:textId="2AE065CB" w:rsidR="00A34975" w:rsidRPr="008B18FD" w:rsidRDefault="00A34975" w:rsidP="00A34975">
                      <w:pPr>
                        <w:spacing w:after="0"/>
                        <w:rPr>
                          <w:rFonts w:ascii="Calibri" w:hAnsi="Calibri" w:cs="Calibri"/>
                          <w:sz w:val="18"/>
                          <w:szCs w:val="18"/>
                        </w:rPr>
                      </w:pPr>
                      <w:r w:rsidRPr="008B18FD">
                        <w:rPr>
                          <w:rFonts w:ascii="Calibri" w:hAnsi="Calibri" w:cs="Calibri"/>
                          <w:sz w:val="18"/>
                          <w:szCs w:val="18"/>
                        </w:rPr>
                        <w:t xml:space="preserve">Image Source: </w:t>
                      </w:r>
                      <w:hyperlink r:id="rId21" w:history="1">
                        <w:r w:rsidRPr="008B18FD">
                          <w:rPr>
                            <w:rStyle w:val="Hyperlink"/>
                            <w:rFonts w:ascii="Calibri" w:hAnsi="Calibri" w:cs="Calibri"/>
                            <w:sz w:val="18"/>
                            <w:szCs w:val="18"/>
                          </w:rPr>
                          <w:t xml:space="preserve">The Ozone Layer | </w:t>
                        </w:r>
                        <w:proofErr w:type="spellStart"/>
                        <w:r w:rsidRPr="008B18FD">
                          <w:rPr>
                            <w:rStyle w:val="Hyperlink"/>
                            <w:rFonts w:ascii="Calibri" w:hAnsi="Calibri" w:cs="Calibri"/>
                            <w:sz w:val="18"/>
                            <w:szCs w:val="18"/>
                          </w:rPr>
                          <w:t>Center</w:t>
                        </w:r>
                        <w:proofErr w:type="spellEnd"/>
                        <w:r w:rsidRPr="008B18FD">
                          <w:rPr>
                            <w:rStyle w:val="Hyperlink"/>
                            <w:rFonts w:ascii="Calibri" w:hAnsi="Calibri" w:cs="Calibri"/>
                            <w:sz w:val="18"/>
                            <w:szCs w:val="18"/>
                          </w:rPr>
                          <w:t xml:space="preserve"> for Science Education</w:t>
                        </w:r>
                      </w:hyperlink>
                      <w:r w:rsidRPr="008B18FD">
                        <w:rPr>
                          <w:rFonts w:ascii="Calibri" w:hAnsi="Calibri" w:cs="Calibri"/>
                          <w:sz w:val="18"/>
                          <w:szCs w:val="18"/>
                        </w:rPr>
                        <w:t xml:space="preserve"> </w:t>
                      </w:r>
                    </w:p>
                  </w:txbxContent>
                </v:textbox>
                <w10:wrap anchorx="margin"/>
              </v:shape>
            </w:pict>
          </mc:Fallback>
        </mc:AlternateContent>
      </w:r>
      <w:r>
        <w:rPr>
          <w:rFonts w:ascii="Calibri" w:hAnsi="Calibri" w:cs="Calibri"/>
          <w:noProof/>
        </w:rPr>
        <w:drawing>
          <wp:inline distT="0" distB="0" distL="0" distR="0" wp14:anchorId="726F139F" wp14:editId="6A36B5DD">
            <wp:extent cx="5619750" cy="3362325"/>
            <wp:effectExtent l="0" t="0" r="0" b="9525"/>
            <wp:docPr id="1037258170" name="Picture 5" descr="Diagram of a layer of uv-ultraviolet rad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58170" name="Picture 5" descr="Diagram of a layer of uv-ultraviolet radiation&#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0" cy="3362325"/>
                    </a:xfrm>
                    <a:prstGeom prst="rect">
                      <a:avLst/>
                    </a:prstGeom>
                    <a:noFill/>
                    <a:ln>
                      <a:noFill/>
                    </a:ln>
                  </pic:spPr>
                </pic:pic>
              </a:graphicData>
            </a:graphic>
          </wp:inline>
        </w:drawing>
      </w:r>
    </w:p>
    <w:p w14:paraId="447F33EC" w14:textId="77777777" w:rsidR="00A34975" w:rsidRDefault="00A34975" w:rsidP="00A34975">
      <w:pPr>
        <w:rPr>
          <w:rFonts w:ascii="Calibri" w:hAnsi="Calibri" w:cs="Calibri"/>
        </w:rPr>
      </w:pPr>
    </w:p>
    <w:p w14:paraId="5EF7BFB2" w14:textId="77777777" w:rsidR="00A34975" w:rsidRDefault="00A34975" w:rsidP="00A34975">
      <w:pPr>
        <w:rPr>
          <w:rFonts w:ascii="Calibri" w:hAnsi="Calibri" w:cs="Calibri"/>
        </w:rPr>
      </w:pPr>
    </w:p>
    <w:p w14:paraId="6181FD22" w14:textId="77777777" w:rsidR="00A34975" w:rsidRPr="00620D32" w:rsidRDefault="00A34975" w:rsidP="00A34975">
      <w:pPr>
        <w:rPr>
          <w:rFonts w:ascii="Calibri" w:hAnsi="Calibri" w:cs="Calibri"/>
          <w:sz w:val="22"/>
          <w:szCs w:val="22"/>
        </w:rPr>
      </w:pPr>
      <w:r w:rsidRPr="00620D32">
        <w:rPr>
          <w:rFonts w:ascii="Calibri" w:hAnsi="Calibri" w:cs="Calibri"/>
          <w:sz w:val="22"/>
          <w:szCs w:val="22"/>
        </w:rPr>
        <w:t xml:space="preserve">Ozone found in the lower atmosphere in a layer called the troposphere is a harmful atmospheric pollutant that is a key part of city smog. This ozone is formed by a </w:t>
      </w:r>
      <w:r w:rsidRPr="00620D32">
        <w:rPr>
          <w:rFonts w:ascii="Calibri" w:hAnsi="Calibri" w:cs="Calibri"/>
          <w:b/>
          <w:bCs/>
          <w:sz w:val="22"/>
          <w:szCs w:val="22"/>
        </w:rPr>
        <w:t>photochemical reaction</w:t>
      </w:r>
      <w:r w:rsidRPr="00620D32">
        <w:rPr>
          <w:rFonts w:ascii="Calibri" w:hAnsi="Calibri" w:cs="Calibri"/>
          <w:sz w:val="22"/>
          <w:szCs w:val="22"/>
        </w:rPr>
        <w:t>. A photochemical reaction is a chemical reaction initiated by the absorption of energy in the form of light. </w:t>
      </w:r>
    </w:p>
    <w:p w14:paraId="52D8E9A7" w14:textId="77777777" w:rsidR="00A34975" w:rsidRDefault="00A34975" w:rsidP="00A34975">
      <w:pPr>
        <w:rPr>
          <w:rFonts w:ascii="Century Gothic" w:eastAsia="Times New Roman" w:hAnsi="Century Gothic" w:cs="Times New Roman"/>
          <w:b/>
          <w:color w:val="215E99" w:themeColor="text2" w:themeTint="BF"/>
          <w:kern w:val="0"/>
          <w:sz w:val="21"/>
          <w:szCs w:val="21"/>
          <w:lang w:eastAsia="en-GB"/>
          <w14:ligatures w14:val="none"/>
        </w:rPr>
      </w:pPr>
    </w:p>
    <w:p w14:paraId="66887F83" w14:textId="77777777" w:rsidR="00A34975" w:rsidRPr="00CA0622" w:rsidRDefault="00A34975" w:rsidP="00A34975">
      <w:pPr>
        <w:rPr>
          <w:rFonts w:ascii="Century Gothic" w:eastAsia="Times New Roman" w:hAnsi="Century Gothic" w:cs="Times New Roman"/>
          <w:b/>
          <w:color w:val="215E99" w:themeColor="text2" w:themeTint="BF"/>
          <w:kern w:val="0"/>
          <w:sz w:val="21"/>
          <w:szCs w:val="21"/>
          <w:lang w:eastAsia="en-GB"/>
          <w14:ligatures w14:val="none"/>
        </w:rPr>
      </w:pPr>
      <w:r w:rsidRPr="00CA0622">
        <w:rPr>
          <w:rFonts w:ascii="Century Gothic" w:eastAsia="Times New Roman" w:hAnsi="Century Gothic" w:cs="Times New Roman"/>
          <w:b/>
          <w:color w:val="215E99" w:themeColor="text2" w:themeTint="BF"/>
          <w:kern w:val="0"/>
          <w:sz w:val="21"/>
          <w:szCs w:val="21"/>
          <w:lang w:eastAsia="en-GB"/>
          <w14:ligatures w14:val="none"/>
        </w:rPr>
        <w:lastRenderedPageBreak/>
        <w:t xml:space="preserve">How </w:t>
      </w:r>
      <w:r>
        <w:rPr>
          <w:rFonts w:ascii="Century Gothic" w:eastAsia="Times New Roman" w:hAnsi="Century Gothic" w:cs="Times New Roman"/>
          <w:b/>
          <w:color w:val="215E99" w:themeColor="text2" w:themeTint="BF"/>
          <w:kern w:val="0"/>
          <w:sz w:val="21"/>
          <w:szCs w:val="21"/>
          <w:lang w:eastAsia="en-GB"/>
          <w14:ligatures w14:val="none"/>
        </w:rPr>
        <w:t xml:space="preserve">surface-level </w:t>
      </w:r>
      <w:r w:rsidRPr="00CA0622">
        <w:rPr>
          <w:rFonts w:ascii="Century Gothic" w:eastAsia="Times New Roman" w:hAnsi="Century Gothic" w:cs="Times New Roman"/>
          <w:b/>
          <w:color w:val="215E99" w:themeColor="text2" w:themeTint="BF"/>
          <w:kern w:val="0"/>
          <w:sz w:val="21"/>
          <w:szCs w:val="21"/>
          <w:lang w:eastAsia="en-GB"/>
          <w14:ligatures w14:val="none"/>
        </w:rPr>
        <w:t>ozone is formed</w:t>
      </w:r>
    </w:p>
    <w:p w14:paraId="1DBAB1F4" w14:textId="7D235240" w:rsidR="00D82BD2" w:rsidRDefault="00A34975" w:rsidP="00A34975">
      <w:pPr>
        <w:rPr>
          <w:rFonts w:ascii="Calibri" w:hAnsi="Calibri" w:cs="Calibri"/>
          <w:sz w:val="22"/>
          <w:szCs w:val="22"/>
        </w:rPr>
      </w:pPr>
      <w:r w:rsidRPr="009B572D">
        <w:rPr>
          <w:rFonts w:ascii="Calibri" w:hAnsi="Calibri" w:cs="Calibri"/>
          <w:sz w:val="22"/>
          <w:szCs w:val="22"/>
        </w:rPr>
        <w:t xml:space="preserve">Ozone is formed when </w:t>
      </w:r>
      <w:r w:rsidRPr="009B572D">
        <w:rPr>
          <w:rFonts w:ascii="Calibri" w:hAnsi="Calibri" w:cs="Calibri"/>
          <w:b/>
          <w:bCs/>
          <w:sz w:val="22"/>
          <w:szCs w:val="22"/>
        </w:rPr>
        <w:t>sunlight</w:t>
      </w:r>
      <w:r w:rsidRPr="009B572D">
        <w:rPr>
          <w:rFonts w:ascii="Calibri" w:hAnsi="Calibri" w:cs="Calibri"/>
          <w:sz w:val="22"/>
          <w:szCs w:val="22"/>
        </w:rPr>
        <w:t xml:space="preserve"> interacts with particular pollutant gases in the atmosphere. These gases are oxides of nitrogen, such as </w:t>
      </w:r>
      <w:r w:rsidRPr="009B572D">
        <w:rPr>
          <w:rFonts w:ascii="Calibri" w:hAnsi="Calibri" w:cs="Calibri"/>
          <w:b/>
          <w:bCs/>
          <w:sz w:val="22"/>
          <w:szCs w:val="22"/>
        </w:rPr>
        <w:t>nitrogen dioxide</w:t>
      </w:r>
      <w:r w:rsidRPr="009B572D">
        <w:rPr>
          <w:rFonts w:ascii="Calibri" w:hAnsi="Calibri" w:cs="Calibri"/>
          <w:sz w:val="22"/>
          <w:szCs w:val="22"/>
        </w:rPr>
        <w:t xml:space="preserve"> and nitrous oxide, and </w:t>
      </w:r>
      <w:r w:rsidRPr="009B572D">
        <w:rPr>
          <w:rFonts w:ascii="Calibri" w:hAnsi="Calibri" w:cs="Calibri"/>
          <w:b/>
          <w:bCs/>
          <w:sz w:val="22"/>
          <w:szCs w:val="22"/>
        </w:rPr>
        <w:t>volatile organic compounds</w:t>
      </w:r>
      <w:r w:rsidRPr="009B572D">
        <w:rPr>
          <w:rFonts w:ascii="Calibri" w:hAnsi="Calibri" w:cs="Calibri"/>
          <w:sz w:val="22"/>
          <w:szCs w:val="22"/>
        </w:rPr>
        <w:t xml:space="preserve"> (VOCs</w:t>
      </w:r>
      <w:r w:rsidR="00BB7508" w:rsidRPr="009B572D">
        <w:rPr>
          <w:rFonts w:ascii="Calibri" w:hAnsi="Calibri" w:cs="Calibri"/>
          <w:sz w:val="22"/>
          <w:szCs w:val="22"/>
        </w:rPr>
        <w:t>)</w:t>
      </w:r>
      <w:r w:rsidR="009B572D">
        <w:rPr>
          <w:rFonts w:ascii="Calibri" w:hAnsi="Calibri" w:cs="Calibri"/>
          <w:sz w:val="22"/>
          <w:szCs w:val="22"/>
        </w:rPr>
        <w:t>,</w:t>
      </w:r>
      <w:r w:rsidR="00BB7508" w:rsidRPr="009B572D">
        <w:rPr>
          <w:rFonts w:ascii="Calibri" w:hAnsi="Calibri" w:cs="Calibri"/>
          <w:sz w:val="22"/>
          <w:szCs w:val="22"/>
        </w:rPr>
        <w:t xml:space="preserve"> which are hydrocarbons that evaporate easily into the air </w:t>
      </w:r>
      <w:r w:rsidR="009B572D" w:rsidRPr="009B572D">
        <w:rPr>
          <w:rFonts w:ascii="Calibri" w:hAnsi="Calibri" w:cs="Calibri"/>
          <w:sz w:val="22"/>
          <w:szCs w:val="22"/>
        </w:rPr>
        <w:t xml:space="preserve">and are </w:t>
      </w:r>
      <w:r w:rsidR="009B572D">
        <w:rPr>
          <w:rFonts w:ascii="Calibri" w:hAnsi="Calibri" w:cs="Calibri"/>
          <w:sz w:val="22"/>
          <w:szCs w:val="22"/>
        </w:rPr>
        <w:t>released from a variety of sources including</w:t>
      </w:r>
      <w:r w:rsidR="009B572D" w:rsidRPr="009B572D">
        <w:rPr>
          <w:rFonts w:ascii="Calibri" w:hAnsi="Calibri" w:cs="Calibri"/>
          <w:sz w:val="22"/>
          <w:szCs w:val="22"/>
        </w:rPr>
        <w:t xml:space="preserve"> paints and cleaning products</w:t>
      </w:r>
      <w:r w:rsidR="00BB7508" w:rsidRPr="009B572D">
        <w:rPr>
          <w:rFonts w:ascii="Calibri" w:hAnsi="Calibri" w:cs="Calibri"/>
          <w:sz w:val="22"/>
          <w:szCs w:val="22"/>
        </w:rPr>
        <w:t xml:space="preserve">. Combustion of fossil fuels is a major source of </w:t>
      </w:r>
      <w:r w:rsidR="009B572D" w:rsidRPr="009B572D">
        <w:rPr>
          <w:rFonts w:ascii="Calibri" w:hAnsi="Calibri" w:cs="Calibri"/>
          <w:sz w:val="22"/>
          <w:szCs w:val="22"/>
        </w:rPr>
        <w:t xml:space="preserve">both </w:t>
      </w:r>
      <w:r w:rsidR="00BB7508" w:rsidRPr="009B572D">
        <w:rPr>
          <w:rFonts w:ascii="Calibri" w:hAnsi="Calibri" w:cs="Calibri"/>
          <w:sz w:val="22"/>
          <w:szCs w:val="22"/>
        </w:rPr>
        <w:t>nitrogen oxides and VOCs, with</w:t>
      </w:r>
      <w:r w:rsidR="009B572D" w:rsidRPr="009B572D">
        <w:rPr>
          <w:rFonts w:ascii="Calibri" w:hAnsi="Calibri" w:cs="Calibri"/>
          <w:sz w:val="22"/>
          <w:szCs w:val="22"/>
        </w:rPr>
        <w:t xml:space="preserve"> petrol and diesel driven</w:t>
      </w:r>
      <w:r w:rsidR="00BB7508" w:rsidRPr="009B572D">
        <w:rPr>
          <w:rFonts w:ascii="Calibri" w:hAnsi="Calibri" w:cs="Calibri"/>
          <w:sz w:val="22"/>
          <w:szCs w:val="22"/>
        </w:rPr>
        <w:t xml:space="preserve"> cars, trucks, and buses being the largest producers of these emissions. </w:t>
      </w:r>
      <w:r w:rsidRPr="009B572D">
        <w:rPr>
          <w:rFonts w:ascii="Calibri" w:hAnsi="Calibri" w:cs="Calibri"/>
          <w:sz w:val="22"/>
          <w:szCs w:val="22"/>
        </w:rPr>
        <w:t xml:space="preserve">Another source is coal-fired power plants. Bushfires also generate large quantities of the pollutant gases that form ozone. </w:t>
      </w:r>
    </w:p>
    <w:p w14:paraId="519342B1" w14:textId="77777777" w:rsidR="00A34975" w:rsidRPr="00620D32" w:rsidRDefault="00A34975" w:rsidP="00A34975">
      <w:pPr>
        <w:rPr>
          <w:rFonts w:ascii="Calibri" w:hAnsi="Calibri" w:cs="Calibri"/>
          <w:sz w:val="22"/>
          <w:szCs w:val="22"/>
        </w:rPr>
      </w:pPr>
    </w:p>
    <w:p w14:paraId="197256EC" w14:textId="77777777" w:rsidR="00A34975" w:rsidRDefault="00A34975" w:rsidP="00A34975">
      <w:r>
        <w:rPr>
          <w:noProof/>
        </w:rPr>
        <w:drawing>
          <wp:inline distT="0" distB="0" distL="0" distR="0" wp14:anchorId="755270C9" wp14:editId="76BDCB8C">
            <wp:extent cx="5731510" cy="2868930"/>
            <wp:effectExtent l="0" t="0" r="2540" b="7620"/>
            <wp:docPr id="1428231726"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7759" name="Picture 1" descr="A diagram of a chemical reacti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868930"/>
                    </a:xfrm>
                    <a:prstGeom prst="rect">
                      <a:avLst/>
                    </a:prstGeom>
                    <a:noFill/>
                    <a:ln>
                      <a:noFill/>
                    </a:ln>
                  </pic:spPr>
                </pic:pic>
              </a:graphicData>
            </a:graphic>
          </wp:inline>
        </w:drawing>
      </w:r>
    </w:p>
    <w:p w14:paraId="527D4E4F" w14:textId="77777777" w:rsidR="00A34975" w:rsidRPr="00A16782" w:rsidRDefault="00A34975" w:rsidP="00A34975">
      <w:pPr>
        <w:spacing w:after="0"/>
        <w:rPr>
          <w:rFonts w:ascii="Calibri" w:hAnsi="Calibri" w:cs="Calibri"/>
          <w:sz w:val="18"/>
          <w:szCs w:val="18"/>
        </w:rPr>
      </w:pPr>
      <w:r w:rsidRPr="00A16782">
        <w:rPr>
          <w:rFonts w:ascii="Calibri" w:hAnsi="Calibri" w:cs="Calibri"/>
          <w:sz w:val="18"/>
          <w:szCs w:val="18"/>
        </w:rPr>
        <w:t>How ozone is formed</w:t>
      </w:r>
    </w:p>
    <w:p w14:paraId="2C321DD8" w14:textId="77777777" w:rsidR="00A34975" w:rsidRPr="00A16782" w:rsidRDefault="00A34975" w:rsidP="00A34975">
      <w:pPr>
        <w:spacing w:after="0"/>
        <w:rPr>
          <w:rFonts w:ascii="Calibri" w:hAnsi="Calibri" w:cs="Calibri"/>
          <w:sz w:val="18"/>
          <w:szCs w:val="18"/>
        </w:rPr>
      </w:pPr>
      <w:r w:rsidRPr="00A16782">
        <w:rPr>
          <w:rFonts w:ascii="Calibri" w:hAnsi="Calibri" w:cs="Calibri"/>
          <w:sz w:val="18"/>
          <w:szCs w:val="18"/>
        </w:rPr>
        <w:t xml:space="preserve">Image source: </w:t>
      </w:r>
      <w:hyperlink r:id="rId24" w:history="1">
        <w:r w:rsidRPr="00A16782">
          <w:rPr>
            <w:rStyle w:val="Hyperlink"/>
            <w:rFonts w:ascii="Calibri" w:hAnsi="Calibri" w:cs="Calibri"/>
            <w:sz w:val="18"/>
            <w:szCs w:val="18"/>
          </w:rPr>
          <w:t>Ozone | Environment, land and water | Queensland Government</w:t>
        </w:r>
      </w:hyperlink>
    </w:p>
    <w:p w14:paraId="19AFA596" w14:textId="77777777" w:rsidR="00A34975" w:rsidRDefault="00A34975" w:rsidP="00A34975">
      <w:pPr>
        <w:rPr>
          <w:rFonts w:ascii="Calibri" w:hAnsi="Calibri" w:cs="Calibri"/>
          <w:sz w:val="16"/>
          <w:szCs w:val="16"/>
        </w:rPr>
      </w:pPr>
    </w:p>
    <w:p w14:paraId="0270353A" w14:textId="4CD426A3" w:rsidR="00A34975" w:rsidRPr="00620D32" w:rsidRDefault="00FC0573" w:rsidP="00A34975">
      <w:pPr>
        <w:rPr>
          <w:rFonts w:ascii="Calibri" w:hAnsi="Calibri" w:cs="Calibri"/>
          <w:sz w:val="22"/>
          <w:szCs w:val="22"/>
        </w:rPr>
      </w:pPr>
      <w:r>
        <w:rPr>
          <w:rFonts w:ascii="Calibri" w:hAnsi="Calibri" w:cs="Calibri"/>
          <w:sz w:val="22"/>
          <w:szCs w:val="22"/>
        </w:rPr>
        <w:t>The</w:t>
      </w:r>
      <w:r w:rsidR="0084059D">
        <w:rPr>
          <w:rFonts w:ascii="Calibri" w:hAnsi="Calibri" w:cs="Calibri"/>
          <w:sz w:val="22"/>
          <w:szCs w:val="22"/>
        </w:rPr>
        <w:t xml:space="preserve"> photochemical reaction </w:t>
      </w:r>
      <w:r>
        <w:rPr>
          <w:rFonts w:ascii="Calibri" w:hAnsi="Calibri" w:cs="Calibri"/>
          <w:sz w:val="22"/>
          <w:szCs w:val="22"/>
        </w:rPr>
        <w:t xml:space="preserve">that produces surface-level ozone </w:t>
      </w:r>
      <w:r w:rsidR="00A34975" w:rsidRPr="00620D32">
        <w:rPr>
          <w:rFonts w:ascii="Calibri" w:hAnsi="Calibri" w:cs="Calibri"/>
          <w:sz w:val="22"/>
          <w:szCs w:val="22"/>
        </w:rPr>
        <w:t xml:space="preserve">occurs mainly in cities which have </w:t>
      </w:r>
      <w:r w:rsidR="0084059D" w:rsidRPr="00620D32">
        <w:rPr>
          <w:rFonts w:ascii="Calibri" w:hAnsi="Calibri" w:cs="Calibri"/>
          <w:sz w:val="22"/>
          <w:szCs w:val="22"/>
        </w:rPr>
        <w:t xml:space="preserve">lots of cars </w:t>
      </w:r>
      <w:r w:rsidR="0084059D">
        <w:rPr>
          <w:rFonts w:ascii="Calibri" w:hAnsi="Calibri" w:cs="Calibri"/>
          <w:sz w:val="22"/>
          <w:szCs w:val="22"/>
        </w:rPr>
        <w:t xml:space="preserve">and </w:t>
      </w:r>
      <w:r w:rsidR="00A34975" w:rsidRPr="00620D32">
        <w:rPr>
          <w:rFonts w:ascii="Calibri" w:hAnsi="Calibri" w:cs="Calibri"/>
          <w:sz w:val="22"/>
          <w:szCs w:val="22"/>
        </w:rPr>
        <w:t xml:space="preserve">plenty of sunlight such as Sydney and Brisbane in Australia. Ozone is only produced during daylight hours. As ozone is a highly reactive gas, ozone that is formed during the day is removed from the atmosphere through chemical reactions with nitrogen oxides throughout the night, resulting in low concentrations by morning. </w:t>
      </w:r>
    </w:p>
    <w:p w14:paraId="25B69B5C" w14:textId="7A70E113" w:rsidR="00A34975" w:rsidRPr="00620D32" w:rsidRDefault="00A34975" w:rsidP="00A34975">
      <w:pPr>
        <w:rPr>
          <w:rFonts w:ascii="Calibri" w:hAnsi="Calibri" w:cs="Calibri"/>
          <w:sz w:val="22"/>
          <w:szCs w:val="22"/>
        </w:rPr>
      </w:pPr>
      <w:r>
        <w:rPr>
          <w:rFonts w:ascii="Calibri" w:hAnsi="Calibri" w:cs="Calibri"/>
          <w:sz w:val="22"/>
          <w:szCs w:val="22"/>
        </w:rPr>
        <w:t>Surface-level o</w:t>
      </w:r>
      <w:r w:rsidRPr="00620D32">
        <w:rPr>
          <w:rFonts w:ascii="Calibri" w:hAnsi="Calibri" w:cs="Calibri"/>
          <w:sz w:val="22"/>
          <w:szCs w:val="22"/>
        </w:rPr>
        <w:t xml:space="preserve">zone formation takes place over time, and certain conditions can increase </w:t>
      </w:r>
      <w:r>
        <w:rPr>
          <w:rFonts w:ascii="Calibri" w:hAnsi="Calibri" w:cs="Calibri"/>
          <w:sz w:val="22"/>
          <w:szCs w:val="22"/>
        </w:rPr>
        <w:t>its</w:t>
      </w:r>
      <w:r w:rsidRPr="00620D32">
        <w:rPr>
          <w:rFonts w:ascii="Calibri" w:hAnsi="Calibri" w:cs="Calibri"/>
          <w:sz w:val="22"/>
          <w:szCs w:val="22"/>
        </w:rPr>
        <w:t xml:space="preserve"> production. As sunlight is needed for the reaction to proceed, greater amounts of ozone are produced when sunlight is most intense in the middle of the day</w:t>
      </w:r>
      <w:r w:rsidR="0084059D">
        <w:rPr>
          <w:rFonts w:ascii="Calibri" w:hAnsi="Calibri" w:cs="Calibri"/>
          <w:sz w:val="22"/>
          <w:szCs w:val="22"/>
        </w:rPr>
        <w:t>,</w:t>
      </w:r>
      <w:r w:rsidRPr="00620D32">
        <w:rPr>
          <w:rFonts w:ascii="Calibri" w:hAnsi="Calibri" w:cs="Calibri"/>
          <w:sz w:val="22"/>
          <w:szCs w:val="22"/>
        </w:rPr>
        <w:t xml:space="preserve"> </w:t>
      </w:r>
      <w:r w:rsidR="0084059D" w:rsidRPr="00620D32">
        <w:rPr>
          <w:rFonts w:ascii="Calibri" w:hAnsi="Calibri" w:cs="Calibri"/>
          <w:sz w:val="22"/>
          <w:szCs w:val="22"/>
        </w:rPr>
        <w:t>and</w:t>
      </w:r>
      <w:r w:rsidR="0084059D">
        <w:rPr>
          <w:rFonts w:ascii="Calibri" w:hAnsi="Calibri" w:cs="Calibri"/>
          <w:sz w:val="22"/>
          <w:szCs w:val="22"/>
        </w:rPr>
        <w:t xml:space="preserve"> especially</w:t>
      </w:r>
      <w:r w:rsidR="0084059D" w:rsidRPr="00620D32">
        <w:rPr>
          <w:rFonts w:ascii="Calibri" w:hAnsi="Calibri" w:cs="Calibri"/>
          <w:sz w:val="22"/>
          <w:szCs w:val="22"/>
        </w:rPr>
        <w:t xml:space="preserve"> during summer</w:t>
      </w:r>
      <w:r w:rsidR="0084059D">
        <w:rPr>
          <w:rFonts w:ascii="Calibri" w:hAnsi="Calibri" w:cs="Calibri"/>
          <w:sz w:val="22"/>
          <w:szCs w:val="22"/>
        </w:rPr>
        <w:t>,</w:t>
      </w:r>
      <w:r w:rsidR="0084059D" w:rsidRPr="00620D32">
        <w:rPr>
          <w:rFonts w:ascii="Calibri" w:hAnsi="Calibri" w:cs="Calibri"/>
          <w:sz w:val="22"/>
          <w:szCs w:val="22"/>
        </w:rPr>
        <w:t xml:space="preserve"> </w:t>
      </w:r>
      <w:r w:rsidRPr="00620D32">
        <w:rPr>
          <w:rFonts w:ascii="Calibri" w:hAnsi="Calibri" w:cs="Calibri"/>
          <w:sz w:val="22"/>
          <w:szCs w:val="22"/>
        </w:rPr>
        <w:t xml:space="preserve">when many adults and children may be outside. Temperature also directly influences ozone production as </w:t>
      </w:r>
      <w:r>
        <w:rPr>
          <w:rFonts w:ascii="Calibri" w:hAnsi="Calibri" w:cs="Calibri"/>
          <w:sz w:val="22"/>
          <w:szCs w:val="22"/>
        </w:rPr>
        <w:t xml:space="preserve">increasing </w:t>
      </w:r>
      <w:r w:rsidRPr="00620D32">
        <w:rPr>
          <w:rFonts w:ascii="Calibri" w:hAnsi="Calibri" w:cs="Calibri"/>
          <w:sz w:val="22"/>
          <w:szCs w:val="22"/>
        </w:rPr>
        <w:t>temperature speed</w:t>
      </w:r>
      <w:r>
        <w:rPr>
          <w:rFonts w:ascii="Calibri" w:hAnsi="Calibri" w:cs="Calibri"/>
          <w:sz w:val="22"/>
          <w:szCs w:val="22"/>
        </w:rPr>
        <w:t>s</w:t>
      </w:r>
      <w:r w:rsidRPr="00620D32">
        <w:rPr>
          <w:rFonts w:ascii="Calibri" w:hAnsi="Calibri" w:cs="Calibri"/>
          <w:sz w:val="22"/>
          <w:szCs w:val="22"/>
        </w:rPr>
        <w:t xml:space="preserve"> up the rates of chemical reactions and increase</w:t>
      </w:r>
      <w:r>
        <w:rPr>
          <w:rFonts w:ascii="Calibri" w:hAnsi="Calibri" w:cs="Calibri"/>
          <w:sz w:val="22"/>
          <w:szCs w:val="22"/>
        </w:rPr>
        <w:t>s</w:t>
      </w:r>
      <w:r w:rsidRPr="00620D32">
        <w:rPr>
          <w:rFonts w:ascii="Calibri" w:hAnsi="Calibri" w:cs="Calibri"/>
          <w:sz w:val="22"/>
          <w:szCs w:val="22"/>
        </w:rPr>
        <w:t xml:space="preserve"> the e</w:t>
      </w:r>
      <w:r w:rsidR="00E85586">
        <w:rPr>
          <w:rFonts w:ascii="Calibri" w:hAnsi="Calibri" w:cs="Calibri"/>
          <w:sz w:val="22"/>
          <w:szCs w:val="22"/>
        </w:rPr>
        <w:t xml:space="preserve">missions </w:t>
      </w:r>
      <w:r w:rsidRPr="00620D32">
        <w:rPr>
          <w:rFonts w:ascii="Calibri" w:hAnsi="Calibri" w:cs="Calibri"/>
          <w:sz w:val="22"/>
          <w:szCs w:val="22"/>
        </w:rPr>
        <w:t xml:space="preserve">of VOCs. Wind directions and speeds influence ozone concentrations throughout the troposphere as winds can disperse the pollutant gases, nitrogen oxides and VOCs, which are necessary </w:t>
      </w:r>
      <w:r>
        <w:rPr>
          <w:rFonts w:ascii="Calibri" w:hAnsi="Calibri" w:cs="Calibri"/>
          <w:sz w:val="22"/>
          <w:szCs w:val="22"/>
        </w:rPr>
        <w:t xml:space="preserve">for </w:t>
      </w:r>
      <w:r w:rsidRPr="00620D32">
        <w:rPr>
          <w:rFonts w:ascii="Calibri" w:hAnsi="Calibri" w:cs="Calibri"/>
          <w:sz w:val="22"/>
          <w:szCs w:val="22"/>
        </w:rPr>
        <w:t xml:space="preserve">ozone production. So, ozone pollution concentrations are usually highest on hot, sunny, still days. Heatwaves are </w:t>
      </w:r>
      <w:r w:rsidR="00E85586">
        <w:rPr>
          <w:rFonts w:ascii="Calibri" w:hAnsi="Calibri" w:cs="Calibri"/>
          <w:sz w:val="22"/>
          <w:szCs w:val="22"/>
        </w:rPr>
        <w:t>very</w:t>
      </w:r>
      <w:r w:rsidRPr="00620D32">
        <w:rPr>
          <w:rFonts w:ascii="Calibri" w:hAnsi="Calibri" w:cs="Calibri"/>
          <w:sz w:val="22"/>
          <w:szCs w:val="22"/>
        </w:rPr>
        <w:t xml:space="preserve"> favourable to ground-level ozone formation. </w:t>
      </w:r>
    </w:p>
    <w:p w14:paraId="64AE4565" w14:textId="77777777" w:rsidR="00FC0573" w:rsidRDefault="00FC0573" w:rsidP="00A34975">
      <w:pPr>
        <w:rPr>
          <w:rFonts w:ascii="Century Gothic" w:eastAsia="Times New Roman" w:hAnsi="Century Gothic" w:cs="Times New Roman"/>
          <w:b/>
          <w:color w:val="215E99" w:themeColor="text2" w:themeTint="BF"/>
          <w:kern w:val="0"/>
          <w:sz w:val="21"/>
          <w:szCs w:val="21"/>
          <w:lang w:eastAsia="en-GB"/>
          <w14:ligatures w14:val="none"/>
        </w:rPr>
      </w:pPr>
    </w:p>
    <w:p w14:paraId="7480B9AA" w14:textId="0A2FBE90" w:rsidR="00A34975" w:rsidRPr="00666C41" w:rsidRDefault="00A34975" w:rsidP="00A34975">
      <w:pPr>
        <w:rPr>
          <w:rFonts w:ascii="Century Gothic" w:eastAsia="Times New Roman" w:hAnsi="Century Gothic" w:cs="Times New Roman"/>
          <w:b/>
          <w:color w:val="215E99" w:themeColor="text2" w:themeTint="BF"/>
          <w:kern w:val="0"/>
          <w:sz w:val="21"/>
          <w:szCs w:val="21"/>
          <w:lang w:eastAsia="en-GB"/>
          <w14:ligatures w14:val="none"/>
        </w:rPr>
      </w:pPr>
      <w:r w:rsidRPr="00666C41">
        <w:rPr>
          <w:rFonts w:ascii="Century Gothic" w:eastAsia="Times New Roman" w:hAnsi="Century Gothic" w:cs="Times New Roman"/>
          <w:b/>
          <w:color w:val="215E99" w:themeColor="text2" w:themeTint="BF"/>
          <w:kern w:val="0"/>
          <w:sz w:val="21"/>
          <w:szCs w:val="21"/>
          <w:lang w:eastAsia="en-GB"/>
          <w14:ligatures w14:val="none"/>
        </w:rPr>
        <w:lastRenderedPageBreak/>
        <w:t>Problems of Surface-level Ozone</w:t>
      </w:r>
    </w:p>
    <w:p w14:paraId="095FB40F" w14:textId="7ABE6D9C" w:rsidR="00A34975" w:rsidRPr="00620D32" w:rsidRDefault="00A34975" w:rsidP="00A34975">
      <w:pPr>
        <w:rPr>
          <w:rFonts w:ascii="Calibri" w:hAnsi="Calibri" w:cs="Calibri"/>
          <w:sz w:val="22"/>
          <w:szCs w:val="22"/>
        </w:rPr>
      </w:pPr>
      <w:r w:rsidRPr="00620D32">
        <w:rPr>
          <w:rFonts w:ascii="Calibri" w:hAnsi="Calibri" w:cs="Calibri"/>
          <w:sz w:val="22"/>
          <w:szCs w:val="22"/>
        </w:rPr>
        <w:t xml:space="preserve">Exposure to ozone can cause eye irritation and produce headaches. In addition, it causes inflammation and damage </w:t>
      </w:r>
      <w:r w:rsidR="00BB35A1">
        <w:rPr>
          <w:rFonts w:ascii="Calibri" w:hAnsi="Calibri" w:cs="Calibri"/>
          <w:sz w:val="22"/>
          <w:szCs w:val="22"/>
        </w:rPr>
        <w:t>to</w:t>
      </w:r>
      <w:r w:rsidRPr="00620D32">
        <w:rPr>
          <w:rFonts w:ascii="Calibri" w:hAnsi="Calibri" w:cs="Calibri"/>
          <w:sz w:val="22"/>
          <w:szCs w:val="22"/>
        </w:rPr>
        <w:t xml:space="preserve"> the airways and lungs resulting in breathing difficulties, especially in people with pre-existing respiratory conditions such as asthma or chronic obstructive pulmonary disease (COPD). It has been estimated that globally 8-20% of the annual number of hospital emergency room visits may be attributed to tropospheric ozone. Even at low levels, exposure to ozone increases the risk of death, with studies having shown that surface-level ozone is responsible for 0.8% of total deaths per year in Sydney.</w:t>
      </w:r>
    </w:p>
    <w:p w14:paraId="378B5C52" w14:textId="1BCFDD49" w:rsidR="00A34975" w:rsidRDefault="00A34975" w:rsidP="00A34975">
      <w:pPr>
        <w:rPr>
          <w:rFonts w:ascii="Calibri" w:hAnsi="Calibri" w:cs="Calibri"/>
          <w:sz w:val="22"/>
          <w:szCs w:val="22"/>
        </w:rPr>
      </w:pPr>
      <w:r w:rsidRPr="00620D32">
        <w:rPr>
          <w:rFonts w:ascii="Calibri" w:hAnsi="Calibri" w:cs="Calibri"/>
          <w:sz w:val="22"/>
          <w:szCs w:val="22"/>
        </w:rPr>
        <w:t xml:space="preserve">Clean air is fundamental to human health. That’s why it is important to monitor air quality. Ozone is one of six air pollutants that is monitored across Australia under the National Environment Protection Measure (NEPM), and for which there are national standards indicating the maximum concentration allowable in the air. The </w:t>
      </w:r>
      <w:hyperlink r:id="rId25" w:anchor="national-air-quality-standards" w:tooltip="National and international agreements and policy" w:history="1">
        <w:r w:rsidRPr="00620D32">
          <w:rPr>
            <w:rStyle w:val="Hyperlink"/>
            <w:rFonts w:ascii="Calibri" w:hAnsi="Calibri" w:cs="Calibri"/>
            <w:color w:val="auto"/>
            <w:sz w:val="22"/>
            <w:szCs w:val="22"/>
            <w:u w:val="none"/>
          </w:rPr>
          <w:t>National Environment Protection Measure</w:t>
        </w:r>
      </w:hyperlink>
      <w:r w:rsidRPr="00620D32">
        <w:rPr>
          <w:rFonts w:ascii="Calibri" w:hAnsi="Calibri" w:cs="Calibri"/>
          <w:sz w:val="22"/>
          <w:szCs w:val="22"/>
        </w:rPr>
        <w:t> (NEPM) standard for ozone is 0.065 ppm. Also, to minimise ozone formation, governments around the world have set maximum permissible</w:t>
      </w:r>
      <w:r w:rsidR="00FC0573">
        <w:rPr>
          <w:rFonts w:ascii="Calibri" w:hAnsi="Calibri" w:cs="Calibri"/>
          <w:sz w:val="22"/>
          <w:szCs w:val="22"/>
        </w:rPr>
        <w:t xml:space="preserve"> car</w:t>
      </w:r>
      <w:r w:rsidRPr="00620D32">
        <w:rPr>
          <w:rFonts w:ascii="Calibri" w:hAnsi="Calibri" w:cs="Calibri"/>
          <w:sz w:val="22"/>
          <w:szCs w:val="22"/>
        </w:rPr>
        <w:t xml:space="preserve"> exhaust emissions for both hydrocarbons and oxides of nitrogen. In Australia, the new noxious emissions standards for light vehicles introduced in 2018 are based on international vehicle standards adopted by the United Nations. </w:t>
      </w:r>
    </w:p>
    <w:p w14:paraId="1177B9C9" w14:textId="10690B7F" w:rsidR="00EF4954" w:rsidRPr="00A37F13" w:rsidRDefault="00EF4954" w:rsidP="00A34975">
      <w:pPr>
        <w:rPr>
          <w:rFonts w:ascii="Calibri" w:hAnsi="Calibri" w:cs="Calibri"/>
          <w:sz w:val="22"/>
          <w:szCs w:val="22"/>
        </w:rPr>
      </w:pPr>
      <w:r w:rsidRPr="00A37F13">
        <w:rPr>
          <w:rFonts w:ascii="Calibri" w:hAnsi="Calibri" w:cs="Calibri"/>
          <w:sz w:val="22"/>
          <w:szCs w:val="22"/>
        </w:rPr>
        <w:t xml:space="preserve">Monitoring ozone levels in the troposphere helps environmental regulators </w:t>
      </w:r>
      <w:r w:rsidR="003B2172">
        <w:rPr>
          <w:rFonts w:ascii="Calibri" w:hAnsi="Calibri" w:cs="Calibri"/>
          <w:sz w:val="22"/>
          <w:szCs w:val="22"/>
        </w:rPr>
        <w:t>assess whether the levels are meeting the national standards.</w:t>
      </w:r>
      <w:r w:rsidR="003B2172" w:rsidRPr="003B2172">
        <w:rPr>
          <w:rFonts w:ascii="Calibri" w:hAnsi="Calibri" w:cs="Calibri"/>
          <w:sz w:val="22"/>
          <w:szCs w:val="22"/>
        </w:rPr>
        <w:t xml:space="preserve"> </w:t>
      </w:r>
      <w:r w:rsidR="003B2172" w:rsidRPr="00A37F13">
        <w:rPr>
          <w:rFonts w:ascii="Calibri" w:hAnsi="Calibri" w:cs="Calibri"/>
          <w:sz w:val="22"/>
          <w:szCs w:val="22"/>
        </w:rPr>
        <w:t xml:space="preserve">Frequent measurements </w:t>
      </w:r>
      <w:r w:rsidR="003B2172">
        <w:rPr>
          <w:rFonts w:ascii="Calibri" w:hAnsi="Calibri" w:cs="Calibri"/>
          <w:sz w:val="22"/>
          <w:szCs w:val="22"/>
        </w:rPr>
        <w:t xml:space="preserve">also </w:t>
      </w:r>
      <w:r w:rsidR="003B2172" w:rsidRPr="00A37F13">
        <w:rPr>
          <w:rFonts w:ascii="Calibri" w:hAnsi="Calibri" w:cs="Calibri"/>
          <w:sz w:val="22"/>
          <w:szCs w:val="22"/>
        </w:rPr>
        <w:t xml:space="preserve">help </w:t>
      </w:r>
      <w:r w:rsidR="003B2172">
        <w:rPr>
          <w:rFonts w:ascii="Calibri" w:hAnsi="Calibri" w:cs="Calibri"/>
          <w:sz w:val="22"/>
          <w:szCs w:val="22"/>
        </w:rPr>
        <w:t xml:space="preserve">to </w:t>
      </w:r>
      <w:r w:rsidR="003B2172" w:rsidRPr="00A37F13">
        <w:rPr>
          <w:rFonts w:ascii="Calibri" w:hAnsi="Calibri" w:cs="Calibri"/>
          <w:sz w:val="22"/>
          <w:szCs w:val="22"/>
        </w:rPr>
        <w:t xml:space="preserve">identify </w:t>
      </w:r>
      <w:r w:rsidR="003B2172">
        <w:rPr>
          <w:rFonts w:ascii="Calibri" w:hAnsi="Calibri" w:cs="Calibri"/>
          <w:sz w:val="22"/>
          <w:szCs w:val="22"/>
        </w:rPr>
        <w:t>ozone concentration</w:t>
      </w:r>
      <w:r w:rsidR="003B2172" w:rsidRPr="00A37F13">
        <w:rPr>
          <w:rFonts w:ascii="Calibri" w:hAnsi="Calibri" w:cs="Calibri"/>
          <w:sz w:val="22"/>
          <w:szCs w:val="22"/>
        </w:rPr>
        <w:t xml:space="preserve"> trends over time, which is essential for evaluating the effectiveness of any </w:t>
      </w:r>
      <w:r w:rsidR="003B2172">
        <w:rPr>
          <w:rFonts w:ascii="Calibri" w:hAnsi="Calibri" w:cs="Calibri"/>
          <w:sz w:val="22"/>
          <w:szCs w:val="22"/>
        </w:rPr>
        <w:t>actions</w:t>
      </w:r>
      <w:r w:rsidR="003B2172" w:rsidRPr="00A37F13">
        <w:rPr>
          <w:rFonts w:ascii="Calibri" w:hAnsi="Calibri" w:cs="Calibri"/>
          <w:sz w:val="22"/>
          <w:szCs w:val="22"/>
        </w:rPr>
        <w:t xml:space="preserve"> taken to </w:t>
      </w:r>
      <w:r w:rsidR="003B2172">
        <w:rPr>
          <w:rFonts w:ascii="Calibri" w:hAnsi="Calibri" w:cs="Calibri"/>
          <w:sz w:val="22"/>
          <w:szCs w:val="22"/>
        </w:rPr>
        <w:t>reduce</w:t>
      </w:r>
      <w:r w:rsidR="003B2172" w:rsidRPr="00A37F13">
        <w:rPr>
          <w:rFonts w:ascii="Calibri" w:hAnsi="Calibri" w:cs="Calibri"/>
          <w:sz w:val="22"/>
          <w:szCs w:val="22"/>
        </w:rPr>
        <w:t xml:space="preserve"> the amount of ozone produced</w:t>
      </w:r>
      <w:r w:rsidR="00D82BD2">
        <w:rPr>
          <w:rFonts w:ascii="Calibri" w:hAnsi="Calibri" w:cs="Calibri"/>
          <w:sz w:val="22"/>
          <w:szCs w:val="22"/>
        </w:rPr>
        <w:t>, for example, reducing vehicle related pollution through the use of electric vehicles</w:t>
      </w:r>
      <w:r w:rsidR="003B2172" w:rsidRPr="00A37F13">
        <w:rPr>
          <w:rFonts w:ascii="Calibri" w:hAnsi="Calibri" w:cs="Calibri"/>
          <w:sz w:val="22"/>
          <w:szCs w:val="22"/>
        </w:rPr>
        <w:t>.</w:t>
      </w:r>
      <w:r w:rsidR="003B2172">
        <w:rPr>
          <w:rFonts w:ascii="Calibri" w:hAnsi="Calibri" w:cs="Calibri"/>
          <w:sz w:val="22"/>
          <w:szCs w:val="22"/>
        </w:rPr>
        <w:t xml:space="preserve"> </w:t>
      </w:r>
      <w:r w:rsidRPr="00A37F13">
        <w:rPr>
          <w:rFonts w:ascii="Calibri" w:hAnsi="Calibri" w:cs="Calibri"/>
          <w:sz w:val="22"/>
          <w:szCs w:val="22"/>
        </w:rPr>
        <w:t xml:space="preserve">Measuring ozone levels in the air is </w:t>
      </w:r>
      <w:r w:rsidR="00A37F13" w:rsidRPr="00A37F13">
        <w:rPr>
          <w:rFonts w:ascii="Calibri" w:hAnsi="Calibri" w:cs="Calibri"/>
          <w:sz w:val="22"/>
          <w:szCs w:val="22"/>
        </w:rPr>
        <w:t xml:space="preserve">also </w:t>
      </w:r>
      <w:r w:rsidRPr="00A37F13">
        <w:rPr>
          <w:rFonts w:ascii="Calibri" w:hAnsi="Calibri" w:cs="Calibri"/>
          <w:sz w:val="22"/>
          <w:szCs w:val="22"/>
        </w:rPr>
        <w:t>important to protect public health by providing alerts about high ozone concentrations, especially for vulnerable groups like children, the elderly, and those with lung conditions such as asthma</w:t>
      </w:r>
      <w:r w:rsidR="00FC0573">
        <w:rPr>
          <w:rFonts w:ascii="Calibri" w:hAnsi="Calibri" w:cs="Calibri"/>
          <w:sz w:val="22"/>
          <w:szCs w:val="22"/>
        </w:rPr>
        <w:t>,</w:t>
      </w:r>
      <w:r w:rsidRPr="00A37F13">
        <w:rPr>
          <w:rFonts w:ascii="Calibri" w:hAnsi="Calibri" w:cs="Calibri"/>
          <w:sz w:val="22"/>
          <w:szCs w:val="22"/>
        </w:rPr>
        <w:t xml:space="preserve"> as inhaling high levels of ozone can trigger asthma attacks and worsen conditions like bronchitis and emphysema.</w:t>
      </w:r>
    </w:p>
    <w:p w14:paraId="23CEB513" w14:textId="77777777" w:rsidR="00A34975" w:rsidRDefault="00A34975">
      <w:pPr>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br w:type="page"/>
      </w:r>
    </w:p>
    <w:p w14:paraId="5E850509" w14:textId="7B346D29" w:rsidR="008632B7" w:rsidRPr="0030189D" w:rsidRDefault="00EB18A2" w:rsidP="00344723">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 xml:space="preserve">Activity 1: </w:t>
      </w:r>
      <w:r w:rsidR="008632B7">
        <w:rPr>
          <w:rFonts w:ascii="Calibri" w:eastAsia="Times New Roman" w:hAnsi="Calibri" w:cs="Times New Roman"/>
          <w:b/>
          <w:caps/>
          <w:color w:val="FFFFFF"/>
          <w:spacing w:val="15"/>
          <w:sz w:val="22"/>
          <w:szCs w:val="22"/>
          <w:lang w:val="en" w:eastAsia="en-AU"/>
        </w:rPr>
        <w:t>Understanding ozone</w:t>
      </w:r>
    </w:p>
    <w:p w14:paraId="301F21A2" w14:textId="77777777" w:rsidR="008632B7" w:rsidRPr="00B26B35" w:rsidRDefault="008632B7" w:rsidP="008632B7">
      <w:pPr>
        <w:spacing w:after="0" w:line="240" w:lineRule="auto"/>
        <w:rPr>
          <w:b/>
          <w:bCs/>
          <w:color w:val="0070C0"/>
          <w:sz w:val="22"/>
          <w:szCs w:val="22"/>
        </w:rPr>
      </w:pPr>
    </w:p>
    <w:p w14:paraId="4BB22174" w14:textId="70B82566" w:rsidR="00C33CFF" w:rsidRPr="00C33CFF" w:rsidRDefault="00C33CFF" w:rsidP="00C33CFF">
      <w:pPr>
        <w:rPr>
          <w:rFonts w:ascii="Calibri" w:hAnsi="Calibri" w:cs="Calibri"/>
          <w:sz w:val="22"/>
          <w:szCs w:val="22"/>
          <w:lang w:val="en-US"/>
        </w:rPr>
      </w:pPr>
      <w:r>
        <w:rPr>
          <w:rFonts w:ascii="Calibri" w:hAnsi="Calibri" w:cs="Calibri"/>
          <w:sz w:val="22"/>
          <w:szCs w:val="22"/>
          <w:lang w:val="en-US"/>
        </w:rPr>
        <w:t xml:space="preserve">Read </w:t>
      </w:r>
      <w:r w:rsidR="00310F1D">
        <w:rPr>
          <w:rFonts w:ascii="Calibri" w:hAnsi="Calibri" w:cs="Calibri"/>
          <w:sz w:val="22"/>
          <w:szCs w:val="22"/>
          <w:lang w:val="en-US"/>
        </w:rPr>
        <w:t xml:space="preserve">the background information </w:t>
      </w:r>
      <w:r w:rsidR="00F43CE2">
        <w:rPr>
          <w:rFonts w:ascii="Calibri" w:hAnsi="Calibri" w:cs="Calibri"/>
          <w:sz w:val="22"/>
          <w:szCs w:val="22"/>
          <w:lang w:val="en-US"/>
        </w:rPr>
        <w:t xml:space="preserve">‘The two sides of ozone’ </w:t>
      </w:r>
      <w:r w:rsidR="00310F1D">
        <w:rPr>
          <w:rFonts w:ascii="Calibri" w:hAnsi="Calibri" w:cs="Calibri"/>
          <w:sz w:val="22"/>
          <w:szCs w:val="22"/>
          <w:lang w:val="en-US"/>
        </w:rPr>
        <w:t xml:space="preserve">on pages 4, 5 and 6 and use the information </w:t>
      </w:r>
      <w:r w:rsidR="00F43CE2">
        <w:rPr>
          <w:rFonts w:ascii="Calibri" w:hAnsi="Calibri" w:cs="Calibri"/>
          <w:sz w:val="22"/>
          <w:szCs w:val="22"/>
          <w:lang w:val="en-US"/>
        </w:rPr>
        <w:t xml:space="preserve">presented </w:t>
      </w:r>
      <w:r w:rsidR="00310F1D">
        <w:rPr>
          <w:rFonts w:ascii="Calibri" w:hAnsi="Calibri" w:cs="Calibri"/>
          <w:sz w:val="22"/>
          <w:szCs w:val="22"/>
          <w:lang w:val="en-US"/>
        </w:rPr>
        <w:t xml:space="preserve">to answer the </w:t>
      </w:r>
      <w:r w:rsidR="00F43CE2">
        <w:rPr>
          <w:rFonts w:ascii="Calibri" w:hAnsi="Calibri" w:cs="Calibri"/>
          <w:sz w:val="22"/>
          <w:szCs w:val="22"/>
          <w:lang w:val="en-US"/>
        </w:rPr>
        <w:t xml:space="preserve">following </w:t>
      </w:r>
      <w:r w:rsidR="00310F1D">
        <w:rPr>
          <w:rFonts w:ascii="Calibri" w:hAnsi="Calibri" w:cs="Calibri"/>
          <w:sz w:val="22"/>
          <w:szCs w:val="22"/>
          <w:lang w:val="en-US"/>
        </w:rPr>
        <w:t>questions.</w:t>
      </w:r>
    </w:p>
    <w:p w14:paraId="419E6332" w14:textId="58735930" w:rsidR="00C33CFF" w:rsidRPr="00C33CFF" w:rsidRDefault="00C33CFF" w:rsidP="002839A5">
      <w:pPr>
        <w:pStyle w:val="ListParagraph"/>
        <w:numPr>
          <w:ilvl w:val="0"/>
          <w:numId w:val="10"/>
        </w:numPr>
        <w:rPr>
          <w:rFonts w:ascii="Calibri" w:hAnsi="Calibri" w:cs="Calibri"/>
          <w:sz w:val="22"/>
          <w:szCs w:val="22"/>
          <w:lang w:val="en-US"/>
        </w:rPr>
      </w:pPr>
      <w:r w:rsidRPr="00C33CFF">
        <w:rPr>
          <w:rFonts w:ascii="Calibri" w:hAnsi="Calibri" w:cs="Calibri"/>
          <w:sz w:val="22"/>
          <w:szCs w:val="22"/>
          <w:lang w:val="en-US"/>
        </w:rPr>
        <w:t xml:space="preserve">Use the information </w:t>
      </w:r>
      <w:r w:rsidR="00D3361A">
        <w:rPr>
          <w:rFonts w:ascii="Calibri" w:hAnsi="Calibri" w:cs="Calibri"/>
          <w:sz w:val="22"/>
          <w:szCs w:val="22"/>
          <w:lang w:val="en-US"/>
        </w:rPr>
        <w:t>from</w:t>
      </w:r>
      <w:r w:rsidRPr="00C33CFF">
        <w:rPr>
          <w:rFonts w:ascii="Calibri" w:hAnsi="Calibri" w:cs="Calibri"/>
          <w:sz w:val="22"/>
          <w:szCs w:val="22"/>
          <w:lang w:val="en-US"/>
        </w:rPr>
        <w:t xml:space="preserve"> the background reading to match the following words with their meaning:</w:t>
      </w:r>
    </w:p>
    <w:p w14:paraId="74504376" w14:textId="77777777" w:rsidR="00C33CFF" w:rsidRPr="00C33CFF" w:rsidRDefault="00C33CFF" w:rsidP="00C33CFF">
      <w:pPr>
        <w:pStyle w:val="ListParagraph"/>
        <w:ind w:left="360"/>
        <w:rPr>
          <w:rFonts w:ascii="Calibri" w:hAnsi="Calibri" w:cs="Calibri"/>
          <w:i/>
          <w:iCs/>
          <w:sz w:val="22"/>
          <w:szCs w:val="22"/>
          <w:lang w:val="en-US"/>
        </w:rPr>
      </w:pPr>
      <w:r w:rsidRPr="00C33CFF">
        <w:rPr>
          <w:rFonts w:ascii="Calibri" w:hAnsi="Calibri" w:cs="Calibri"/>
          <w:i/>
          <w:iCs/>
          <w:sz w:val="22"/>
          <w:szCs w:val="22"/>
          <w:lang w:val="en-US"/>
        </w:rPr>
        <w:t>UV-C, oxygen, nitrogen dioxide, smog, troposphere, UV-A, stratosphere, VOCs, ozone</w:t>
      </w:r>
    </w:p>
    <w:tbl>
      <w:tblPr>
        <w:tblStyle w:val="TableGrid"/>
        <w:tblW w:w="0" w:type="auto"/>
        <w:tblInd w:w="279" w:type="dxa"/>
        <w:tblLook w:val="04A0" w:firstRow="1" w:lastRow="0" w:firstColumn="1" w:lastColumn="0" w:noHBand="0" w:noVBand="1"/>
      </w:tblPr>
      <w:tblGrid>
        <w:gridCol w:w="2268"/>
        <w:gridCol w:w="6469"/>
      </w:tblGrid>
      <w:tr w:rsidR="00C33CFF" w:rsidRPr="00C33CFF" w14:paraId="07624F66" w14:textId="77777777" w:rsidTr="00FE5E03">
        <w:tc>
          <w:tcPr>
            <w:tcW w:w="2268" w:type="dxa"/>
          </w:tcPr>
          <w:p w14:paraId="4638FEF4" w14:textId="77777777" w:rsidR="00C33CFF" w:rsidRPr="00F43CE2" w:rsidRDefault="00C33CFF">
            <w:pPr>
              <w:rPr>
                <w:rFonts w:ascii="Calibri" w:hAnsi="Calibri" w:cs="Calibri"/>
                <w:b/>
                <w:bCs/>
                <w:sz w:val="22"/>
                <w:szCs w:val="22"/>
                <w:lang w:val="en-US"/>
              </w:rPr>
            </w:pPr>
            <w:r w:rsidRPr="00F43CE2">
              <w:rPr>
                <w:rFonts w:ascii="Calibri" w:hAnsi="Calibri" w:cs="Calibri"/>
                <w:b/>
                <w:bCs/>
                <w:sz w:val="22"/>
                <w:szCs w:val="22"/>
                <w:lang w:val="en-US"/>
              </w:rPr>
              <w:t>word</w:t>
            </w:r>
          </w:p>
        </w:tc>
        <w:tc>
          <w:tcPr>
            <w:tcW w:w="6469" w:type="dxa"/>
          </w:tcPr>
          <w:p w14:paraId="13999E80" w14:textId="328CF097" w:rsidR="00C33CFF" w:rsidRPr="00F43CE2" w:rsidRDefault="00F43CE2">
            <w:pPr>
              <w:rPr>
                <w:rFonts w:ascii="Calibri" w:hAnsi="Calibri" w:cs="Calibri"/>
                <w:b/>
                <w:bCs/>
                <w:sz w:val="22"/>
                <w:szCs w:val="22"/>
                <w:lang w:val="en-US"/>
              </w:rPr>
            </w:pPr>
            <w:r>
              <w:rPr>
                <w:rFonts w:ascii="Calibri" w:hAnsi="Calibri" w:cs="Calibri"/>
                <w:b/>
                <w:bCs/>
                <w:sz w:val="22"/>
                <w:szCs w:val="22"/>
                <w:lang w:val="en-US"/>
              </w:rPr>
              <w:t>m</w:t>
            </w:r>
            <w:r w:rsidR="00C33CFF" w:rsidRPr="00F43CE2">
              <w:rPr>
                <w:rFonts w:ascii="Calibri" w:hAnsi="Calibri" w:cs="Calibri"/>
                <w:b/>
                <w:bCs/>
                <w:sz w:val="22"/>
                <w:szCs w:val="22"/>
                <w:lang w:val="en-US"/>
              </w:rPr>
              <w:t>eaning</w:t>
            </w:r>
          </w:p>
        </w:tc>
      </w:tr>
      <w:tr w:rsidR="00C33CFF" w:rsidRPr="00C33CFF" w14:paraId="14E4F78F" w14:textId="77777777" w:rsidTr="00FE5E03">
        <w:tc>
          <w:tcPr>
            <w:tcW w:w="2268" w:type="dxa"/>
          </w:tcPr>
          <w:p w14:paraId="618CA6B0" w14:textId="3CEFD5E8" w:rsidR="00C33CFF" w:rsidRPr="00433ABC" w:rsidRDefault="00C33CFF">
            <w:pPr>
              <w:rPr>
                <w:rFonts w:ascii="Calibri" w:hAnsi="Calibri" w:cs="Calibri"/>
                <w:color w:val="0070C0"/>
                <w:sz w:val="22"/>
                <w:szCs w:val="22"/>
                <w:lang w:val="en-US"/>
              </w:rPr>
            </w:pPr>
          </w:p>
        </w:tc>
        <w:tc>
          <w:tcPr>
            <w:tcW w:w="6469" w:type="dxa"/>
          </w:tcPr>
          <w:p w14:paraId="6BE39556" w14:textId="77777777" w:rsidR="00C33CFF" w:rsidRPr="00C33CFF" w:rsidRDefault="00C33CFF">
            <w:pPr>
              <w:rPr>
                <w:rFonts w:ascii="Calibri" w:hAnsi="Calibri" w:cs="Calibri"/>
                <w:sz w:val="22"/>
                <w:szCs w:val="22"/>
              </w:rPr>
            </w:pPr>
            <w:r w:rsidRPr="00C33CFF">
              <w:rPr>
                <w:rFonts w:ascii="Calibri" w:hAnsi="Calibri" w:cs="Calibri"/>
                <w:sz w:val="22"/>
                <w:szCs w:val="22"/>
              </w:rPr>
              <w:t>A colourless odourless gas that is the life-supporting component of the air</w:t>
            </w:r>
          </w:p>
        </w:tc>
      </w:tr>
      <w:tr w:rsidR="00C33CFF" w:rsidRPr="00C33CFF" w14:paraId="6315E8D7" w14:textId="77777777" w:rsidTr="00FE5E03">
        <w:tc>
          <w:tcPr>
            <w:tcW w:w="2268" w:type="dxa"/>
          </w:tcPr>
          <w:p w14:paraId="2EF9F168" w14:textId="57EDF96D" w:rsidR="00C33CFF" w:rsidRPr="00433ABC" w:rsidRDefault="00C33CFF">
            <w:pPr>
              <w:rPr>
                <w:rFonts w:ascii="Calibri" w:hAnsi="Calibri" w:cs="Calibri"/>
                <w:color w:val="0070C0"/>
                <w:sz w:val="22"/>
                <w:szCs w:val="22"/>
                <w:lang w:val="en-US"/>
              </w:rPr>
            </w:pPr>
          </w:p>
        </w:tc>
        <w:tc>
          <w:tcPr>
            <w:tcW w:w="6469" w:type="dxa"/>
          </w:tcPr>
          <w:p w14:paraId="45AEEF0F"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 xml:space="preserve">A pale blue gas with a pungent </w:t>
            </w:r>
            <w:proofErr w:type="spellStart"/>
            <w:r w:rsidRPr="00C33CFF">
              <w:rPr>
                <w:rFonts w:ascii="Calibri" w:hAnsi="Calibri" w:cs="Calibri"/>
                <w:sz w:val="22"/>
                <w:szCs w:val="22"/>
                <w:lang w:val="en-US"/>
              </w:rPr>
              <w:t>odour</w:t>
            </w:r>
            <w:proofErr w:type="spellEnd"/>
            <w:r w:rsidRPr="00C33CFF">
              <w:rPr>
                <w:rFonts w:ascii="Calibri" w:hAnsi="Calibri" w:cs="Calibri"/>
                <w:sz w:val="22"/>
                <w:szCs w:val="22"/>
                <w:lang w:val="en-US"/>
              </w:rPr>
              <w:t xml:space="preserve"> that is a pollutant in the lower atmosphere</w:t>
            </w:r>
          </w:p>
        </w:tc>
      </w:tr>
      <w:tr w:rsidR="00C33CFF" w:rsidRPr="00C33CFF" w14:paraId="44A54A23" w14:textId="77777777" w:rsidTr="00FE5E03">
        <w:tc>
          <w:tcPr>
            <w:tcW w:w="2268" w:type="dxa"/>
          </w:tcPr>
          <w:p w14:paraId="5A926A81" w14:textId="5F86A3C3" w:rsidR="00C33CFF" w:rsidRPr="00433ABC" w:rsidRDefault="00C33CFF">
            <w:pPr>
              <w:rPr>
                <w:rFonts w:ascii="Calibri" w:hAnsi="Calibri" w:cs="Calibri"/>
                <w:color w:val="0070C0"/>
                <w:sz w:val="22"/>
                <w:szCs w:val="22"/>
                <w:lang w:val="en-US"/>
              </w:rPr>
            </w:pPr>
          </w:p>
        </w:tc>
        <w:tc>
          <w:tcPr>
            <w:tcW w:w="6469" w:type="dxa"/>
          </w:tcPr>
          <w:p w14:paraId="3E0CAE01"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Long wavelength ultraviolet radiation</w:t>
            </w:r>
          </w:p>
          <w:p w14:paraId="077C3FB9" w14:textId="77777777" w:rsidR="00C33CFF" w:rsidRPr="00C33CFF" w:rsidRDefault="00C33CFF">
            <w:pPr>
              <w:rPr>
                <w:rFonts w:ascii="Calibri" w:hAnsi="Calibri" w:cs="Calibri"/>
                <w:sz w:val="22"/>
                <w:szCs w:val="22"/>
                <w:lang w:val="en-US"/>
              </w:rPr>
            </w:pPr>
          </w:p>
        </w:tc>
      </w:tr>
      <w:tr w:rsidR="00C33CFF" w:rsidRPr="00C33CFF" w14:paraId="793B8443" w14:textId="77777777" w:rsidTr="00FE5E03">
        <w:tc>
          <w:tcPr>
            <w:tcW w:w="2268" w:type="dxa"/>
          </w:tcPr>
          <w:p w14:paraId="141A07D2" w14:textId="4B454F86" w:rsidR="00C33CFF" w:rsidRPr="00433ABC" w:rsidRDefault="00C33CFF">
            <w:pPr>
              <w:rPr>
                <w:rFonts w:ascii="Calibri" w:hAnsi="Calibri" w:cs="Calibri"/>
                <w:color w:val="0070C0"/>
                <w:sz w:val="22"/>
                <w:szCs w:val="22"/>
                <w:lang w:val="en-US"/>
              </w:rPr>
            </w:pPr>
          </w:p>
        </w:tc>
        <w:tc>
          <w:tcPr>
            <w:tcW w:w="6469" w:type="dxa"/>
          </w:tcPr>
          <w:p w14:paraId="40D65303" w14:textId="4E828955" w:rsidR="00C33CFF" w:rsidRPr="00C33CFF" w:rsidRDefault="00433ABC">
            <w:pPr>
              <w:rPr>
                <w:rFonts w:ascii="Calibri" w:hAnsi="Calibri" w:cs="Calibri"/>
                <w:sz w:val="22"/>
                <w:szCs w:val="22"/>
                <w:lang w:val="en-US"/>
              </w:rPr>
            </w:pPr>
            <w:r>
              <w:rPr>
                <w:rFonts w:ascii="Calibri" w:hAnsi="Calibri" w:cs="Calibri"/>
                <w:sz w:val="22"/>
                <w:szCs w:val="22"/>
                <w:lang w:val="en-US"/>
              </w:rPr>
              <w:t>Short wavelength u</w:t>
            </w:r>
            <w:r w:rsidR="00C33CFF" w:rsidRPr="00C33CFF">
              <w:rPr>
                <w:rFonts w:ascii="Calibri" w:hAnsi="Calibri" w:cs="Calibri"/>
                <w:sz w:val="22"/>
                <w:szCs w:val="22"/>
                <w:lang w:val="en-US"/>
              </w:rPr>
              <w:t xml:space="preserve">ltraviolet radiation that is blocked by the Earth’s ozone layer </w:t>
            </w:r>
          </w:p>
        </w:tc>
      </w:tr>
      <w:tr w:rsidR="00C33CFF" w:rsidRPr="00C33CFF" w14:paraId="2B0EBB87" w14:textId="77777777" w:rsidTr="00FE5E03">
        <w:tc>
          <w:tcPr>
            <w:tcW w:w="2268" w:type="dxa"/>
          </w:tcPr>
          <w:p w14:paraId="7B4DE6F0" w14:textId="3D089FCC" w:rsidR="00C33CFF" w:rsidRPr="00433ABC" w:rsidRDefault="00C33CFF">
            <w:pPr>
              <w:rPr>
                <w:rFonts w:ascii="Calibri" w:hAnsi="Calibri" w:cs="Calibri"/>
                <w:color w:val="0070C0"/>
                <w:sz w:val="22"/>
                <w:szCs w:val="22"/>
                <w:lang w:val="en-US"/>
              </w:rPr>
            </w:pPr>
          </w:p>
        </w:tc>
        <w:tc>
          <w:tcPr>
            <w:tcW w:w="6469" w:type="dxa"/>
          </w:tcPr>
          <w:p w14:paraId="76A174E7"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 xml:space="preserve">The lowest layer of the Earth’s atmosphere extending from the Earth’s surface to about 15 km above the surface. </w:t>
            </w:r>
          </w:p>
        </w:tc>
      </w:tr>
      <w:tr w:rsidR="00C33CFF" w:rsidRPr="00C33CFF" w14:paraId="74B71666" w14:textId="77777777" w:rsidTr="00FE5E03">
        <w:tc>
          <w:tcPr>
            <w:tcW w:w="2268" w:type="dxa"/>
          </w:tcPr>
          <w:p w14:paraId="6F3CFC63" w14:textId="0EE71FF7" w:rsidR="00C33CFF" w:rsidRPr="00433ABC" w:rsidRDefault="00C33CFF">
            <w:pPr>
              <w:rPr>
                <w:rFonts w:ascii="Calibri" w:hAnsi="Calibri" w:cs="Calibri"/>
                <w:color w:val="0070C0"/>
                <w:sz w:val="22"/>
                <w:szCs w:val="22"/>
                <w:lang w:val="en-US"/>
              </w:rPr>
            </w:pPr>
          </w:p>
        </w:tc>
        <w:tc>
          <w:tcPr>
            <w:tcW w:w="6469" w:type="dxa"/>
          </w:tcPr>
          <w:p w14:paraId="11AB53B6"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The layer of the Earth’s atmosphere in which the ozone layer is located</w:t>
            </w:r>
          </w:p>
        </w:tc>
      </w:tr>
      <w:tr w:rsidR="00C33CFF" w:rsidRPr="00C33CFF" w14:paraId="6BFAC2BB" w14:textId="77777777" w:rsidTr="00FE5E03">
        <w:tc>
          <w:tcPr>
            <w:tcW w:w="2268" w:type="dxa"/>
          </w:tcPr>
          <w:p w14:paraId="2EE34A7B" w14:textId="53C20BD0" w:rsidR="00C33CFF" w:rsidRPr="00433ABC" w:rsidRDefault="00C33CFF">
            <w:pPr>
              <w:rPr>
                <w:rFonts w:ascii="Calibri" w:hAnsi="Calibri" w:cs="Calibri"/>
                <w:color w:val="0070C0"/>
                <w:sz w:val="22"/>
                <w:szCs w:val="22"/>
                <w:lang w:val="en-US"/>
              </w:rPr>
            </w:pPr>
          </w:p>
        </w:tc>
        <w:tc>
          <w:tcPr>
            <w:tcW w:w="6469" w:type="dxa"/>
          </w:tcPr>
          <w:p w14:paraId="60AD1B3C"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A pollutant gas produced from burning fossil fuels in cars, trucks and power plants</w:t>
            </w:r>
          </w:p>
        </w:tc>
      </w:tr>
      <w:tr w:rsidR="00C33CFF" w:rsidRPr="00C33CFF" w14:paraId="156730B2" w14:textId="77777777" w:rsidTr="00FE5E03">
        <w:tc>
          <w:tcPr>
            <w:tcW w:w="2268" w:type="dxa"/>
          </w:tcPr>
          <w:p w14:paraId="0E0D7C65" w14:textId="564C1688" w:rsidR="00C33CFF" w:rsidRPr="00433ABC" w:rsidRDefault="00C33CFF">
            <w:pPr>
              <w:rPr>
                <w:rFonts w:ascii="Calibri" w:hAnsi="Calibri" w:cs="Calibri"/>
                <w:color w:val="0070C0"/>
                <w:sz w:val="22"/>
                <w:szCs w:val="22"/>
                <w:lang w:val="en-US"/>
              </w:rPr>
            </w:pPr>
          </w:p>
        </w:tc>
        <w:tc>
          <w:tcPr>
            <w:tcW w:w="6469" w:type="dxa"/>
          </w:tcPr>
          <w:p w14:paraId="3669D6EE"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Volatile organic compounds that evaporate easily into the atmosphere and are found in paints, fuels, household cleaners and vehicle emissions.</w:t>
            </w:r>
          </w:p>
        </w:tc>
      </w:tr>
      <w:tr w:rsidR="00C33CFF" w:rsidRPr="00C33CFF" w14:paraId="27670F75" w14:textId="77777777" w:rsidTr="00FE5E03">
        <w:tc>
          <w:tcPr>
            <w:tcW w:w="2268" w:type="dxa"/>
          </w:tcPr>
          <w:p w14:paraId="32C3D40A" w14:textId="400955CB" w:rsidR="00C33CFF" w:rsidRPr="00433ABC" w:rsidRDefault="00C33CFF">
            <w:pPr>
              <w:rPr>
                <w:rFonts w:ascii="Calibri" w:hAnsi="Calibri" w:cs="Calibri"/>
                <w:color w:val="0070C0"/>
                <w:sz w:val="22"/>
                <w:szCs w:val="22"/>
                <w:lang w:val="en-US"/>
              </w:rPr>
            </w:pPr>
          </w:p>
        </w:tc>
        <w:tc>
          <w:tcPr>
            <w:tcW w:w="6469" w:type="dxa"/>
          </w:tcPr>
          <w:p w14:paraId="1DAA4007" w14:textId="77777777" w:rsidR="00C33CFF" w:rsidRPr="00C33CFF" w:rsidRDefault="00C33CFF">
            <w:pPr>
              <w:rPr>
                <w:rFonts w:ascii="Calibri" w:hAnsi="Calibri" w:cs="Calibri"/>
                <w:sz w:val="22"/>
                <w:szCs w:val="22"/>
                <w:lang w:val="en-US"/>
              </w:rPr>
            </w:pPr>
            <w:r w:rsidRPr="00C33CFF">
              <w:rPr>
                <w:rFonts w:ascii="Calibri" w:hAnsi="Calibri" w:cs="Calibri"/>
                <w:sz w:val="22"/>
                <w:szCs w:val="22"/>
              </w:rPr>
              <w:t>a form of air pollution that appears as a brown haze in the sky and can limit visibility. It can affect human health and the environment.</w:t>
            </w:r>
          </w:p>
        </w:tc>
      </w:tr>
    </w:tbl>
    <w:p w14:paraId="37C8B6D9" w14:textId="77777777" w:rsidR="00C33CFF" w:rsidRPr="00C33CFF" w:rsidRDefault="00C33CFF" w:rsidP="00C33CFF">
      <w:pPr>
        <w:pStyle w:val="ListParagraph"/>
        <w:ind w:left="360"/>
        <w:rPr>
          <w:lang w:val="en-US"/>
        </w:rPr>
      </w:pPr>
    </w:p>
    <w:p w14:paraId="2A1B7747" w14:textId="77777777" w:rsidR="00C33CFF" w:rsidRPr="00C33CFF" w:rsidRDefault="00C33CFF" w:rsidP="002839A5">
      <w:pPr>
        <w:pStyle w:val="ListParagraph"/>
        <w:numPr>
          <w:ilvl w:val="0"/>
          <w:numId w:val="10"/>
        </w:numPr>
        <w:rPr>
          <w:rFonts w:ascii="Calibri" w:hAnsi="Calibri" w:cs="Calibri"/>
          <w:sz w:val="22"/>
          <w:szCs w:val="22"/>
        </w:rPr>
      </w:pPr>
      <w:r w:rsidRPr="00C33CFF">
        <w:rPr>
          <w:rFonts w:ascii="Calibri" w:hAnsi="Calibri" w:cs="Calibri"/>
          <w:sz w:val="22"/>
          <w:szCs w:val="22"/>
        </w:rPr>
        <w:t xml:space="preserve">Use the following words to complete the cloze passage below. Each word can only be used </w:t>
      </w:r>
      <w:r w:rsidRPr="00C33CFF">
        <w:rPr>
          <w:rFonts w:ascii="Calibri" w:hAnsi="Calibri" w:cs="Calibri"/>
          <w:b/>
          <w:bCs/>
          <w:sz w:val="22"/>
          <w:szCs w:val="22"/>
        </w:rPr>
        <w:t>once</w:t>
      </w:r>
      <w:r w:rsidRPr="00C33CFF">
        <w:rPr>
          <w:rFonts w:ascii="Calibri" w:hAnsi="Calibri" w:cs="Calibri"/>
          <w:sz w:val="22"/>
          <w:szCs w:val="22"/>
        </w:rPr>
        <w:t>.</w:t>
      </w:r>
    </w:p>
    <w:p w14:paraId="7ABBAD77" w14:textId="71962026" w:rsidR="00C33CFF" w:rsidRDefault="00C33CFF" w:rsidP="00F43CE2">
      <w:pPr>
        <w:pStyle w:val="ListParagraph"/>
        <w:spacing w:line="276" w:lineRule="auto"/>
        <w:ind w:left="360"/>
        <w:rPr>
          <w:rFonts w:ascii="Calibri" w:hAnsi="Calibri" w:cs="Calibri"/>
          <w:i/>
          <w:iCs/>
          <w:sz w:val="22"/>
          <w:szCs w:val="22"/>
        </w:rPr>
      </w:pPr>
      <w:r w:rsidRPr="00C33CFF">
        <w:rPr>
          <w:rFonts w:ascii="Calibri" w:hAnsi="Calibri" w:cs="Calibri"/>
          <w:i/>
          <w:iCs/>
          <w:sz w:val="22"/>
          <w:szCs w:val="22"/>
        </w:rPr>
        <w:t xml:space="preserve">sunlight, oxygen, cars, troposphere, volatile, pollutant, respiratory, asthma, smog, </w:t>
      </w:r>
      <w:r w:rsidR="00F43CE2" w:rsidRPr="00C33CFF">
        <w:rPr>
          <w:rFonts w:ascii="Calibri" w:hAnsi="Calibri" w:cs="Calibri"/>
          <w:i/>
          <w:iCs/>
          <w:sz w:val="22"/>
          <w:szCs w:val="22"/>
        </w:rPr>
        <w:t>nitrogen</w:t>
      </w:r>
      <w:r w:rsidR="00F43CE2">
        <w:rPr>
          <w:rFonts w:ascii="Calibri" w:hAnsi="Calibri" w:cs="Calibri"/>
          <w:i/>
          <w:iCs/>
          <w:sz w:val="22"/>
          <w:szCs w:val="22"/>
        </w:rPr>
        <w:t xml:space="preserve">, </w:t>
      </w:r>
      <w:r w:rsidRPr="00C33CFF">
        <w:rPr>
          <w:rFonts w:ascii="Calibri" w:hAnsi="Calibri" w:cs="Calibri"/>
          <w:i/>
          <w:iCs/>
          <w:sz w:val="22"/>
          <w:szCs w:val="22"/>
        </w:rPr>
        <w:t>photochemical, stratosphere.</w:t>
      </w:r>
    </w:p>
    <w:p w14:paraId="0B597E90" w14:textId="77777777" w:rsidR="00310F1D" w:rsidRPr="00C33CFF" w:rsidRDefault="00310F1D" w:rsidP="00310F1D">
      <w:pPr>
        <w:pStyle w:val="ListParagraph"/>
        <w:spacing w:line="276" w:lineRule="auto"/>
        <w:ind w:left="360"/>
        <w:rPr>
          <w:rFonts w:ascii="Calibri" w:hAnsi="Calibri" w:cs="Calibri"/>
          <w:i/>
          <w:iCs/>
          <w:sz w:val="22"/>
          <w:szCs w:val="22"/>
        </w:rPr>
      </w:pPr>
    </w:p>
    <w:p w14:paraId="066A7C70" w14:textId="08C4F553" w:rsidR="00C33CFF" w:rsidRPr="00C33CFF" w:rsidRDefault="00C33CFF" w:rsidP="00C33CFF">
      <w:pPr>
        <w:pStyle w:val="ListParagraph"/>
        <w:spacing w:line="360" w:lineRule="auto"/>
        <w:ind w:left="360"/>
        <w:rPr>
          <w:rFonts w:ascii="Calibri" w:hAnsi="Calibri" w:cs="Calibri"/>
          <w:sz w:val="22"/>
          <w:szCs w:val="22"/>
        </w:rPr>
      </w:pPr>
      <w:r w:rsidRPr="00C33CFF">
        <w:rPr>
          <w:rFonts w:ascii="Calibri" w:hAnsi="Calibri" w:cs="Calibri"/>
          <w:sz w:val="22"/>
          <w:szCs w:val="22"/>
        </w:rPr>
        <w:t>Ozone is a molecule made of three</w:t>
      </w:r>
      <w:r w:rsidR="00433ABC">
        <w:rPr>
          <w:rFonts w:ascii="Calibri" w:hAnsi="Calibri" w:cs="Calibri"/>
          <w:sz w:val="22"/>
          <w:szCs w:val="22"/>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atoms. Surface-level ozone is a harmful air </w:t>
      </w:r>
      <w:r w:rsidR="00433ABC">
        <w:rPr>
          <w:rFonts w:ascii="Calibri" w:hAnsi="Calibri" w:cs="Calibri"/>
          <w:sz w:val="22"/>
          <w:szCs w:val="22"/>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and is a major component of </w:t>
      </w:r>
      <w:r w:rsidR="00433ABC">
        <w:rPr>
          <w:rFonts w:ascii="Calibri" w:hAnsi="Calibri" w:cs="Calibri"/>
          <w:sz w:val="22"/>
          <w:szCs w:val="22"/>
        </w:rPr>
        <w:t xml:space="preserve">  </w:t>
      </w:r>
      <w:r w:rsidR="00E87154">
        <w:rPr>
          <w:rFonts w:ascii="Calibri" w:hAnsi="Calibri" w:cs="Calibri"/>
          <w:sz w:val="22"/>
          <w:szCs w:val="22"/>
        </w:rPr>
        <w:t>_____________________</w:t>
      </w:r>
      <w:r w:rsidR="00433ABC">
        <w:rPr>
          <w:rFonts w:ascii="Calibri" w:hAnsi="Calibri" w:cs="Calibri"/>
          <w:sz w:val="22"/>
          <w:szCs w:val="22"/>
        </w:rPr>
        <w:t>.</w:t>
      </w:r>
      <w:r w:rsidRPr="00C33CFF">
        <w:rPr>
          <w:rFonts w:ascii="Calibri" w:hAnsi="Calibri" w:cs="Calibri"/>
          <w:sz w:val="22"/>
          <w:szCs w:val="22"/>
        </w:rPr>
        <w:t xml:space="preserve"> Surface-level ozone is not directly released into the atmosphere. It is formed by a </w:t>
      </w:r>
      <w:r w:rsidR="00433ABC" w:rsidRPr="00433ABC">
        <w:rPr>
          <w:rFonts w:ascii="Calibri" w:hAnsi="Calibri" w:cs="Calibri"/>
          <w:sz w:val="22"/>
          <w:szCs w:val="22"/>
          <w:u w:val="single"/>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reaction that needs </w:t>
      </w:r>
      <w:r w:rsidR="00E87154">
        <w:rPr>
          <w:rFonts w:ascii="Calibri" w:hAnsi="Calibri" w:cs="Calibri"/>
          <w:sz w:val="22"/>
          <w:szCs w:val="22"/>
        </w:rPr>
        <w:t xml:space="preserve">_____________________ </w:t>
      </w:r>
      <w:r w:rsidRPr="00C33CFF">
        <w:rPr>
          <w:rFonts w:ascii="Calibri" w:hAnsi="Calibri" w:cs="Calibri"/>
          <w:sz w:val="22"/>
          <w:szCs w:val="22"/>
        </w:rPr>
        <w:t xml:space="preserve">to start </w:t>
      </w:r>
      <w:proofErr w:type="gramStart"/>
      <w:r w:rsidRPr="00C33CFF">
        <w:rPr>
          <w:rFonts w:ascii="Calibri" w:hAnsi="Calibri" w:cs="Calibri"/>
          <w:sz w:val="22"/>
          <w:szCs w:val="22"/>
        </w:rPr>
        <w:t>it, and</w:t>
      </w:r>
      <w:proofErr w:type="gramEnd"/>
      <w:r w:rsidRPr="00C33CFF">
        <w:rPr>
          <w:rFonts w:ascii="Calibri" w:hAnsi="Calibri" w:cs="Calibri"/>
          <w:sz w:val="22"/>
          <w:szCs w:val="22"/>
        </w:rPr>
        <w:t xml:space="preserve"> involves oxides of </w:t>
      </w:r>
      <w:r w:rsidR="00E87154">
        <w:rPr>
          <w:rFonts w:ascii="Calibri" w:hAnsi="Calibri" w:cs="Calibri"/>
          <w:sz w:val="22"/>
          <w:szCs w:val="22"/>
        </w:rPr>
        <w:t xml:space="preserve">_____________________ </w:t>
      </w:r>
      <w:r w:rsidRPr="00C33CFF">
        <w:rPr>
          <w:rFonts w:ascii="Calibri" w:hAnsi="Calibri" w:cs="Calibri"/>
          <w:sz w:val="22"/>
          <w:szCs w:val="22"/>
        </w:rPr>
        <w:t xml:space="preserve">and </w:t>
      </w:r>
      <w:r w:rsidR="00E87154">
        <w:rPr>
          <w:rFonts w:ascii="Calibri" w:hAnsi="Calibri" w:cs="Calibri"/>
          <w:sz w:val="22"/>
          <w:szCs w:val="22"/>
        </w:rPr>
        <w:t xml:space="preserve">_____________________ </w:t>
      </w:r>
      <w:r w:rsidRPr="00C33CFF">
        <w:rPr>
          <w:rFonts w:ascii="Calibri" w:hAnsi="Calibri" w:cs="Calibri"/>
          <w:sz w:val="22"/>
          <w:szCs w:val="22"/>
        </w:rPr>
        <w:t>organic compounds (VOCs). These pollutant gases are released into the atmosphere by human activities such as</w:t>
      </w:r>
      <w:r w:rsidR="005A71F0">
        <w:rPr>
          <w:rFonts w:ascii="Calibri" w:hAnsi="Calibri" w:cs="Calibri"/>
          <w:sz w:val="22"/>
          <w:szCs w:val="22"/>
        </w:rPr>
        <w:t xml:space="preserve"> petrol and diesel</w:t>
      </w:r>
      <w:r w:rsidRPr="00C33CFF">
        <w:rPr>
          <w:rFonts w:ascii="Calibri" w:hAnsi="Calibri" w:cs="Calibri"/>
          <w:sz w:val="22"/>
          <w:szCs w:val="22"/>
        </w:rPr>
        <w:t xml:space="preserve"> </w:t>
      </w:r>
      <w:r w:rsidR="00E87154">
        <w:rPr>
          <w:rFonts w:ascii="Calibri" w:hAnsi="Calibri" w:cs="Calibri"/>
          <w:sz w:val="22"/>
          <w:szCs w:val="22"/>
        </w:rPr>
        <w:t>_____________________</w:t>
      </w:r>
      <w:r w:rsidR="00433ABC" w:rsidRPr="00433ABC">
        <w:rPr>
          <w:rFonts w:ascii="Calibri" w:hAnsi="Calibri" w:cs="Calibri"/>
          <w:sz w:val="22"/>
          <w:szCs w:val="22"/>
        </w:rPr>
        <w:t xml:space="preserve">, </w:t>
      </w:r>
      <w:r w:rsidRPr="00C33CFF">
        <w:rPr>
          <w:rFonts w:ascii="Calibri" w:hAnsi="Calibri" w:cs="Calibri"/>
          <w:sz w:val="22"/>
          <w:szCs w:val="22"/>
        </w:rPr>
        <w:t xml:space="preserve">power plants and other industrial processes.  </w:t>
      </w:r>
    </w:p>
    <w:p w14:paraId="3E34986C" w14:textId="4551D4F0" w:rsidR="00C33CFF" w:rsidRPr="00C33CFF" w:rsidRDefault="00C33CFF" w:rsidP="00C33CFF">
      <w:pPr>
        <w:pStyle w:val="ListParagraph"/>
        <w:spacing w:line="360" w:lineRule="auto"/>
        <w:ind w:left="360"/>
        <w:rPr>
          <w:rFonts w:ascii="Calibri" w:hAnsi="Calibri" w:cs="Calibri"/>
          <w:sz w:val="22"/>
          <w:szCs w:val="22"/>
        </w:rPr>
      </w:pPr>
      <w:r w:rsidRPr="00C33CFF">
        <w:rPr>
          <w:rFonts w:ascii="Calibri" w:hAnsi="Calibri" w:cs="Calibri"/>
          <w:sz w:val="22"/>
          <w:szCs w:val="22"/>
        </w:rPr>
        <w:t xml:space="preserve">Unlike the beneficial ozone layer high in the </w:t>
      </w:r>
      <w:r w:rsidR="00E87154">
        <w:rPr>
          <w:rFonts w:ascii="Calibri" w:hAnsi="Calibri" w:cs="Calibri"/>
          <w:sz w:val="22"/>
          <w:szCs w:val="22"/>
        </w:rPr>
        <w:t>_____________________</w:t>
      </w:r>
      <w:r w:rsidRPr="00C33CFF">
        <w:rPr>
          <w:rFonts w:ascii="Calibri" w:hAnsi="Calibri" w:cs="Calibri"/>
          <w:sz w:val="22"/>
          <w:szCs w:val="22"/>
        </w:rPr>
        <w:t xml:space="preserve">, ozone in the </w:t>
      </w:r>
      <w:r w:rsidR="00433ABC" w:rsidRPr="00433ABC">
        <w:rPr>
          <w:rFonts w:ascii="Calibri" w:hAnsi="Calibri" w:cs="Calibri"/>
          <w:sz w:val="22"/>
          <w:szCs w:val="22"/>
          <w:u w:val="single"/>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is harmful to human health and can cause </w:t>
      </w:r>
      <w:r w:rsidR="00E87154">
        <w:rPr>
          <w:rFonts w:ascii="Calibri" w:hAnsi="Calibri" w:cs="Calibri"/>
          <w:sz w:val="22"/>
          <w:szCs w:val="22"/>
        </w:rPr>
        <w:t xml:space="preserve">_____________________ </w:t>
      </w:r>
      <w:r w:rsidRPr="00C33CFF">
        <w:rPr>
          <w:rFonts w:ascii="Calibri" w:hAnsi="Calibri" w:cs="Calibri"/>
          <w:sz w:val="22"/>
          <w:szCs w:val="22"/>
        </w:rPr>
        <w:t xml:space="preserve">problems and damage lung tissue. High concentrations of surface level ozone can particularly affect people with conditions like </w:t>
      </w:r>
      <w:r w:rsidR="00E87154">
        <w:rPr>
          <w:rFonts w:ascii="Calibri" w:hAnsi="Calibri" w:cs="Calibri"/>
          <w:sz w:val="22"/>
          <w:szCs w:val="22"/>
        </w:rPr>
        <w:t>____________________</w:t>
      </w:r>
      <w:proofErr w:type="gramStart"/>
      <w:r w:rsidR="00E87154">
        <w:rPr>
          <w:rFonts w:ascii="Calibri" w:hAnsi="Calibri" w:cs="Calibri"/>
          <w:sz w:val="22"/>
          <w:szCs w:val="22"/>
        </w:rPr>
        <w:t>_ .</w:t>
      </w:r>
      <w:proofErr w:type="gramEnd"/>
    </w:p>
    <w:p w14:paraId="176C75EB" w14:textId="73908E4D" w:rsidR="00FC6BED" w:rsidRPr="008921CB" w:rsidRDefault="00FC6BED" w:rsidP="002839A5">
      <w:pPr>
        <w:pStyle w:val="ListParagraph"/>
        <w:numPr>
          <w:ilvl w:val="0"/>
          <w:numId w:val="10"/>
        </w:numPr>
        <w:rPr>
          <w:rFonts w:ascii="Calibri" w:hAnsi="Calibri" w:cs="Calibri"/>
          <w:sz w:val="22"/>
          <w:szCs w:val="22"/>
        </w:rPr>
      </w:pPr>
      <w:r w:rsidRPr="008921CB">
        <w:rPr>
          <w:rFonts w:ascii="Calibri" w:hAnsi="Calibri" w:cs="Calibri"/>
          <w:sz w:val="22"/>
          <w:szCs w:val="22"/>
        </w:rPr>
        <w:lastRenderedPageBreak/>
        <w:t xml:space="preserve">What is the difference between stratospheric </w:t>
      </w:r>
      <w:r w:rsidR="00F43CE2">
        <w:rPr>
          <w:rFonts w:ascii="Calibri" w:hAnsi="Calibri" w:cs="Calibri"/>
          <w:sz w:val="22"/>
          <w:szCs w:val="22"/>
        </w:rPr>
        <w:t xml:space="preserve">ozone </w:t>
      </w:r>
      <w:r w:rsidRPr="008921CB">
        <w:rPr>
          <w:rFonts w:ascii="Calibri" w:hAnsi="Calibri" w:cs="Calibri"/>
          <w:sz w:val="22"/>
          <w:szCs w:val="22"/>
        </w:rPr>
        <w:t xml:space="preserve">and </w:t>
      </w:r>
      <w:r w:rsidR="00855B6C" w:rsidRPr="008921CB">
        <w:rPr>
          <w:rFonts w:ascii="Calibri" w:hAnsi="Calibri" w:cs="Calibri"/>
          <w:sz w:val="22"/>
          <w:szCs w:val="22"/>
        </w:rPr>
        <w:t>tropospheric</w:t>
      </w:r>
      <w:r w:rsidRPr="008921CB">
        <w:rPr>
          <w:rFonts w:ascii="Calibri" w:hAnsi="Calibri" w:cs="Calibri"/>
          <w:sz w:val="22"/>
          <w:szCs w:val="22"/>
        </w:rPr>
        <w:t xml:space="preserve"> ozone?</w:t>
      </w:r>
    </w:p>
    <w:p w14:paraId="3BFB1194" w14:textId="62FE1E9E"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4F7EC251"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4CF181C1"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680BAB44"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3CDB2F1F"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20F41E19" w14:textId="14C5F703" w:rsidR="00AF1232" w:rsidRPr="00080405" w:rsidRDefault="00AF1232" w:rsidP="00A34975">
      <w:pPr>
        <w:spacing w:after="0"/>
        <w:rPr>
          <w:rFonts w:ascii="Calibri" w:hAnsi="Calibri" w:cs="Calibri"/>
          <w:sz w:val="22"/>
          <w:szCs w:val="22"/>
        </w:rPr>
      </w:pPr>
    </w:p>
    <w:p w14:paraId="0E08B7CC" w14:textId="77777777" w:rsidR="00E87154" w:rsidRDefault="008921CB" w:rsidP="002839A5">
      <w:pPr>
        <w:pStyle w:val="ListParagraph"/>
        <w:numPr>
          <w:ilvl w:val="0"/>
          <w:numId w:val="10"/>
        </w:numPr>
        <w:rPr>
          <w:rFonts w:ascii="Calibri" w:hAnsi="Calibri" w:cs="Calibri"/>
          <w:sz w:val="22"/>
          <w:szCs w:val="22"/>
        </w:rPr>
      </w:pPr>
      <w:r>
        <w:rPr>
          <w:rFonts w:ascii="Calibri" w:hAnsi="Calibri" w:cs="Calibri"/>
          <w:sz w:val="22"/>
          <w:szCs w:val="22"/>
        </w:rPr>
        <w:t xml:space="preserve">(a)  </w:t>
      </w:r>
      <w:r w:rsidR="00E959FD" w:rsidRPr="008921CB">
        <w:rPr>
          <w:rFonts w:ascii="Calibri" w:hAnsi="Calibri" w:cs="Calibri"/>
          <w:sz w:val="22"/>
          <w:szCs w:val="22"/>
        </w:rPr>
        <w:t>What is a photochemical reaction?</w:t>
      </w:r>
    </w:p>
    <w:p w14:paraId="21782703" w14:textId="40E0E046" w:rsidR="007C6954" w:rsidRPr="008921CB" w:rsidRDefault="00FC6BED" w:rsidP="00E87154">
      <w:pPr>
        <w:pStyle w:val="ListParagraph"/>
        <w:ind w:left="360"/>
        <w:rPr>
          <w:rFonts w:ascii="Calibri" w:hAnsi="Calibri" w:cs="Calibri"/>
          <w:sz w:val="22"/>
          <w:szCs w:val="22"/>
        </w:rPr>
      </w:pPr>
      <w:r w:rsidRPr="008921CB">
        <w:rPr>
          <w:rFonts w:ascii="Calibri" w:hAnsi="Calibri" w:cs="Calibri"/>
          <w:sz w:val="22"/>
          <w:szCs w:val="22"/>
        </w:rPr>
        <w:t xml:space="preserve"> </w:t>
      </w:r>
    </w:p>
    <w:p w14:paraId="33BB373C" w14:textId="77777777" w:rsidR="00E87154" w:rsidRDefault="00E87154" w:rsidP="00E87154">
      <w:pPr>
        <w:pStyle w:val="ListParagraph"/>
        <w:spacing w:after="0" w:line="360" w:lineRule="auto"/>
        <w:ind w:left="357"/>
        <w:rPr>
          <w:rFonts w:ascii="Calibri" w:hAnsi="Calibri" w:cs="Calibri"/>
          <w:sz w:val="22"/>
          <w:szCs w:val="22"/>
        </w:rPr>
      </w:pPr>
      <w:r w:rsidRPr="00E87154">
        <w:rPr>
          <w:rFonts w:ascii="Calibri" w:hAnsi="Calibri" w:cs="Calibri"/>
          <w:sz w:val="22"/>
          <w:szCs w:val="22"/>
        </w:rPr>
        <w:t>………………………………………………………………………………………………………………………………………………………</w:t>
      </w:r>
    </w:p>
    <w:p w14:paraId="0E539C3C" w14:textId="77777777" w:rsidR="00E87154" w:rsidRPr="00E87154" w:rsidRDefault="00E87154" w:rsidP="00E87154">
      <w:pPr>
        <w:pStyle w:val="ListParagraph"/>
        <w:spacing w:after="0" w:line="360" w:lineRule="auto"/>
        <w:ind w:left="357"/>
        <w:rPr>
          <w:rFonts w:ascii="Calibri" w:hAnsi="Calibri" w:cs="Calibri"/>
          <w:sz w:val="22"/>
          <w:szCs w:val="22"/>
        </w:rPr>
      </w:pPr>
    </w:p>
    <w:p w14:paraId="42A064D0" w14:textId="242A7277" w:rsidR="00E959FD" w:rsidRPr="00080405" w:rsidRDefault="00FC6BED" w:rsidP="002839A5">
      <w:pPr>
        <w:pStyle w:val="ListParagraph"/>
        <w:numPr>
          <w:ilvl w:val="0"/>
          <w:numId w:val="11"/>
        </w:numPr>
        <w:rPr>
          <w:rFonts w:ascii="Calibri" w:hAnsi="Calibri" w:cs="Calibri"/>
          <w:sz w:val="22"/>
          <w:szCs w:val="22"/>
        </w:rPr>
      </w:pPr>
      <w:r w:rsidRPr="00080405">
        <w:rPr>
          <w:rFonts w:ascii="Calibri" w:hAnsi="Calibri" w:cs="Calibri"/>
          <w:sz w:val="22"/>
          <w:szCs w:val="22"/>
        </w:rPr>
        <w:t xml:space="preserve">Why is the formation of </w:t>
      </w:r>
      <w:r w:rsidR="00855B6C">
        <w:rPr>
          <w:rFonts w:ascii="Calibri" w:hAnsi="Calibri" w:cs="Calibri"/>
          <w:sz w:val="22"/>
          <w:szCs w:val="22"/>
        </w:rPr>
        <w:t>surface</w:t>
      </w:r>
      <w:r w:rsidRPr="00080405">
        <w:rPr>
          <w:rFonts w:ascii="Calibri" w:hAnsi="Calibri" w:cs="Calibri"/>
          <w:sz w:val="22"/>
          <w:szCs w:val="22"/>
        </w:rPr>
        <w:t xml:space="preserve">-level ozone </w:t>
      </w:r>
      <w:r w:rsidR="00640913" w:rsidRPr="00080405">
        <w:rPr>
          <w:rFonts w:ascii="Calibri" w:hAnsi="Calibri" w:cs="Calibri"/>
          <w:sz w:val="22"/>
          <w:szCs w:val="22"/>
        </w:rPr>
        <w:t xml:space="preserve">classified as </w:t>
      </w:r>
      <w:r w:rsidRPr="00080405">
        <w:rPr>
          <w:rFonts w:ascii="Calibri" w:hAnsi="Calibri" w:cs="Calibri"/>
          <w:sz w:val="22"/>
          <w:szCs w:val="22"/>
        </w:rPr>
        <w:t>a photochemical reaction?</w:t>
      </w:r>
    </w:p>
    <w:p w14:paraId="11D4B26D"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0A3EA219" w14:textId="77777777" w:rsidR="008921CB" w:rsidRPr="00A34975" w:rsidRDefault="008921CB" w:rsidP="008921CB">
      <w:pPr>
        <w:ind w:left="360"/>
        <w:rPr>
          <w:rFonts w:ascii="Calibri" w:hAnsi="Calibri" w:cs="Calibri"/>
          <w:color w:val="0070C0"/>
          <w:sz w:val="16"/>
          <w:szCs w:val="16"/>
        </w:rPr>
      </w:pPr>
    </w:p>
    <w:p w14:paraId="18DBB148" w14:textId="21A9E4EC" w:rsidR="007C6954" w:rsidRPr="00080405" w:rsidRDefault="00C33CFF" w:rsidP="002839A5">
      <w:pPr>
        <w:pStyle w:val="ListParagraph"/>
        <w:numPr>
          <w:ilvl w:val="0"/>
          <w:numId w:val="11"/>
        </w:numPr>
        <w:rPr>
          <w:rFonts w:ascii="Calibri" w:hAnsi="Calibri" w:cs="Calibri"/>
          <w:sz w:val="22"/>
          <w:szCs w:val="22"/>
        </w:rPr>
      </w:pPr>
      <w:r>
        <w:rPr>
          <w:rFonts w:ascii="Calibri" w:hAnsi="Calibri" w:cs="Calibri"/>
          <w:sz w:val="22"/>
          <w:szCs w:val="22"/>
        </w:rPr>
        <w:t xml:space="preserve">The </w:t>
      </w:r>
      <w:r w:rsidR="007C6954" w:rsidRPr="00080405">
        <w:rPr>
          <w:rFonts w:ascii="Calibri" w:hAnsi="Calibri" w:cs="Calibri"/>
          <w:sz w:val="22"/>
          <w:szCs w:val="22"/>
        </w:rPr>
        <w:t xml:space="preserve">substances needed </w:t>
      </w:r>
      <w:proofErr w:type="gramStart"/>
      <w:r w:rsidR="007C6954" w:rsidRPr="00080405">
        <w:rPr>
          <w:rFonts w:ascii="Calibri" w:hAnsi="Calibri" w:cs="Calibri"/>
          <w:sz w:val="22"/>
          <w:szCs w:val="22"/>
        </w:rPr>
        <w:t>for the production of</w:t>
      </w:r>
      <w:proofErr w:type="gramEnd"/>
      <w:r w:rsidR="007C6954" w:rsidRPr="00080405">
        <w:rPr>
          <w:rFonts w:ascii="Calibri" w:hAnsi="Calibri" w:cs="Calibri"/>
          <w:sz w:val="22"/>
          <w:szCs w:val="22"/>
        </w:rPr>
        <w:t xml:space="preserve"> </w:t>
      </w:r>
      <w:r w:rsidR="00855B6C">
        <w:rPr>
          <w:rFonts w:ascii="Calibri" w:hAnsi="Calibri" w:cs="Calibri"/>
          <w:sz w:val="22"/>
          <w:szCs w:val="22"/>
        </w:rPr>
        <w:t>surface</w:t>
      </w:r>
      <w:r w:rsidR="007C6954" w:rsidRPr="00080405">
        <w:rPr>
          <w:rFonts w:ascii="Calibri" w:hAnsi="Calibri" w:cs="Calibri"/>
          <w:sz w:val="22"/>
          <w:szCs w:val="22"/>
        </w:rPr>
        <w:t>-level ozone</w:t>
      </w:r>
      <w:r>
        <w:rPr>
          <w:rFonts w:ascii="Calibri" w:hAnsi="Calibri" w:cs="Calibri"/>
          <w:sz w:val="22"/>
          <w:szCs w:val="22"/>
        </w:rPr>
        <w:t xml:space="preserve"> are nitrogen oxides and VOCs.</w:t>
      </w:r>
      <w:r w:rsidR="00543544" w:rsidRPr="00080405">
        <w:rPr>
          <w:rFonts w:ascii="Calibri" w:hAnsi="Calibri" w:cs="Calibri"/>
          <w:sz w:val="22"/>
          <w:szCs w:val="22"/>
        </w:rPr>
        <w:t xml:space="preserve"> </w:t>
      </w:r>
      <w:r>
        <w:rPr>
          <w:rFonts w:ascii="Calibri" w:hAnsi="Calibri" w:cs="Calibri"/>
          <w:sz w:val="22"/>
          <w:szCs w:val="22"/>
        </w:rPr>
        <w:t>How</w:t>
      </w:r>
      <w:r w:rsidR="00543544" w:rsidRPr="00080405">
        <w:rPr>
          <w:rFonts w:ascii="Calibri" w:hAnsi="Calibri" w:cs="Calibri"/>
          <w:sz w:val="22"/>
          <w:szCs w:val="22"/>
        </w:rPr>
        <w:t xml:space="preserve"> do these </w:t>
      </w:r>
      <w:r w:rsidR="00B31631" w:rsidRPr="00456FE4">
        <w:rPr>
          <w:rFonts w:ascii="Calibri" w:hAnsi="Calibri" w:cs="Calibri"/>
          <w:sz w:val="22"/>
          <w:szCs w:val="22"/>
        </w:rPr>
        <w:t xml:space="preserve">pollutant </w:t>
      </w:r>
      <w:r w:rsidR="00543544" w:rsidRPr="00080405">
        <w:rPr>
          <w:rFonts w:ascii="Calibri" w:hAnsi="Calibri" w:cs="Calibri"/>
          <w:sz w:val="22"/>
          <w:szCs w:val="22"/>
        </w:rPr>
        <w:t>substances get into the atmosphere</w:t>
      </w:r>
      <w:r w:rsidR="007C6954" w:rsidRPr="00080405">
        <w:rPr>
          <w:rFonts w:ascii="Calibri" w:hAnsi="Calibri" w:cs="Calibri"/>
          <w:sz w:val="22"/>
          <w:szCs w:val="22"/>
        </w:rPr>
        <w:t>?</w:t>
      </w:r>
    </w:p>
    <w:p w14:paraId="18D3F511"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102F4B0F" w14:textId="015F3021"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71C98B6B" w14:textId="77777777" w:rsidR="008921CB" w:rsidRPr="00080405" w:rsidRDefault="008921CB" w:rsidP="00A34975">
      <w:pPr>
        <w:spacing w:after="0"/>
        <w:ind w:left="360"/>
        <w:rPr>
          <w:rFonts w:ascii="Calibri" w:hAnsi="Calibri" w:cs="Calibri"/>
          <w:color w:val="0070C0"/>
          <w:sz w:val="22"/>
          <w:szCs w:val="22"/>
        </w:rPr>
      </w:pPr>
    </w:p>
    <w:p w14:paraId="59F6F436" w14:textId="3BCB46DF" w:rsidR="00FC6BED" w:rsidRPr="008921CB" w:rsidRDefault="00FC6BED" w:rsidP="002839A5">
      <w:pPr>
        <w:pStyle w:val="ListParagraph"/>
        <w:numPr>
          <w:ilvl w:val="0"/>
          <w:numId w:val="10"/>
        </w:numPr>
        <w:rPr>
          <w:rFonts w:ascii="Calibri" w:hAnsi="Calibri" w:cs="Calibri"/>
          <w:sz w:val="22"/>
          <w:szCs w:val="22"/>
        </w:rPr>
      </w:pPr>
      <w:r w:rsidRPr="008921CB">
        <w:rPr>
          <w:rFonts w:ascii="Calibri" w:hAnsi="Calibri" w:cs="Calibri"/>
          <w:sz w:val="22"/>
          <w:szCs w:val="22"/>
        </w:rPr>
        <w:t xml:space="preserve">What </w:t>
      </w:r>
      <w:r w:rsidR="007C6954" w:rsidRPr="008921CB">
        <w:rPr>
          <w:rFonts w:ascii="Calibri" w:hAnsi="Calibri" w:cs="Calibri"/>
          <w:sz w:val="22"/>
          <w:szCs w:val="22"/>
        </w:rPr>
        <w:t xml:space="preserve">environmental </w:t>
      </w:r>
      <w:r w:rsidRPr="008921CB">
        <w:rPr>
          <w:rFonts w:ascii="Calibri" w:hAnsi="Calibri" w:cs="Calibri"/>
          <w:sz w:val="22"/>
          <w:szCs w:val="22"/>
        </w:rPr>
        <w:t xml:space="preserve">conditions produce the greatest amount of </w:t>
      </w:r>
      <w:r w:rsidR="00855B6C" w:rsidRPr="008921CB">
        <w:rPr>
          <w:rFonts w:ascii="Calibri" w:hAnsi="Calibri" w:cs="Calibri"/>
          <w:sz w:val="22"/>
          <w:szCs w:val="22"/>
        </w:rPr>
        <w:t>surface</w:t>
      </w:r>
      <w:r w:rsidRPr="008921CB">
        <w:rPr>
          <w:rFonts w:ascii="Calibri" w:hAnsi="Calibri" w:cs="Calibri"/>
          <w:sz w:val="22"/>
          <w:szCs w:val="22"/>
        </w:rPr>
        <w:t>-level ozone?</w:t>
      </w:r>
    </w:p>
    <w:p w14:paraId="3BC625E0"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13FCB413" w14:textId="77777777" w:rsidR="000D4761" w:rsidRPr="00080405" w:rsidRDefault="000D4761" w:rsidP="000D4761">
      <w:pPr>
        <w:spacing w:after="0"/>
        <w:rPr>
          <w:rFonts w:ascii="Calibri" w:hAnsi="Calibri" w:cs="Calibri"/>
          <w:color w:val="0070C0"/>
          <w:sz w:val="22"/>
          <w:szCs w:val="22"/>
        </w:rPr>
      </w:pPr>
    </w:p>
    <w:p w14:paraId="2DC1C635" w14:textId="4BF5B6F3" w:rsidR="00745DD8" w:rsidRDefault="00745DD8" w:rsidP="002839A5">
      <w:pPr>
        <w:pStyle w:val="ListParagraph"/>
        <w:numPr>
          <w:ilvl w:val="0"/>
          <w:numId w:val="10"/>
        </w:numPr>
        <w:rPr>
          <w:rFonts w:ascii="Calibri" w:hAnsi="Calibri" w:cs="Calibri"/>
          <w:sz w:val="22"/>
          <w:szCs w:val="22"/>
        </w:rPr>
      </w:pPr>
      <w:r w:rsidRPr="00A34975">
        <w:rPr>
          <w:rFonts w:ascii="Calibri" w:hAnsi="Calibri" w:cs="Calibri"/>
          <w:sz w:val="22"/>
          <w:szCs w:val="22"/>
        </w:rPr>
        <w:t xml:space="preserve">Why do we </w:t>
      </w:r>
      <w:r w:rsidR="00DD1BF6">
        <w:rPr>
          <w:rFonts w:ascii="Calibri" w:hAnsi="Calibri" w:cs="Calibri"/>
          <w:sz w:val="22"/>
          <w:szCs w:val="22"/>
        </w:rPr>
        <w:t>need to</w:t>
      </w:r>
      <w:r w:rsidRPr="00A34975">
        <w:rPr>
          <w:rFonts w:ascii="Calibri" w:hAnsi="Calibri" w:cs="Calibri"/>
          <w:sz w:val="22"/>
          <w:szCs w:val="22"/>
        </w:rPr>
        <w:t xml:space="preserve"> monitor ozone levels in the air of Australian cities?</w:t>
      </w:r>
    </w:p>
    <w:p w14:paraId="22840557" w14:textId="77777777" w:rsidR="00E87154" w:rsidRDefault="00E87154" w:rsidP="00E87154">
      <w:pPr>
        <w:pStyle w:val="ListParagraph"/>
        <w:ind w:left="360"/>
        <w:rPr>
          <w:rFonts w:ascii="Calibri" w:hAnsi="Calibri" w:cs="Calibri"/>
          <w:sz w:val="22"/>
          <w:szCs w:val="22"/>
        </w:rPr>
      </w:pPr>
    </w:p>
    <w:p w14:paraId="5A125AE4"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CE31A74"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7FF4B215"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A22E8BE"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A3C3AC6" w14:textId="5FD7F2E7" w:rsidR="00344723" w:rsidRPr="0030189D" w:rsidRDefault="00EB18A2" w:rsidP="00344723">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 xml:space="preserve">Activity 2: </w:t>
      </w:r>
      <w:r w:rsidR="00344723">
        <w:rPr>
          <w:rFonts w:ascii="Calibri" w:eastAsia="Times New Roman" w:hAnsi="Calibri" w:cs="Times New Roman"/>
          <w:b/>
          <w:caps/>
          <w:color w:val="FFFFFF"/>
          <w:spacing w:val="15"/>
          <w:sz w:val="22"/>
          <w:szCs w:val="22"/>
          <w:lang w:val="en" w:eastAsia="en-AU"/>
        </w:rPr>
        <w:t>Comparing ozone concentrations for July and December 2019</w:t>
      </w:r>
    </w:p>
    <w:p w14:paraId="0707F15E" w14:textId="77777777" w:rsidR="00344723" w:rsidRDefault="00344723" w:rsidP="004471D7">
      <w:pPr>
        <w:spacing w:after="0"/>
        <w:rPr>
          <w:rFonts w:ascii="Century Gothic" w:eastAsia="Times New Roman" w:hAnsi="Century Gothic" w:cs="Times New Roman"/>
          <w:b/>
          <w:color w:val="215E99" w:themeColor="text2" w:themeTint="BF"/>
          <w:kern w:val="0"/>
          <w:sz w:val="21"/>
          <w:szCs w:val="21"/>
          <w:lang w:eastAsia="en-GB"/>
          <w14:ligatures w14:val="none"/>
        </w:rPr>
      </w:pPr>
    </w:p>
    <w:p w14:paraId="4063E57A" w14:textId="6E9B0D25" w:rsidR="00693233" w:rsidRPr="008632B7" w:rsidRDefault="00344723" w:rsidP="00927D99">
      <w:pPr>
        <w:rPr>
          <w:rFonts w:ascii="Century Gothic" w:eastAsia="Times New Roman" w:hAnsi="Century Gothic" w:cs="Times New Roman"/>
          <w:b/>
          <w:color w:val="215E99" w:themeColor="text2" w:themeTint="BF"/>
          <w:kern w:val="0"/>
          <w:sz w:val="21"/>
          <w:szCs w:val="21"/>
          <w:lang w:eastAsia="en-GB"/>
          <w14:ligatures w14:val="none"/>
        </w:rPr>
      </w:pPr>
      <w:r>
        <w:rPr>
          <w:rFonts w:ascii="Century Gothic" w:eastAsia="Times New Roman" w:hAnsi="Century Gothic" w:cs="Times New Roman"/>
          <w:b/>
          <w:color w:val="215E99" w:themeColor="text2" w:themeTint="BF"/>
          <w:kern w:val="0"/>
          <w:sz w:val="21"/>
          <w:szCs w:val="21"/>
          <w:lang w:eastAsia="en-GB"/>
          <w14:ligatures w14:val="none"/>
        </w:rPr>
        <w:t xml:space="preserve">A </w:t>
      </w:r>
      <w:r w:rsidR="00D26599" w:rsidRPr="008632B7">
        <w:rPr>
          <w:rFonts w:ascii="Century Gothic" w:eastAsia="Times New Roman" w:hAnsi="Century Gothic" w:cs="Times New Roman"/>
          <w:b/>
          <w:color w:val="215E99" w:themeColor="text2" w:themeTint="BF"/>
          <w:kern w:val="0"/>
          <w:sz w:val="21"/>
          <w:szCs w:val="21"/>
          <w:lang w:eastAsia="en-GB"/>
          <w14:ligatures w14:val="none"/>
        </w:rPr>
        <w:t>univariate analysis</w:t>
      </w:r>
    </w:p>
    <w:p w14:paraId="756F9B76" w14:textId="2548C115" w:rsidR="00693233" w:rsidRPr="00344723" w:rsidRDefault="00927D99">
      <w:pPr>
        <w:rPr>
          <w:rFonts w:ascii="Calibri" w:hAnsi="Calibri" w:cs="Calibri"/>
          <w:sz w:val="22"/>
          <w:szCs w:val="22"/>
        </w:rPr>
      </w:pPr>
      <w:r w:rsidRPr="00344723">
        <w:rPr>
          <w:rFonts w:ascii="Calibri" w:hAnsi="Calibri" w:cs="Calibri"/>
          <w:b/>
          <w:bCs/>
          <w:sz w:val="22"/>
          <w:szCs w:val="22"/>
        </w:rPr>
        <w:t>Univariate analysis</w:t>
      </w:r>
      <w:r w:rsidRPr="00344723">
        <w:rPr>
          <w:rFonts w:ascii="Calibri" w:hAnsi="Calibri" w:cs="Calibri"/>
          <w:sz w:val="22"/>
          <w:szCs w:val="22"/>
        </w:rPr>
        <w:t xml:space="preserve"> investigates the data for </w:t>
      </w:r>
      <w:r w:rsidRPr="00344723">
        <w:rPr>
          <w:rFonts w:ascii="Calibri" w:hAnsi="Calibri" w:cs="Calibri"/>
          <w:b/>
          <w:bCs/>
          <w:sz w:val="22"/>
          <w:szCs w:val="22"/>
        </w:rPr>
        <w:t>one variable</w:t>
      </w:r>
      <w:r w:rsidRPr="00344723">
        <w:rPr>
          <w:rFonts w:ascii="Calibri" w:hAnsi="Calibri" w:cs="Calibri"/>
          <w:sz w:val="22"/>
          <w:szCs w:val="22"/>
        </w:rPr>
        <w:t xml:space="preserve">. In this activity the variable you will investigate is the </w:t>
      </w:r>
      <w:r w:rsidR="00A11ABE" w:rsidRPr="00344723">
        <w:rPr>
          <w:rFonts w:ascii="Calibri" w:hAnsi="Calibri" w:cs="Calibri"/>
          <w:sz w:val="22"/>
          <w:szCs w:val="22"/>
        </w:rPr>
        <w:t xml:space="preserve">average daily </w:t>
      </w:r>
      <w:r w:rsidRPr="00344723">
        <w:rPr>
          <w:rFonts w:ascii="Calibri" w:hAnsi="Calibri" w:cs="Calibri"/>
          <w:sz w:val="22"/>
          <w:szCs w:val="22"/>
        </w:rPr>
        <w:t xml:space="preserve">concentration of ozone in the atmosphere over </w:t>
      </w:r>
      <w:r w:rsidR="00D26599" w:rsidRPr="00344723">
        <w:rPr>
          <w:rFonts w:ascii="Calibri" w:hAnsi="Calibri" w:cs="Calibri"/>
          <w:sz w:val="22"/>
          <w:szCs w:val="22"/>
        </w:rPr>
        <w:t xml:space="preserve">a </w:t>
      </w:r>
      <w:proofErr w:type="gramStart"/>
      <w:r w:rsidR="00D26599" w:rsidRPr="00344723">
        <w:rPr>
          <w:rFonts w:ascii="Calibri" w:hAnsi="Calibri" w:cs="Calibri"/>
          <w:sz w:val="22"/>
          <w:szCs w:val="22"/>
        </w:rPr>
        <w:t>31</w:t>
      </w:r>
      <w:r w:rsidR="0077293E" w:rsidRPr="00344723">
        <w:rPr>
          <w:rFonts w:ascii="Calibri" w:hAnsi="Calibri" w:cs="Calibri"/>
          <w:sz w:val="22"/>
          <w:szCs w:val="22"/>
        </w:rPr>
        <w:t xml:space="preserve"> </w:t>
      </w:r>
      <w:r w:rsidR="00D26599" w:rsidRPr="00344723">
        <w:rPr>
          <w:rFonts w:ascii="Calibri" w:hAnsi="Calibri" w:cs="Calibri"/>
          <w:sz w:val="22"/>
          <w:szCs w:val="22"/>
        </w:rPr>
        <w:t>day</w:t>
      </w:r>
      <w:proofErr w:type="gramEnd"/>
      <w:r w:rsidR="00D26599" w:rsidRPr="00344723">
        <w:rPr>
          <w:rFonts w:ascii="Calibri" w:hAnsi="Calibri" w:cs="Calibri"/>
          <w:sz w:val="22"/>
          <w:szCs w:val="22"/>
        </w:rPr>
        <w:t xml:space="preserve"> period.</w:t>
      </w:r>
    </w:p>
    <w:p w14:paraId="48FA7636" w14:textId="25F11836" w:rsidR="00E47719" w:rsidRPr="00344723" w:rsidRDefault="00693233" w:rsidP="00E47719">
      <w:pPr>
        <w:spacing w:line="276" w:lineRule="auto"/>
        <w:rPr>
          <w:rFonts w:ascii="Calibri" w:hAnsi="Calibri" w:cs="Calibri"/>
          <w:sz w:val="22"/>
          <w:szCs w:val="22"/>
        </w:rPr>
      </w:pPr>
      <w:r w:rsidRPr="00344723">
        <w:rPr>
          <w:rFonts w:ascii="Calibri" w:hAnsi="Calibri" w:cs="Calibri"/>
          <w:sz w:val="22"/>
          <w:szCs w:val="22"/>
        </w:rPr>
        <w:t xml:space="preserve">The data in the </w:t>
      </w:r>
      <w:r w:rsidR="00292622">
        <w:rPr>
          <w:rFonts w:ascii="Calibri" w:hAnsi="Calibri" w:cs="Calibri"/>
          <w:sz w:val="22"/>
          <w:szCs w:val="22"/>
        </w:rPr>
        <w:t xml:space="preserve">first worksheet of the MS Excel workbook “Investigating Ozone” </w:t>
      </w:r>
      <w:r w:rsidRPr="00344723">
        <w:rPr>
          <w:rFonts w:ascii="Calibri" w:hAnsi="Calibri" w:cs="Calibri"/>
          <w:sz w:val="22"/>
          <w:szCs w:val="22"/>
        </w:rPr>
        <w:t xml:space="preserve">provides the average daily concentration of ozone for </w:t>
      </w:r>
      <w:r w:rsidR="00D26599" w:rsidRPr="00344723">
        <w:rPr>
          <w:rFonts w:ascii="Calibri" w:hAnsi="Calibri" w:cs="Calibri"/>
          <w:sz w:val="22"/>
          <w:szCs w:val="22"/>
        </w:rPr>
        <w:t>the month of July 2019 and for the month of December 2019</w:t>
      </w:r>
      <w:r w:rsidR="00E47719" w:rsidRPr="00344723">
        <w:rPr>
          <w:rFonts w:ascii="Calibri" w:hAnsi="Calibri" w:cs="Calibri"/>
          <w:sz w:val="22"/>
          <w:szCs w:val="22"/>
        </w:rPr>
        <w:t>. This data was collected using an Air Quality Monitoring Station (AQMS) that was installed on the grounds of the Liverpool Girls High School from March 2019 until February 2020.</w:t>
      </w:r>
    </w:p>
    <w:p w14:paraId="30BF21C2" w14:textId="4B95C797" w:rsidR="00C32284" w:rsidRPr="00344723" w:rsidRDefault="00C32284" w:rsidP="00FE5E03">
      <w:pPr>
        <w:spacing w:after="0"/>
        <w:rPr>
          <w:rFonts w:ascii="Calibri" w:hAnsi="Calibri" w:cs="Calibri"/>
          <w:sz w:val="22"/>
          <w:szCs w:val="22"/>
        </w:rPr>
      </w:pPr>
    </w:p>
    <w:p w14:paraId="4C62E079" w14:textId="50E8850E" w:rsidR="003E374E" w:rsidRPr="003E374E" w:rsidRDefault="00C32284" w:rsidP="002839A5">
      <w:pPr>
        <w:pStyle w:val="ListParagraph"/>
        <w:numPr>
          <w:ilvl w:val="0"/>
          <w:numId w:val="12"/>
        </w:numPr>
        <w:spacing w:after="0"/>
        <w:ind w:left="360"/>
        <w:rPr>
          <w:rFonts w:ascii="Calibri" w:hAnsi="Calibri" w:cs="Calibri"/>
          <w:sz w:val="22"/>
          <w:szCs w:val="22"/>
        </w:rPr>
      </w:pPr>
      <w:r w:rsidRPr="003E374E">
        <w:rPr>
          <w:rFonts w:ascii="Calibri" w:hAnsi="Calibri" w:cs="Calibri"/>
          <w:sz w:val="22"/>
          <w:szCs w:val="22"/>
        </w:rPr>
        <w:t xml:space="preserve">What units are used to measure the average daily concentration of ozone? </w:t>
      </w:r>
      <w:r w:rsidR="00D26599" w:rsidRPr="003E374E">
        <w:rPr>
          <w:rFonts w:ascii="Calibri" w:hAnsi="Calibri" w:cs="Calibri"/>
          <w:sz w:val="22"/>
          <w:szCs w:val="22"/>
        </w:rPr>
        <w:t xml:space="preserve"> </w:t>
      </w:r>
      <w:r w:rsidR="00E47719" w:rsidRPr="003E374E">
        <w:rPr>
          <w:rFonts w:ascii="Calibri" w:hAnsi="Calibri" w:cs="Calibri"/>
          <w:sz w:val="22"/>
          <w:szCs w:val="22"/>
        </w:rPr>
        <w:t>What do</w:t>
      </w:r>
      <w:r w:rsidR="00D314A0" w:rsidRPr="003E374E">
        <w:rPr>
          <w:rFonts w:ascii="Calibri" w:hAnsi="Calibri" w:cs="Calibri"/>
          <w:sz w:val="22"/>
          <w:szCs w:val="22"/>
        </w:rPr>
        <w:t>es this unit</w:t>
      </w:r>
      <w:r w:rsidR="00E47719" w:rsidRPr="003E374E">
        <w:rPr>
          <w:rFonts w:ascii="Calibri" w:hAnsi="Calibri" w:cs="Calibri"/>
          <w:sz w:val="22"/>
          <w:szCs w:val="22"/>
        </w:rPr>
        <w:t xml:space="preserve"> mean?</w:t>
      </w:r>
    </w:p>
    <w:p w14:paraId="53A5079E" w14:textId="6624F00C" w:rsidR="00C32284" w:rsidRDefault="003E374E" w:rsidP="003E374E">
      <w:pPr>
        <w:spacing w:after="0"/>
        <w:ind w:left="360"/>
        <w:rPr>
          <w:rFonts w:ascii="Calibri" w:hAnsi="Calibri" w:cs="Calibri"/>
          <w:sz w:val="22"/>
          <w:szCs w:val="22"/>
        </w:rPr>
      </w:pPr>
      <w:r>
        <w:rPr>
          <w:rFonts w:ascii="Calibri" w:hAnsi="Calibri" w:cs="Calibri"/>
          <w:sz w:val="22"/>
          <w:szCs w:val="22"/>
        </w:rPr>
        <w:t>(</w:t>
      </w:r>
      <w:r w:rsidRPr="003E374E">
        <w:rPr>
          <w:rFonts w:ascii="Calibri" w:hAnsi="Calibri" w:cs="Calibri"/>
          <w:b/>
          <w:bCs/>
          <w:color w:val="0070C0"/>
          <w:sz w:val="22"/>
          <w:szCs w:val="22"/>
        </w:rPr>
        <w:t>HINT</w:t>
      </w:r>
      <w:r w:rsidRPr="00344723">
        <w:rPr>
          <w:rFonts w:ascii="Calibri" w:hAnsi="Calibri" w:cs="Calibri"/>
          <w:sz w:val="22"/>
          <w:szCs w:val="22"/>
        </w:rPr>
        <w:t>:</w:t>
      </w:r>
      <w:r>
        <w:rPr>
          <w:rFonts w:ascii="Calibri" w:hAnsi="Calibri" w:cs="Calibri"/>
          <w:sz w:val="22"/>
          <w:szCs w:val="22"/>
        </w:rPr>
        <w:t xml:space="preserve"> Use the following website to understand the units used </w:t>
      </w:r>
      <w:hyperlink r:id="rId26" w:history="1">
        <w:r w:rsidRPr="00344723">
          <w:rPr>
            <w:rStyle w:val="Hyperlink"/>
            <w:rFonts w:ascii="Calibri" w:hAnsi="Calibri" w:cs="Calibri"/>
            <w:sz w:val="22"/>
            <w:szCs w:val="22"/>
          </w:rPr>
          <w:t>Glossary of air quality terms | Air | Environment and Heritage</w:t>
        </w:r>
      </w:hyperlink>
      <w:r>
        <w:rPr>
          <w:rFonts w:ascii="Calibri" w:hAnsi="Calibri" w:cs="Calibri"/>
          <w:sz w:val="22"/>
          <w:szCs w:val="22"/>
        </w:rPr>
        <w:t>)</w:t>
      </w:r>
    </w:p>
    <w:p w14:paraId="34716E6F" w14:textId="77777777" w:rsidR="003E374E" w:rsidRPr="003E374E" w:rsidRDefault="003E374E" w:rsidP="003E374E">
      <w:pPr>
        <w:spacing w:after="0"/>
        <w:rPr>
          <w:rFonts w:ascii="Calibri" w:hAnsi="Calibri" w:cs="Calibri"/>
          <w:sz w:val="22"/>
          <w:szCs w:val="22"/>
        </w:rPr>
      </w:pPr>
    </w:p>
    <w:p w14:paraId="76FDFD13" w14:textId="77777777" w:rsidR="002C7A22" w:rsidRPr="00E87154" w:rsidRDefault="002C7A22" w:rsidP="002C7A22">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8E2AC74" w14:textId="7AFE9D01" w:rsidR="002C7A22" w:rsidRPr="00E87154" w:rsidRDefault="002C7A22" w:rsidP="002C7A22">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643D5B6F" w14:textId="77777777" w:rsidR="00FE5E03" w:rsidRPr="00344723" w:rsidRDefault="00FE5E03" w:rsidP="00FE5E03">
      <w:pPr>
        <w:spacing w:after="0"/>
        <w:ind w:left="360"/>
        <w:rPr>
          <w:rFonts w:ascii="Calibri" w:hAnsi="Calibri" w:cs="Calibri"/>
          <w:color w:val="0070C0"/>
          <w:sz w:val="22"/>
          <w:szCs w:val="22"/>
        </w:rPr>
      </w:pPr>
    </w:p>
    <w:p w14:paraId="5B300DEE" w14:textId="6EA39A1D" w:rsidR="00693233" w:rsidRDefault="00693233" w:rsidP="002839A5">
      <w:pPr>
        <w:pStyle w:val="ListParagraph"/>
        <w:numPr>
          <w:ilvl w:val="0"/>
          <w:numId w:val="12"/>
        </w:numPr>
        <w:ind w:left="360"/>
        <w:rPr>
          <w:rFonts w:ascii="Calibri" w:hAnsi="Calibri" w:cs="Calibri"/>
          <w:sz w:val="22"/>
          <w:szCs w:val="22"/>
        </w:rPr>
      </w:pPr>
      <w:r w:rsidRPr="003E374E">
        <w:rPr>
          <w:rFonts w:ascii="Calibri" w:hAnsi="Calibri" w:cs="Calibri"/>
          <w:sz w:val="22"/>
          <w:szCs w:val="22"/>
        </w:rPr>
        <w:t xml:space="preserve">To compare these </w:t>
      </w:r>
      <w:proofErr w:type="gramStart"/>
      <w:r w:rsidRPr="003E374E">
        <w:rPr>
          <w:rFonts w:ascii="Calibri" w:hAnsi="Calibri" w:cs="Calibri"/>
          <w:sz w:val="22"/>
          <w:szCs w:val="22"/>
        </w:rPr>
        <w:t>datasets</w:t>
      </w:r>
      <w:proofErr w:type="gramEnd"/>
      <w:r w:rsidRPr="003E374E">
        <w:rPr>
          <w:rFonts w:ascii="Calibri" w:hAnsi="Calibri" w:cs="Calibri"/>
          <w:sz w:val="22"/>
          <w:szCs w:val="22"/>
        </w:rPr>
        <w:t xml:space="preserve"> you will </w:t>
      </w:r>
      <w:r w:rsidR="001E017F" w:rsidRPr="003E374E">
        <w:rPr>
          <w:rFonts w:ascii="Calibri" w:hAnsi="Calibri" w:cs="Calibri"/>
          <w:sz w:val="22"/>
          <w:szCs w:val="22"/>
        </w:rPr>
        <w:t>consider</w:t>
      </w:r>
      <w:r w:rsidRPr="003E374E">
        <w:rPr>
          <w:rFonts w:ascii="Calibri" w:hAnsi="Calibri" w:cs="Calibri"/>
          <w:sz w:val="22"/>
          <w:szCs w:val="22"/>
        </w:rPr>
        <w:t xml:space="preserve"> </w:t>
      </w:r>
      <w:r w:rsidRPr="005C3DB5">
        <w:rPr>
          <w:rFonts w:ascii="Calibri" w:hAnsi="Calibri" w:cs="Calibri"/>
          <w:b/>
          <w:bCs/>
          <w:sz w:val="22"/>
          <w:szCs w:val="22"/>
        </w:rPr>
        <w:t>two features</w:t>
      </w:r>
      <w:r w:rsidR="001E017F" w:rsidRPr="003E374E">
        <w:rPr>
          <w:rFonts w:ascii="Calibri" w:hAnsi="Calibri" w:cs="Calibri"/>
          <w:sz w:val="22"/>
          <w:szCs w:val="22"/>
        </w:rPr>
        <w:t xml:space="preserve"> of each dataset</w:t>
      </w:r>
      <w:r w:rsidRPr="003E374E">
        <w:rPr>
          <w:rFonts w:ascii="Calibri" w:hAnsi="Calibri" w:cs="Calibri"/>
          <w:sz w:val="22"/>
          <w:szCs w:val="22"/>
        </w:rPr>
        <w:t>:</w:t>
      </w:r>
    </w:p>
    <w:p w14:paraId="008DA6B5" w14:textId="77777777" w:rsidR="00DE3C2A" w:rsidRPr="003E374E" w:rsidRDefault="00DE3C2A" w:rsidP="00DE3C2A">
      <w:pPr>
        <w:pStyle w:val="ListParagraph"/>
        <w:ind w:left="360"/>
        <w:rPr>
          <w:rFonts w:ascii="Calibri" w:hAnsi="Calibri" w:cs="Calibri"/>
          <w:sz w:val="22"/>
          <w:szCs w:val="22"/>
        </w:rPr>
      </w:pPr>
    </w:p>
    <w:p w14:paraId="3843ACFB" w14:textId="653540B3" w:rsidR="00693233" w:rsidRDefault="00693233" w:rsidP="002839A5">
      <w:pPr>
        <w:pStyle w:val="ListParagraph"/>
        <w:numPr>
          <w:ilvl w:val="0"/>
          <w:numId w:val="16"/>
        </w:numPr>
        <w:rPr>
          <w:rFonts w:ascii="Calibri" w:hAnsi="Calibri" w:cs="Calibri"/>
          <w:color w:val="000000"/>
          <w:sz w:val="22"/>
          <w:szCs w:val="22"/>
        </w:rPr>
      </w:pPr>
      <w:r w:rsidRPr="00DE3C2A">
        <w:rPr>
          <w:rFonts w:ascii="Calibri" w:hAnsi="Calibri" w:cs="Calibri"/>
          <w:b/>
          <w:bCs/>
          <w:sz w:val="22"/>
          <w:szCs w:val="22"/>
        </w:rPr>
        <w:t>Centre</w:t>
      </w:r>
      <w:r w:rsidRPr="00DE3C2A">
        <w:rPr>
          <w:rFonts w:ascii="Calibri" w:hAnsi="Calibri" w:cs="Calibri"/>
          <w:sz w:val="22"/>
          <w:szCs w:val="22"/>
        </w:rPr>
        <w:t xml:space="preserve">: </w:t>
      </w:r>
      <w:r w:rsidR="001E017F" w:rsidRPr="00DE3C2A">
        <w:rPr>
          <w:rFonts w:ascii="Calibri" w:hAnsi="Calibri" w:cs="Calibri"/>
          <w:sz w:val="22"/>
          <w:szCs w:val="22"/>
        </w:rPr>
        <w:t>these</w:t>
      </w:r>
      <w:r w:rsidRPr="00DE3C2A">
        <w:rPr>
          <w:rFonts w:ascii="Calibri" w:hAnsi="Calibri" w:cs="Calibri"/>
          <w:sz w:val="22"/>
          <w:szCs w:val="22"/>
        </w:rPr>
        <w:t xml:space="preserve"> are the values about which the set of data values for a particular variable are scattered. The two most common measures of </w:t>
      </w:r>
      <w:r w:rsidR="00104B3B" w:rsidRPr="00DE3C2A">
        <w:rPr>
          <w:rFonts w:ascii="Calibri" w:hAnsi="Calibri" w:cs="Calibri"/>
          <w:sz w:val="22"/>
          <w:szCs w:val="22"/>
        </w:rPr>
        <w:t>centre</w:t>
      </w:r>
      <w:r w:rsidRPr="00DE3C2A">
        <w:rPr>
          <w:rFonts w:ascii="Calibri" w:hAnsi="Calibri" w:cs="Calibri"/>
          <w:sz w:val="22"/>
          <w:szCs w:val="22"/>
        </w:rPr>
        <w:t xml:space="preserve"> are the </w:t>
      </w:r>
      <w:r w:rsidRPr="00DE3C2A">
        <w:rPr>
          <w:rFonts w:ascii="Calibri" w:hAnsi="Calibri" w:cs="Calibri"/>
          <w:i/>
          <w:iCs/>
          <w:sz w:val="22"/>
          <w:szCs w:val="22"/>
        </w:rPr>
        <w:t>mean</w:t>
      </w:r>
      <w:r w:rsidRPr="00DE3C2A">
        <w:rPr>
          <w:rFonts w:ascii="Calibri" w:hAnsi="Calibri" w:cs="Calibri"/>
          <w:sz w:val="22"/>
          <w:szCs w:val="22"/>
        </w:rPr>
        <w:t xml:space="preserve"> and the </w:t>
      </w:r>
      <w:r w:rsidRPr="00DE3C2A">
        <w:rPr>
          <w:rFonts w:ascii="Calibri" w:hAnsi="Calibri" w:cs="Calibri"/>
          <w:i/>
          <w:iCs/>
          <w:sz w:val="22"/>
          <w:szCs w:val="22"/>
        </w:rPr>
        <w:t>median</w:t>
      </w:r>
      <w:r w:rsidRPr="00DE3C2A">
        <w:rPr>
          <w:rFonts w:ascii="Calibri" w:hAnsi="Calibri" w:cs="Calibri"/>
          <w:sz w:val="22"/>
          <w:szCs w:val="22"/>
        </w:rPr>
        <w:t>.</w:t>
      </w:r>
      <w:r w:rsidR="003E374E" w:rsidRPr="00DE3C2A">
        <w:rPr>
          <w:rFonts w:ascii="Calibri" w:hAnsi="Calibri" w:cs="Calibri"/>
          <w:sz w:val="22"/>
          <w:szCs w:val="22"/>
        </w:rPr>
        <w:t xml:space="preserve"> The median is often used as it </w:t>
      </w:r>
      <w:r w:rsidR="00DE3C2A" w:rsidRPr="00DE3C2A">
        <w:rPr>
          <w:rFonts w:ascii="Calibri" w:hAnsi="Calibri" w:cs="Calibri"/>
          <w:color w:val="000000"/>
          <w:sz w:val="22"/>
          <w:szCs w:val="22"/>
        </w:rPr>
        <w:t>is less affected by very large or very small values, making it a better measure of centre when there are outliers.</w:t>
      </w:r>
    </w:p>
    <w:p w14:paraId="64AA413F" w14:textId="77777777" w:rsidR="00DE3C2A" w:rsidRPr="00DE3C2A" w:rsidRDefault="00DE3C2A" w:rsidP="00DE3C2A">
      <w:pPr>
        <w:pStyle w:val="ListParagraph"/>
        <w:rPr>
          <w:rFonts w:ascii="Calibri" w:hAnsi="Calibri" w:cs="Calibri"/>
          <w:color w:val="000000"/>
          <w:sz w:val="22"/>
          <w:szCs w:val="22"/>
        </w:rPr>
      </w:pPr>
    </w:p>
    <w:p w14:paraId="109B243C" w14:textId="3904F6D9" w:rsidR="001E017F" w:rsidRDefault="001E017F" w:rsidP="002839A5">
      <w:pPr>
        <w:pStyle w:val="ListParagraph"/>
        <w:numPr>
          <w:ilvl w:val="0"/>
          <w:numId w:val="1"/>
        </w:numPr>
        <w:spacing w:after="0"/>
        <w:ind w:left="720"/>
        <w:rPr>
          <w:rFonts w:ascii="Calibri" w:hAnsi="Calibri" w:cs="Calibri"/>
          <w:sz w:val="22"/>
          <w:szCs w:val="22"/>
        </w:rPr>
      </w:pPr>
      <w:r w:rsidRPr="00344723">
        <w:rPr>
          <w:rFonts w:ascii="Calibri" w:hAnsi="Calibri" w:cs="Calibri"/>
          <w:b/>
          <w:bCs/>
          <w:sz w:val="22"/>
          <w:szCs w:val="22"/>
        </w:rPr>
        <w:t>Spread</w:t>
      </w:r>
      <w:r w:rsidRPr="00344723">
        <w:rPr>
          <w:rFonts w:ascii="Calibri" w:hAnsi="Calibri" w:cs="Calibri"/>
          <w:sz w:val="22"/>
          <w:szCs w:val="22"/>
        </w:rPr>
        <w:t xml:space="preserve">: this describes </w:t>
      </w:r>
      <w:r w:rsidR="00104B3B" w:rsidRPr="00344723">
        <w:rPr>
          <w:rFonts w:ascii="Calibri" w:hAnsi="Calibri" w:cs="Calibri"/>
          <w:sz w:val="22"/>
          <w:szCs w:val="22"/>
        </w:rPr>
        <w:t xml:space="preserve">the variability of the data, that is, </w:t>
      </w:r>
      <w:r w:rsidRPr="00344723">
        <w:rPr>
          <w:rFonts w:ascii="Calibri" w:hAnsi="Calibri" w:cs="Calibri"/>
          <w:sz w:val="22"/>
          <w:szCs w:val="22"/>
        </w:rPr>
        <w:t>how similar</w:t>
      </w:r>
      <w:r w:rsidR="0045354A">
        <w:rPr>
          <w:rFonts w:ascii="Calibri" w:hAnsi="Calibri" w:cs="Calibri"/>
          <w:sz w:val="22"/>
          <w:szCs w:val="22"/>
        </w:rPr>
        <w:t xml:space="preserve"> (consistent)</w:t>
      </w:r>
      <w:r w:rsidRPr="00344723">
        <w:rPr>
          <w:rFonts w:ascii="Calibri" w:hAnsi="Calibri" w:cs="Calibri"/>
          <w:sz w:val="22"/>
          <w:szCs w:val="22"/>
        </w:rPr>
        <w:t xml:space="preserve"> or varied the set of data values are for a particular variable. Common measures of spread include the </w:t>
      </w:r>
      <w:r w:rsidRPr="00344723">
        <w:rPr>
          <w:rFonts w:ascii="Calibri" w:hAnsi="Calibri" w:cs="Calibri"/>
          <w:i/>
          <w:iCs/>
          <w:sz w:val="22"/>
          <w:szCs w:val="22"/>
        </w:rPr>
        <w:t>range</w:t>
      </w:r>
      <w:r w:rsidRPr="00344723">
        <w:rPr>
          <w:rFonts w:ascii="Calibri" w:hAnsi="Calibri" w:cs="Calibri"/>
          <w:sz w:val="22"/>
          <w:szCs w:val="22"/>
        </w:rPr>
        <w:t xml:space="preserve"> and </w:t>
      </w:r>
      <w:r w:rsidRPr="00344723">
        <w:rPr>
          <w:rFonts w:ascii="Calibri" w:hAnsi="Calibri" w:cs="Calibri"/>
          <w:i/>
          <w:iCs/>
          <w:sz w:val="22"/>
          <w:szCs w:val="22"/>
        </w:rPr>
        <w:t>interquartile range</w:t>
      </w:r>
      <w:r w:rsidRPr="00344723">
        <w:rPr>
          <w:rFonts w:ascii="Calibri" w:hAnsi="Calibri" w:cs="Calibri"/>
          <w:sz w:val="22"/>
          <w:szCs w:val="22"/>
        </w:rPr>
        <w:t xml:space="preserve">, and </w:t>
      </w:r>
      <w:r w:rsidRPr="00344723">
        <w:rPr>
          <w:rFonts w:ascii="Calibri" w:hAnsi="Calibri" w:cs="Calibri"/>
          <w:i/>
          <w:iCs/>
          <w:sz w:val="22"/>
          <w:szCs w:val="22"/>
        </w:rPr>
        <w:t>standard deviation</w:t>
      </w:r>
      <w:r w:rsidRPr="00344723">
        <w:rPr>
          <w:rFonts w:ascii="Calibri" w:hAnsi="Calibri" w:cs="Calibri"/>
          <w:sz w:val="22"/>
          <w:szCs w:val="22"/>
        </w:rPr>
        <w:t>.</w:t>
      </w:r>
    </w:p>
    <w:p w14:paraId="1B399019" w14:textId="77777777" w:rsidR="0035493F" w:rsidRDefault="0035493F" w:rsidP="0035493F">
      <w:pPr>
        <w:spacing w:after="0"/>
        <w:rPr>
          <w:rFonts w:ascii="Calibri" w:hAnsi="Calibri" w:cs="Calibri"/>
          <w:sz w:val="22"/>
          <w:szCs w:val="22"/>
        </w:rPr>
      </w:pPr>
    </w:p>
    <w:p w14:paraId="3C721BF1" w14:textId="3A242B75" w:rsidR="0035493F" w:rsidRPr="0035493F" w:rsidRDefault="0035493F" w:rsidP="008B18FD">
      <w:pPr>
        <w:spacing w:after="0"/>
        <w:ind w:left="360"/>
        <w:rPr>
          <w:rFonts w:ascii="Calibri" w:hAnsi="Calibri" w:cs="Calibri"/>
          <w:sz w:val="22"/>
          <w:szCs w:val="22"/>
        </w:rPr>
      </w:pPr>
      <w:r>
        <w:rPr>
          <w:rFonts w:ascii="Calibri" w:hAnsi="Calibri" w:cs="Calibri"/>
          <w:sz w:val="22"/>
          <w:szCs w:val="22"/>
        </w:rPr>
        <w:t xml:space="preserve">A table explaining these </w:t>
      </w:r>
      <w:r w:rsidR="000F7395" w:rsidRPr="00FE5E03">
        <w:rPr>
          <w:rFonts w:ascii="Calibri" w:hAnsi="Calibri" w:cs="Calibri"/>
          <w:b/>
          <w:bCs/>
          <w:sz w:val="22"/>
          <w:szCs w:val="22"/>
        </w:rPr>
        <w:t>descriptive statistic</w:t>
      </w:r>
      <w:r w:rsidR="005E2578" w:rsidRPr="00FE5E03">
        <w:rPr>
          <w:rFonts w:ascii="Calibri" w:hAnsi="Calibri" w:cs="Calibri"/>
          <w:b/>
          <w:bCs/>
          <w:sz w:val="22"/>
          <w:szCs w:val="22"/>
        </w:rPr>
        <w:t>al measures</w:t>
      </w:r>
      <w:r w:rsidR="000F7395">
        <w:rPr>
          <w:rFonts w:ascii="Calibri" w:hAnsi="Calibri" w:cs="Calibri"/>
          <w:sz w:val="22"/>
          <w:szCs w:val="22"/>
        </w:rPr>
        <w:t xml:space="preserve"> is attached to the end of this document.</w:t>
      </w:r>
    </w:p>
    <w:p w14:paraId="15004659" w14:textId="77777777" w:rsidR="003E374E" w:rsidRPr="003E374E" w:rsidRDefault="003E374E" w:rsidP="00CC766A">
      <w:pPr>
        <w:pStyle w:val="ListParagraph"/>
        <w:spacing w:after="0"/>
        <w:rPr>
          <w:rFonts w:ascii="Calibri" w:hAnsi="Calibri" w:cs="Calibri"/>
          <w:sz w:val="22"/>
          <w:szCs w:val="22"/>
        </w:rPr>
      </w:pPr>
    </w:p>
    <w:p w14:paraId="66F63AC9" w14:textId="2CA56CFE" w:rsidR="00C535F7" w:rsidRPr="008B18FD" w:rsidRDefault="001E017F" w:rsidP="008B18FD">
      <w:pPr>
        <w:spacing w:after="0"/>
        <w:ind w:left="360"/>
        <w:rPr>
          <w:rFonts w:ascii="Calibri" w:hAnsi="Calibri" w:cs="Calibri"/>
          <w:sz w:val="22"/>
          <w:szCs w:val="22"/>
        </w:rPr>
      </w:pPr>
      <w:r w:rsidRPr="008B18FD">
        <w:rPr>
          <w:rFonts w:ascii="Calibri" w:hAnsi="Calibri" w:cs="Calibri"/>
          <w:sz w:val="22"/>
          <w:szCs w:val="22"/>
        </w:rPr>
        <w:t xml:space="preserve">Find the </w:t>
      </w:r>
      <w:r w:rsidRPr="008B18FD">
        <w:rPr>
          <w:rFonts w:ascii="Calibri" w:hAnsi="Calibri" w:cs="Calibri"/>
          <w:i/>
          <w:iCs/>
          <w:sz w:val="22"/>
          <w:szCs w:val="22"/>
        </w:rPr>
        <w:t>me</w:t>
      </w:r>
      <w:r w:rsidR="0035493F" w:rsidRPr="008B18FD">
        <w:rPr>
          <w:rFonts w:ascii="Calibri" w:hAnsi="Calibri" w:cs="Calibri"/>
          <w:i/>
          <w:iCs/>
          <w:sz w:val="22"/>
          <w:szCs w:val="22"/>
        </w:rPr>
        <w:t>an</w:t>
      </w:r>
      <w:r w:rsidRPr="008B18FD">
        <w:rPr>
          <w:rFonts w:ascii="Calibri" w:hAnsi="Calibri" w:cs="Calibri"/>
          <w:sz w:val="22"/>
          <w:szCs w:val="22"/>
        </w:rPr>
        <w:t xml:space="preserve"> </w:t>
      </w:r>
      <w:r w:rsidR="00557764" w:rsidRPr="008B18FD">
        <w:rPr>
          <w:rFonts w:ascii="Calibri" w:hAnsi="Calibri" w:cs="Calibri"/>
          <w:sz w:val="22"/>
          <w:szCs w:val="22"/>
        </w:rPr>
        <w:t xml:space="preserve">(a measure of the centre) </w:t>
      </w:r>
      <w:r w:rsidRPr="008B18FD">
        <w:rPr>
          <w:rFonts w:ascii="Calibri" w:hAnsi="Calibri" w:cs="Calibri"/>
          <w:sz w:val="22"/>
          <w:szCs w:val="22"/>
        </w:rPr>
        <w:t xml:space="preserve">and the </w:t>
      </w:r>
      <w:r w:rsidR="0035493F" w:rsidRPr="008B18FD">
        <w:rPr>
          <w:rFonts w:ascii="Calibri" w:hAnsi="Calibri" w:cs="Calibri"/>
          <w:i/>
          <w:iCs/>
          <w:sz w:val="22"/>
          <w:szCs w:val="22"/>
        </w:rPr>
        <w:t>standard deviation</w:t>
      </w:r>
      <w:r w:rsidRPr="008B18FD">
        <w:rPr>
          <w:rFonts w:ascii="Calibri" w:hAnsi="Calibri" w:cs="Calibri"/>
          <w:sz w:val="22"/>
          <w:szCs w:val="22"/>
        </w:rPr>
        <w:t xml:space="preserve"> </w:t>
      </w:r>
      <w:r w:rsidR="00557764" w:rsidRPr="008B18FD">
        <w:rPr>
          <w:rFonts w:ascii="Calibri" w:hAnsi="Calibri" w:cs="Calibri"/>
          <w:sz w:val="22"/>
          <w:szCs w:val="22"/>
        </w:rPr>
        <w:t xml:space="preserve">(a measure of the spread) </w:t>
      </w:r>
      <w:r w:rsidRPr="008B18FD">
        <w:rPr>
          <w:rFonts w:ascii="Calibri" w:hAnsi="Calibri" w:cs="Calibri"/>
          <w:sz w:val="22"/>
          <w:szCs w:val="22"/>
        </w:rPr>
        <w:t>for the average daily concentration of ozone in the atmosphere for each of the months, July and December</w:t>
      </w:r>
      <w:r w:rsidR="00C535F7" w:rsidRPr="008B18FD">
        <w:rPr>
          <w:rFonts w:ascii="Calibri" w:hAnsi="Calibri" w:cs="Calibri"/>
          <w:sz w:val="22"/>
          <w:szCs w:val="22"/>
        </w:rPr>
        <w:t>.</w:t>
      </w:r>
      <w:r w:rsidR="008B18FD">
        <w:rPr>
          <w:rFonts w:ascii="Calibri" w:hAnsi="Calibri" w:cs="Calibri"/>
          <w:sz w:val="22"/>
          <w:szCs w:val="22"/>
        </w:rPr>
        <w:t xml:space="preserve">  </w:t>
      </w:r>
      <w:r w:rsidR="00D924A7">
        <w:rPr>
          <w:rFonts w:ascii="Calibri" w:hAnsi="Calibri" w:cs="Calibri"/>
          <w:sz w:val="22"/>
          <w:szCs w:val="22"/>
        </w:rPr>
        <w:t xml:space="preserve">Quote both these values to 1 decimal place. </w:t>
      </w:r>
      <w:r w:rsidR="00C535F7" w:rsidRPr="008B18FD">
        <w:rPr>
          <w:rFonts w:ascii="Calibri" w:hAnsi="Calibri" w:cs="Calibri"/>
          <w:sz w:val="22"/>
          <w:szCs w:val="22"/>
        </w:rPr>
        <w:t xml:space="preserve">Record these values in </w:t>
      </w:r>
      <w:r w:rsidR="00DE3C2A" w:rsidRPr="008B18FD">
        <w:rPr>
          <w:rFonts w:ascii="Calibri" w:hAnsi="Calibri" w:cs="Calibri"/>
          <w:sz w:val="22"/>
          <w:szCs w:val="22"/>
        </w:rPr>
        <w:t>the</w:t>
      </w:r>
      <w:r w:rsidR="00C535F7" w:rsidRPr="008B18FD">
        <w:rPr>
          <w:rFonts w:ascii="Calibri" w:hAnsi="Calibri" w:cs="Calibri"/>
          <w:sz w:val="22"/>
          <w:szCs w:val="22"/>
        </w:rPr>
        <w:t xml:space="preserve"> table </w:t>
      </w:r>
      <w:r w:rsidR="0035493F" w:rsidRPr="008B18FD">
        <w:rPr>
          <w:rFonts w:ascii="Calibri" w:hAnsi="Calibri" w:cs="Calibri"/>
          <w:sz w:val="22"/>
          <w:szCs w:val="22"/>
        </w:rPr>
        <w:t>below</w:t>
      </w:r>
      <w:r w:rsidR="00C535F7" w:rsidRPr="008B18FD">
        <w:rPr>
          <w:rFonts w:ascii="Calibri" w:hAnsi="Calibri" w:cs="Calibri"/>
          <w:sz w:val="22"/>
          <w:szCs w:val="22"/>
        </w:rPr>
        <w:t>.</w:t>
      </w:r>
    </w:p>
    <w:p w14:paraId="0D9FD23F" w14:textId="77777777" w:rsidR="0035493F" w:rsidRDefault="0035493F" w:rsidP="008B18FD">
      <w:pPr>
        <w:ind w:left="360"/>
        <w:rPr>
          <w:rFonts w:ascii="Calibri" w:hAnsi="Calibri" w:cs="Calibri"/>
          <w:sz w:val="22"/>
          <w:szCs w:val="22"/>
        </w:rPr>
      </w:pPr>
    </w:p>
    <w:p w14:paraId="7B7108CD" w14:textId="587CC5E7" w:rsidR="008B18FD" w:rsidRPr="0045354A" w:rsidRDefault="008B18FD" w:rsidP="00CC766A">
      <w:pPr>
        <w:shd w:val="clear" w:color="auto" w:fill="FFFFFF"/>
        <w:spacing w:after="0"/>
        <w:ind w:left="360"/>
        <w:rPr>
          <w:rFonts w:ascii="Calibri" w:hAnsi="Calibri" w:cs="Calibri"/>
          <w:sz w:val="22"/>
          <w:szCs w:val="22"/>
        </w:rPr>
      </w:pPr>
      <w:r w:rsidRPr="003E374E">
        <w:rPr>
          <w:rFonts w:cstheme="minorHAnsi"/>
          <w:b/>
          <w:bCs/>
          <w:color w:val="0070C0"/>
          <w:sz w:val="22"/>
          <w:szCs w:val="22"/>
        </w:rPr>
        <w:t>HINT:</w:t>
      </w:r>
      <w:r w:rsidRPr="003E374E">
        <w:rPr>
          <w:rFonts w:cstheme="minorHAnsi"/>
          <w:sz w:val="22"/>
          <w:szCs w:val="22"/>
        </w:rPr>
        <w:t xml:space="preserve"> </w:t>
      </w:r>
      <w:r w:rsidRPr="0045354A">
        <w:rPr>
          <w:rFonts w:ascii="Calibri" w:hAnsi="Calibri" w:cs="Calibri"/>
          <w:sz w:val="22"/>
          <w:szCs w:val="22"/>
        </w:rPr>
        <w:t xml:space="preserve">To find the </w:t>
      </w:r>
      <w:r w:rsidRPr="0045354A">
        <w:rPr>
          <w:rFonts w:ascii="Calibri" w:hAnsi="Calibri" w:cs="Calibri"/>
          <w:i/>
          <w:iCs/>
          <w:sz w:val="22"/>
          <w:szCs w:val="22"/>
        </w:rPr>
        <w:t>mean and standard deviation</w:t>
      </w:r>
      <w:r w:rsidRPr="0045354A">
        <w:rPr>
          <w:rFonts w:ascii="Calibri" w:hAnsi="Calibri" w:cs="Calibri"/>
          <w:sz w:val="22"/>
          <w:szCs w:val="22"/>
        </w:rPr>
        <w:t xml:space="preserve"> of the datasets</w:t>
      </w:r>
      <w:r w:rsidR="0045354A">
        <w:rPr>
          <w:rFonts w:ascii="Calibri" w:hAnsi="Calibri" w:cs="Calibri"/>
          <w:sz w:val="22"/>
          <w:szCs w:val="22"/>
        </w:rPr>
        <w:t xml:space="preserve"> </w:t>
      </w:r>
      <w:r w:rsidRPr="0045354A">
        <w:rPr>
          <w:rFonts w:ascii="Calibri" w:hAnsi="Calibri" w:cs="Calibri"/>
          <w:sz w:val="22"/>
          <w:szCs w:val="22"/>
        </w:rPr>
        <w:t>follow the instructions below:</w:t>
      </w:r>
    </w:p>
    <w:p w14:paraId="3A6B9955" w14:textId="77777777" w:rsidR="008B18FD" w:rsidRDefault="008B18FD" w:rsidP="00CC766A">
      <w:pPr>
        <w:shd w:val="clear" w:color="auto" w:fill="FFFFFF"/>
        <w:spacing w:after="0" w:line="240" w:lineRule="auto"/>
        <w:rPr>
          <w:rFonts w:cstheme="minorHAnsi"/>
          <w:sz w:val="22"/>
          <w:szCs w:val="22"/>
        </w:rPr>
      </w:pPr>
    </w:p>
    <w:p w14:paraId="4CE62B45" w14:textId="72014253" w:rsidR="008B18FD"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In cell A35</w:t>
      </w:r>
      <w:r w:rsidR="001E0B5F">
        <w:rPr>
          <w:rFonts w:ascii="Calibri" w:hAnsi="Calibri" w:cs="Calibri"/>
          <w:sz w:val="22"/>
          <w:szCs w:val="22"/>
        </w:rPr>
        <w:t>,</w:t>
      </w:r>
      <w:r>
        <w:rPr>
          <w:rFonts w:ascii="Calibri" w:hAnsi="Calibri" w:cs="Calibri"/>
          <w:sz w:val="22"/>
          <w:szCs w:val="22"/>
        </w:rPr>
        <w:t xml:space="preserve"> </w:t>
      </w:r>
      <w:r w:rsidRPr="00AC24A2">
        <w:rPr>
          <w:rFonts w:ascii="Calibri" w:hAnsi="Calibri" w:cs="Calibri"/>
          <w:sz w:val="22"/>
          <w:szCs w:val="22"/>
        </w:rPr>
        <w:t xml:space="preserve">at the bottom of the July </w:t>
      </w:r>
      <w:r>
        <w:rPr>
          <w:rFonts w:ascii="Calibri" w:hAnsi="Calibri" w:cs="Calibri"/>
          <w:sz w:val="22"/>
          <w:szCs w:val="22"/>
        </w:rPr>
        <w:t xml:space="preserve">daily </w:t>
      </w:r>
      <w:r w:rsidRPr="00AC24A2">
        <w:rPr>
          <w:rFonts w:ascii="Calibri" w:hAnsi="Calibri" w:cs="Calibri"/>
          <w:sz w:val="22"/>
          <w:szCs w:val="22"/>
        </w:rPr>
        <w:t>ozone concentration</w:t>
      </w:r>
      <w:r>
        <w:rPr>
          <w:rFonts w:ascii="Calibri" w:hAnsi="Calibri" w:cs="Calibri"/>
          <w:sz w:val="22"/>
          <w:szCs w:val="22"/>
        </w:rPr>
        <w:t>s</w:t>
      </w:r>
      <w:r w:rsidR="001E0B5F">
        <w:rPr>
          <w:rFonts w:ascii="Calibri" w:hAnsi="Calibri" w:cs="Calibri"/>
          <w:sz w:val="22"/>
          <w:szCs w:val="22"/>
        </w:rPr>
        <w:t>,</w:t>
      </w:r>
      <w:r>
        <w:rPr>
          <w:rFonts w:ascii="Calibri" w:hAnsi="Calibri" w:cs="Calibri"/>
          <w:sz w:val="22"/>
          <w:szCs w:val="22"/>
        </w:rPr>
        <w:t xml:space="preserve"> type the heading ‘mean’. In cell A36 type the heading ‘standard deviation’.</w:t>
      </w:r>
    </w:p>
    <w:p w14:paraId="3516C44B" w14:textId="41469FC9" w:rsidR="008B18FD" w:rsidRPr="00AC24A2"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 xml:space="preserve">To find the </w:t>
      </w:r>
      <w:r>
        <w:rPr>
          <w:rFonts w:ascii="Calibri" w:hAnsi="Calibri" w:cs="Calibri"/>
          <w:b/>
          <w:bCs/>
          <w:i/>
          <w:iCs/>
          <w:sz w:val="22"/>
          <w:szCs w:val="22"/>
        </w:rPr>
        <w:t>mean</w:t>
      </w:r>
      <w:r>
        <w:rPr>
          <w:rFonts w:ascii="Calibri" w:hAnsi="Calibri" w:cs="Calibri"/>
          <w:sz w:val="22"/>
          <w:szCs w:val="22"/>
        </w:rPr>
        <w:t xml:space="preserve"> of the July readings, i</w:t>
      </w:r>
      <w:r w:rsidRPr="00AC24A2">
        <w:rPr>
          <w:rFonts w:ascii="Calibri" w:hAnsi="Calibri" w:cs="Calibri"/>
          <w:sz w:val="22"/>
          <w:szCs w:val="22"/>
        </w:rPr>
        <w:t xml:space="preserve">n cell B35, type </w:t>
      </w:r>
      <w:r>
        <w:rPr>
          <w:rFonts w:ascii="Calibri" w:hAnsi="Calibri" w:cs="Calibri"/>
          <w:sz w:val="22"/>
          <w:szCs w:val="22"/>
        </w:rPr>
        <w:t xml:space="preserve">the formula </w:t>
      </w:r>
      <w:r w:rsidRPr="00AC24A2">
        <w:rPr>
          <w:rFonts w:ascii="Calibri" w:hAnsi="Calibri" w:cs="Calibri"/>
          <w:sz w:val="22"/>
          <w:szCs w:val="22"/>
        </w:rPr>
        <w:t>‘=</w:t>
      </w:r>
      <w:proofErr w:type="gramStart"/>
      <w:r>
        <w:rPr>
          <w:rFonts w:ascii="Calibri" w:hAnsi="Calibri" w:cs="Calibri"/>
          <w:sz w:val="22"/>
          <w:szCs w:val="22"/>
        </w:rPr>
        <w:t>AVERAGE(</w:t>
      </w:r>
      <w:proofErr w:type="gramEnd"/>
      <w:r>
        <w:rPr>
          <w:rFonts w:ascii="Calibri" w:hAnsi="Calibri" w:cs="Calibri"/>
          <w:sz w:val="22"/>
          <w:szCs w:val="22"/>
        </w:rPr>
        <w:t xml:space="preserve">‘ </w:t>
      </w:r>
    </w:p>
    <w:p w14:paraId="45753D00" w14:textId="0AA5818F" w:rsidR="008B18FD" w:rsidRDefault="008B18FD" w:rsidP="002839A5">
      <w:pPr>
        <w:pStyle w:val="ListParagraph"/>
        <w:numPr>
          <w:ilvl w:val="0"/>
          <w:numId w:val="14"/>
        </w:numPr>
        <w:ind w:left="720"/>
        <w:rPr>
          <w:rFonts w:ascii="Calibri" w:hAnsi="Calibri" w:cs="Calibri"/>
          <w:sz w:val="22"/>
          <w:szCs w:val="22"/>
        </w:rPr>
      </w:pPr>
      <w:r w:rsidRPr="00AC24A2">
        <w:rPr>
          <w:rFonts w:ascii="Calibri" w:hAnsi="Calibri" w:cs="Calibri"/>
          <w:sz w:val="22"/>
          <w:szCs w:val="22"/>
        </w:rPr>
        <w:lastRenderedPageBreak/>
        <w:t xml:space="preserve">Click in cell B3 and, holding the </w:t>
      </w:r>
      <w:r>
        <w:rPr>
          <w:rFonts w:ascii="Calibri" w:hAnsi="Calibri" w:cs="Calibri"/>
          <w:sz w:val="22"/>
          <w:szCs w:val="22"/>
        </w:rPr>
        <w:t xml:space="preserve">left </w:t>
      </w:r>
      <w:r w:rsidRPr="00AC24A2">
        <w:rPr>
          <w:rFonts w:ascii="Calibri" w:hAnsi="Calibri" w:cs="Calibri"/>
          <w:sz w:val="22"/>
          <w:szCs w:val="22"/>
        </w:rPr>
        <w:t xml:space="preserve">button down, drag the icon </w:t>
      </w:r>
      <w:r w:rsidR="001E0B5F">
        <w:rPr>
          <w:rFonts w:ascii="Calibri" w:hAnsi="Calibri" w:cs="Calibri"/>
          <w:sz w:val="22"/>
          <w:szCs w:val="22"/>
        </w:rPr>
        <w:t xml:space="preserve">down the column </w:t>
      </w:r>
      <w:r w:rsidRPr="00AC24A2">
        <w:rPr>
          <w:rFonts w:ascii="Calibri" w:hAnsi="Calibri" w:cs="Calibri"/>
          <w:sz w:val="22"/>
          <w:szCs w:val="22"/>
        </w:rPr>
        <w:t xml:space="preserve">to cell B33 to highlight the </w:t>
      </w:r>
      <w:r w:rsidR="00B31631" w:rsidRPr="00456FE4">
        <w:rPr>
          <w:rFonts w:ascii="Calibri" w:hAnsi="Calibri" w:cs="Calibri"/>
          <w:sz w:val="22"/>
          <w:szCs w:val="22"/>
        </w:rPr>
        <w:t xml:space="preserve">data </w:t>
      </w:r>
      <w:r>
        <w:rPr>
          <w:rFonts w:ascii="Calibri" w:hAnsi="Calibri" w:cs="Calibri"/>
          <w:sz w:val="22"/>
          <w:szCs w:val="22"/>
        </w:rPr>
        <w:t>cells</w:t>
      </w:r>
      <w:r w:rsidR="0045354A">
        <w:rPr>
          <w:rFonts w:ascii="Calibri" w:hAnsi="Calibri" w:cs="Calibri"/>
          <w:sz w:val="22"/>
          <w:szCs w:val="22"/>
        </w:rPr>
        <w:t xml:space="preserve"> (do not include headings)</w:t>
      </w:r>
      <w:r>
        <w:rPr>
          <w:rFonts w:ascii="Calibri" w:hAnsi="Calibri" w:cs="Calibri"/>
          <w:sz w:val="22"/>
          <w:szCs w:val="22"/>
        </w:rPr>
        <w:t xml:space="preserve"> for the July daily ozone concentrations, or you can just type this cell range into the formula, that is B3:B33</w:t>
      </w:r>
    </w:p>
    <w:p w14:paraId="3DB1F4FA" w14:textId="2762308C" w:rsidR="008B18FD" w:rsidRDefault="008B18FD" w:rsidP="002839A5">
      <w:pPr>
        <w:pStyle w:val="ListParagraph"/>
        <w:numPr>
          <w:ilvl w:val="0"/>
          <w:numId w:val="14"/>
        </w:numPr>
        <w:ind w:left="720"/>
        <w:rPr>
          <w:rFonts w:ascii="Calibri" w:hAnsi="Calibri" w:cs="Calibri"/>
          <w:sz w:val="22"/>
          <w:szCs w:val="22"/>
        </w:rPr>
      </w:pPr>
      <w:proofErr w:type="gramStart"/>
      <w:r w:rsidRPr="00AC24A2">
        <w:rPr>
          <w:rFonts w:ascii="Calibri" w:hAnsi="Calibri" w:cs="Calibri"/>
          <w:sz w:val="22"/>
          <w:szCs w:val="22"/>
        </w:rPr>
        <w:t>Type )</w:t>
      </w:r>
      <w:proofErr w:type="gramEnd"/>
      <w:r w:rsidRPr="00AC24A2">
        <w:rPr>
          <w:rFonts w:ascii="Calibri" w:hAnsi="Calibri" w:cs="Calibri"/>
          <w:sz w:val="22"/>
          <w:szCs w:val="22"/>
        </w:rPr>
        <w:t xml:space="preserve"> and press enter. </w:t>
      </w:r>
      <w:r>
        <w:rPr>
          <w:rFonts w:ascii="Calibri" w:hAnsi="Calibri" w:cs="Calibri"/>
          <w:sz w:val="22"/>
          <w:szCs w:val="22"/>
        </w:rPr>
        <w:t>The mean will be shown in the cell.</w:t>
      </w:r>
    </w:p>
    <w:p w14:paraId="359996E4" w14:textId="46823A63" w:rsidR="008B18FD"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 xml:space="preserve">To find the standard deviation, in cell B36, type the formula </w:t>
      </w:r>
      <w:r w:rsidR="001E0B5F">
        <w:rPr>
          <w:rFonts w:ascii="Calibri" w:hAnsi="Calibri" w:cs="Calibri"/>
          <w:sz w:val="22"/>
          <w:szCs w:val="22"/>
        </w:rPr>
        <w:t>‘=</w:t>
      </w:r>
      <w:r>
        <w:rPr>
          <w:rFonts w:ascii="Calibri" w:hAnsi="Calibri" w:cs="Calibri"/>
          <w:sz w:val="22"/>
          <w:szCs w:val="22"/>
        </w:rPr>
        <w:t>STDEV.P(</w:t>
      </w:r>
      <w:r w:rsidR="001E0B5F">
        <w:rPr>
          <w:rFonts w:ascii="Calibri" w:hAnsi="Calibri" w:cs="Calibri"/>
          <w:sz w:val="22"/>
          <w:szCs w:val="22"/>
        </w:rPr>
        <w:t>‘</w:t>
      </w:r>
    </w:p>
    <w:p w14:paraId="635D3AD9" w14:textId="3E775605" w:rsidR="008B18FD"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 xml:space="preserve">Enter the cell range as indicated in step 3 and </w:t>
      </w:r>
      <w:proofErr w:type="gramStart"/>
      <w:r>
        <w:rPr>
          <w:rFonts w:ascii="Calibri" w:hAnsi="Calibri" w:cs="Calibri"/>
          <w:sz w:val="22"/>
          <w:szCs w:val="22"/>
        </w:rPr>
        <w:t>type )</w:t>
      </w:r>
      <w:proofErr w:type="gramEnd"/>
      <w:r>
        <w:rPr>
          <w:rFonts w:ascii="Calibri" w:hAnsi="Calibri" w:cs="Calibri"/>
          <w:sz w:val="22"/>
          <w:szCs w:val="22"/>
        </w:rPr>
        <w:t>. Then press enter.</w:t>
      </w:r>
    </w:p>
    <w:p w14:paraId="10A66647" w14:textId="77777777" w:rsidR="008B18FD" w:rsidRDefault="008B18FD" w:rsidP="00693233">
      <w:pPr>
        <w:rPr>
          <w:rFonts w:ascii="Calibri" w:hAnsi="Calibri" w:cs="Calibri"/>
          <w:sz w:val="12"/>
          <w:szCs w:val="12"/>
        </w:rPr>
      </w:pPr>
    </w:p>
    <w:p w14:paraId="61EB64AB" w14:textId="77777777" w:rsidR="009B3936" w:rsidRPr="00ED1D74" w:rsidRDefault="009B3936" w:rsidP="00693233">
      <w:pPr>
        <w:rPr>
          <w:rFonts w:ascii="Calibri" w:hAnsi="Calibri" w:cs="Calibri"/>
          <w:sz w:val="12"/>
          <w:szCs w:val="12"/>
        </w:rPr>
      </w:pPr>
    </w:p>
    <w:tbl>
      <w:tblPr>
        <w:tblStyle w:val="TableGrid"/>
        <w:tblW w:w="0" w:type="auto"/>
        <w:tblLook w:val="04A0" w:firstRow="1" w:lastRow="0" w:firstColumn="1" w:lastColumn="0" w:noHBand="0" w:noVBand="1"/>
      </w:tblPr>
      <w:tblGrid>
        <w:gridCol w:w="3005"/>
        <w:gridCol w:w="3005"/>
        <w:gridCol w:w="3006"/>
      </w:tblGrid>
      <w:tr w:rsidR="000F7395" w14:paraId="364B38C7" w14:textId="77777777" w:rsidTr="000F7395">
        <w:tc>
          <w:tcPr>
            <w:tcW w:w="3005" w:type="dxa"/>
            <w:shd w:val="clear" w:color="auto" w:fill="F2F2F2" w:themeFill="background1" w:themeFillShade="F2"/>
          </w:tcPr>
          <w:p w14:paraId="5CB9A606" w14:textId="336E7FDC" w:rsidR="000F7395" w:rsidRDefault="000F7395" w:rsidP="000F7395">
            <w:pPr>
              <w:spacing w:line="360" w:lineRule="auto"/>
              <w:rPr>
                <w:rFonts w:ascii="Calibri" w:hAnsi="Calibri" w:cs="Calibri"/>
                <w:sz w:val="22"/>
                <w:szCs w:val="22"/>
              </w:rPr>
            </w:pPr>
            <w:r>
              <w:rPr>
                <w:rFonts w:ascii="Calibri" w:hAnsi="Calibri" w:cs="Calibri"/>
                <w:sz w:val="22"/>
                <w:szCs w:val="22"/>
              </w:rPr>
              <w:t>Descriptive Statistic</w:t>
            </w:r>
          </w:p>
        </w:tc>
        <w:tc>
          <w:tcPr>
            <w:tcW w:w="3005" w:type="dxa"/>
            <w:shd w:val="clear" w:color="auto" w:fill="F2F2F2" w:themeFill="background1" w:themeFillShade="F2"/>
          </w:tcPr>
          <w:p w14:paraId="59231B0E" w14:textId="48D0D76A" w:rsidR="000F7395" w:rsidRDefault="000F7395" w:rsidP="000F7395">
            <w:pPr>
              <w:spacing w:line="360" w:lineRule="auto"/>
              <w:rPr>
                <w:rFonts w:ascii="Calibri" w:hAnsi="Calibri" w:cs="Calibri"/>
                <w:sz w:val="22"/>
                <w:szCs w:val="22"/>
              </w:rPr>
            </w:pPr>
            <w:r>
              <w:rPr>
                <w:rFonts w:ascii="Calibri" w:hAnsi="Calibri" w:cs="Calibri"/>
                <w:sz w:val="22"/>
                <w:szCs w:val="22"/>
              </w:rPr>
              <w:t>July 2019</w:t>
            </w:r>
          </w:p>
        </w:tc>
        <w:tc>
          <w:tcPr>
            <w:tcW w:w="3006" w:type="dxa"/>
            <w:shd w:val="clear" w:color="auto" w:fill="F2F2F2" w:themeFill="background1" w:themeFillShade="F2"/>
          </w:tcPr>
          <w:p w14:paraId="32D1D0FD" w14:textId="4531525F" w:rsidR="000F7395" w:rsidRDefault="000F7395" w:rsidP="000F7395">
            <w:pPr>
              <w:spacing w:line="360" w:lineRule="auto"/>
              <w:rPr>
                <w:rFonts w:ascii="Calibri" w:hAnsi="Calibri" w:cs="Calibri"/>
                <w:sz w:val="22"/>
                <w:szCs w:val="22"/>
              </w:rPr>
            </w:pPr>
            <w:r>
              <w:rPr>
                <w:rFonts w:ascii="Calibri" w:hAnsi="Calibri" w:cs="Calibri"/>
                <w:sz w:val="22"/>
                <w:szCs w:val="22"/>
              </w:rPr>
              <w:t>December 2019</w:t>
            </w:r>
          </w:p>
        </w:tc>
      </w:tr>
      <w:tr w:rsidR="000F7395" w14:paraId="4859F17B" w14:textId="77777777" w:rsidTr="000F7395">
        <w:tc>
          <w:tcPr>
            <w:tcW w:w="3005" w:type="dxa"/>
          </w:tcPr>
          <w:p w14:paraId="7ECDECFA" w14:textId="3B6B7706" w:rsidR="000F7395" w:rsidRDefault="000F7395" w:rsidP="00ED1D74">
            <w:pPr>
              <w:spacing w:line="480" w:lineRule="auto"/>
              <w:rPr>
                <w:rFonts w:ascii="Calibri" w:hAnsi="Calibri" w:cs="Calibri"/>
                <w:sz w:val="22"/>
                <w:szCs w:val="22"/>
              </w:rPr>
            </w:pPr>
            <w:r>
              <w:rPr>
                <w:rFonts w:ascii="Calibri" w:hAnsi="Calibri" w:cs="Calibri"/>
                <w:sz w:val="22"/>
                <w:szCs w:val="22"/>
              </w:rPr>
              <w:t>Mean</w:t>
            </w:r>
          </w:p>
        </w:tc>
        <w:tc>
          <w:tcPr>
            <w:tcW w:w="3005" w:type="dxa"/>
          </w:tcPr>
          <w:p w14:paraId="3D0925FC" w14:textId="0DE76776" w:rsidR="000F7395" w:rsidRPr="00082E4C" w:rsidRDefault="000F7395" w:rsidP="00ED1D74">
            <w:pPr>
              <w:spacing w:line="480" w:lineRule="auto"/>
              <w:rPr>
                <w:rFonts w:ascii="Calibri" w:hAnsi="Calibri" w:cs="Calibri"/>
                <w:color w:val="0070C0"/>
                <w:sz w:val="22"/>
                <w:szCs w:val="22"/>
              </w:rPr>
            </w:pPr>
          </w:p>
        </w:tc>
        <w:tc>
          <w:tcPr>
            <w:tcW w:w="3006" w:type="dxa"/>
          </w:tcPr>
          <w:p w14:paraId="2303156E" w14:textId="14DA186A" w:rsidR="000F7395" w:rsidRPr="00082E4C" w:rsidRDefault="000F7395" w:rsidP="00ED1D74">
            <w:pPr>
              <w:spacing w:line="480" w:lineRule="auto"/>
              <w:rPr>
                <w:rFonts w:ascii="Calibri" w:hAnsi="Calibri" w:cs="Calibri"/>
                <w:color w:val="0070C0"/>
                <w:sz w:val="22"/>
                <w:szCs w:val="22"/>
              </w:rPr>
            </w:pPr>
          </w:p>
        </w:tc>
      </w:tr>
      <w:tr w:rsidR="000F7395" w14:paraId="05978BDE" w14:textId="77777777" w:rsidTr="000F7395">
        <w:tc>
          <w:tcPr>
            <w:tcW w:w="3005" w:type="dxa"/>
          </w:tcPr>
          <w:p w14:paraId="3D91D154" w14:textId="0675C153" w:rsidR="000F7395" w:rsidRDefault="000F7395" w:rsidP="00ED1D74">
            <w:pPr>
              <w:spacing w:line="480" w:lineRule="auto"/>
              <w:rPr>
                <w:rFonts w:ascii="Calibri" w:hAnsi="Calibri" w:cs="Calibri"/>
                <w:sz w:val="22"/>
                <w:szCs w:val="22"/>
              </w:rPr>
            </w:pPr>
            <w:r>
              <w:rPr>
                <w:rFonts w:ascii="Calibri" w:hAnsi="Calibri" w:cs="Calibri"/>
                <w:sz w:val="22"/>
                <w:szCs w:val="22"/>
              </w:rPr>
              <w:t>Standard Deviation</w:t>
            </w:r>
          </w:p>
        </w:tc>
        <w:tc>
          <w:tcPr>
            <w:tcW w:w="3005" w:type="dxa"/>
          </w:tcPr>
          <w:p w14:paraId="1E184E99" w14:textId="158C7690" w:rsidR="000F7395" w:rsidRPr="00082E4C" w:rsidRDefault="000F7395" w:rsidP="00ED1D74">
            <w:pPr>
              <w:spacing w:line="480" w:lineRule="auto"/>
              <w:rPr>
                <w:rFonts w:ascii="Calibri" w:hAnsi="Calibri" w:cs="Calibri"/>
                <w:color w:val="0070C0"/>
                <w:sz w:val="22"/>
                <w:szCs w:val="22"/>
              </w:rPr>
            </w:pPr>
          </w:p>
        </w:tc>
        <w:tc>
          <w:tcPr>
            <w:tcW w:w="3006" w:type="dxa"/>
          </w:tcPr>
          <w:p w14:paraId="258BF736" w14:textId="0178E241" w:rsidR="000F7395" w:rsidRPr="00082E4C" w:rsidRDefault="000F7395" w:rsidP="00ED1D74">
            <w:pPr>
              <w:spacing w:line="480" w:lineRule="auto"/>
              <w:rPr>
                <w:rFonts w:ascii="Calibri" w:hAnsi="Calibri" w:cs="Calibri"/>
                <w:color w:val="0070C0"/>
                <w:sz w:val="22"/>
                <w:szCs w:val="22"/>
              </w:rPr>
            </w:pPr>
          </w:p>
        </w:tc>
      </w:tr>
    </w:tbl>
    <w:p w14:paraId="311FF3DB" w14:textId="77777777" w:rsidR="000F7395" w:rsidRDefault="000F7395" w:rsidP="000F7395">
      <w:pPr>
        <w:rPr>
          <w:rFonts w:ascii="Calibri" w:hAnsi="Calibri" w:cs="Calibri"/>
          <w:sz w:val="22"/>
          <w:szCs w:val="22"/>
        </w:rPr>
      </w:pPr>
    </w:p>
    <w:p w14:paraId="752EA361" w14:textId="77777777" w:rsidR="009B3936" w:rsidRPr="000F7395" w:rsidRDefault="009B3936" w:rsidP="000F7395">
      <w:pPr>
        <w:rPr>
          <w:rFonts w:ascii="Calibri" w:hAnsi="Calibri" w:cs="Calibri"/>
          <w:sz w:val="22"/>
          <w:szCs w:val="22"/>
        </w:rPr>
      </w:pPr>
    </w:p>
    <w:p w14:paraId="37B1A34E" w14:textId="77777777" w:rsidR="000F7395" w:rsidRPr="00ED1D74" w:rsidRDefault="000F7395" w:rsidP="000F7395">
      <w:pPr>
        <w:pStyle w:val="ListParagraph"/>
        <w:ind w:left="357"/>
        <w:rPr>
          <w:rFonts w:ascii="Calibri" w:hAnsi="Calibri" w:cs="Calibri"/>
          <w:sz w:val="10"/>
          <w:szCs w:val="10"/>
        </w:rPr>
      </w:pPr>
    </w:p>
    <w:p w14:paraId="1DD7C857" w14:textId="630BC0AC" w:rsidR="009354DD" w:rsidRPr="00544892" w:rsidRDefault="00254733" w:rsidP="009354DD">
      <w:pPr>
        <w:pStyle w:val="ListParagraph"/>
        <w:numPr>
          <w:ilvl w:val="0"/>
          <w:numId w:val="40"/>
        </w:numPr>
        <w:spacing w:after="0"/>
        <w:ind w:left="426" w:hanging="426"/>
        <w:rPr>
          <w:rFonts w:ascii="Calibri" w:hAnsi="Calibri" w:cs="Calibri"/>
          <w:sz w:val="22"/>
          <w:szCs w:val="22"/>
        </w:rPr>
      </w:pPr>
      <w:r>
        <w:rPr>
          <w:rFonts w:ascii="Calibri" w:hAnsi="Calibri" w:cs="Calibri"/>
          <w:sz w:val="22"/>
          <w:szCs w:val="22"/>
        </w:rPr>
        <w:t xml:space="preserve">When using statistical terms, like “mean”, we need to understand what this </w:t>
      </w:r>
      <w:proofErr w:type="gramStart"/>
      <w:r>
        <w:rPr>
          <w:rFonts w:ascii="Calibri" w:hAnsi="Calibri" w:cs="Calibri"/>
          <w:sz w:val="22"/>
          <w:szCs w:val="22"/>
        </w:rPr>
        <w:t>actually tells</w:t>
      </w:r>
      <w:proofErr w:type="gramEnd"/>
      <w:r>
        <w:rPr>
          <w:rFonts w:ascii="Calibri" w:hAnsi="Calibri" w:cs="Calibri"/>
          <w:sz w:val="22"/>
          <w:szCs w:val="22"/>
        </w:rPr>
        <w:t xml:space="preserve"> about the data. </w:t>
      </w:r>
      <w:r w:rsidR="00C10163" w:rsidRPr="00544892">
        <w:rPr>
          <w:rFonts w:ascii="Calibri" w:hAnsi="Calibri" w:cs="Calibri"/>
          <w:sz w:val="22"/>
          <w:szCs w:val="22"/>
        </w:rPr>
        <w:t>Observe</w:t>
      </w:r>
      <w:r w:rsidR="0035493F" w:rsidRPr="00544892">
        <w:rPr>
          <w:rFonts w:ascii="Calibri" w:hAnsi="Calibri" w:cs="Calibri"/>
          <w:sz w:val="22"/>
          <w:szCs w:val="22"/>
        </w:rPr>
        <w:t xml:space="preserve"> the </w:t>
      </w:r>
      <w:r w:rsidR="0035493F" w:rsidRPr="00544892">
        <w:rPr>
          <w:rFonts w:ascii="Calibri" w:hAnsi="Calibri" w:cs="Calibri"/>
          <w:b/>
          <w:sz w:val="22"/>
          <w:szCs w:val="22"/>
        </w:rPr>
        <w:t>means</w:t>
      </w:r>
      <w:r w:rsidR="0035493F" w:rsidRPr="00544892">
        <w:rPr>
          <w:rFonts w:ascii="Calibri" w:hAnsi="Calibri" w:cs="Calibri"/>
          <w:sz w:val="22"/>
          <w:szCs w:val="22"/>
        </w:rPr>
        <w:t xml:space="preserve"> of average daily ozone concentration for</w:t>
      </w:r>
      <w:r w:rsidR="006A31FD" w:rsidRPr="00544892">
        <w:rPr>
          <w:rFonts w:ascii="Calibri" w:hAnsi="Calibri" w:cs="Calibri"/>
          <w:sz w:val="22"/>
          <w:szCs w:val="22"/>
        </w:rPr>
        <w:t xml:space="preserve"> the months of</w:t>
      </w:r>
      <w:r w:rsidR="0035493F" w:rsidRPr="00544892">
        <w:rPr>
          <w:rFonts w:ascii="Calibri" w:hAnsi="Calibri" w:cs="Calibri"/>
          <w:sz w:val="22"/>
          <w:szCs w:val="22"/>
        </w:rPr>
        <w:t xml:space="preserve"> July and December</w:t>
      </w:r>
      <w:r w:rsidR="006A31FD" w:rsidRPr="00544892">
        <w:rPr>
          <w:rFonts w:ascii="Calibri" w:hAnsi="Calibri" w:cs="Calibri"/>
          <w:sz w:val="22"/>
          <w:szCs w:val="22"/>
        </w:rPr>
        <w:t xml:space="preserve"> 2019</w:t>
      </w:r>
      <w:r w:rsidR="009354DD" w:rsidRPr="00544892">
        <w:rPr>
          <w:rFonts w:ascii="Calibri" w:hAnsi="Calibri" w:cs="Calibri"/>
          <w:sz w:val="22"/>
          <w:szCs w:val="22"/>
        </w:rPr>
        <w:t>, then c</w:t>
      </w:r>
      <w:r w:rsidR="009354DD" w:rsidRPr="00544892">
        <w:rPr>
          <w:rFonts w:ascii="Calibri" w:hAnsi="Calibri" w:cs="Calibri"/>
          <w:b/>
          <w:sz w:val="22"/>
          <w:szCs w:val="22"/>
        </w:rPr>
        <w:t>hoose the correct word</w:t>
      </w:r>
      <w:r w:rsidR="009354DD" w:rsidRPr="00544892">
        <w:rPr>
          <w:rFonts w:ascii="Calibri" w:hAnsi="Calibri" w:cs="Calibri"/>
          <w:sz w:val="22"/>
          <w:szCs w:val="22"/>
        </w:rPr>
        <w:t xml:space="preserve"> </w:t>
      </w:r>
      <w:r w:rsidR="00C10163" w:rsidRPr="00544892">
        <w:rPr>
          <w:rFonts w:ascii="Calibri" w:hAnsi="Calibri" w:cs="Calibri"/>
          <w:sz w:val="22"/>
          <w:szCs w:val="22"/>
        </w:rPr>
        <w:t>to complete</w:t>
      </w:r>
      <w:r w:rsidR="009354DD" w:rsidRPr="00544892">
        <w:rPr>
          <w:rFonts w:ascii="Calibri" w:hAnsi="Calibri" w:cs="Calibri"/>
          <w:sz w:val="22"/>
          <w:szCs w:val="22"/>
        </w:rPr>
        <w:t xml:space="preserve"> each of the sentences below. </w:t>
      </w:r>
    </w:p>
    <w:p w14:paraId="7A2D7437" w14:textId="77777777" w:rsidR="009354DD" w:rsidRPr="00ED1D74" w:rsidRDefault="009354DD" w:rsidP="009354DD">
      <w:pPr>
        <w:spacing w:after="0" w:line="360" w:lineRule="auto"/>
        <w:ind w:left="357"/>
        <w:rPr>
          <w:rFonts w:ascii="Calibri" w:hAnsi="Calibri" w:cs="Calibri"/>
          <w:sz w:val="16"/>
          <w:szCs w:val="16"/>
        </w:rPr>
      </w:pPr>
    </w:p>
    <w:p w14:paraId="3CD04E2D" w14:textId="74FB575F" w:rsidR="009354DD" w:rsidRPr="00810D5C" w:rsidRDefault="009354DD" w:rsidP="009354DD">
      <w:pPr>
        <w:pStyle w:val="ListParagraph"/>
        <w:numPr>
          <w:ilvl w:val="0"/>
          <w:numId w:val="39"/>
        </w:numPr>
        <w:spacing w:after="0" w:line="240" w:lineRule="auto"/>
        <w:rPr>
          <w:rFonts w:ascii="Calibri" w:hAnsi="Calibri" w:cs="Calibri"/>
          <w:color w:val="0070C0"/>
          <w:sz w:val="22"/>
          <w:szCs w:val="22"/>
        </w:rPr>
      </w:pPr>
      <w:r w:rsidRPr="00FB572A">
        <w:rPr>
          <w:rFonts w:ascii="Calibri" w:hAnsi="Calibri" w:cs="Calibri"/>
          <w:sz w:val="22"/>
          <w:szCs w:val="22"/>
        </w:rPr>
        <w:t>The me</w:t>
      </w:r>
      <w:r>
        <w:rPr>
          <w:rFonts w:ascii="Calibri" w:hAnsi="Calibri" w:cs="Calibri"/>
          <w:sz w:val="22"/>
          <w:szCs w:val="22"/>
        </w:rPr>
        <w:t>an</w:t>
      </w:r>
      <w:r w:rsidRPr="00FB572A">
        <w:rPr>
          <w:rFonts w:ascii="Calibri" w:hAnsi="Calibri" w:cs="Calibri"/>
          <w:color w:val="0070C0"/>
          <w:sz w:val="22"/>
          <w:szCs w:val="22"/>
        </w:rPr>
        <w:t xml:space="preserve"> </w:t>
      </w:r>
      <w:r w:rsidRPr="00FB572A">
        <w:rPr>
          <w:rFonts w:ascii="Calibri" w:hAnsi="Calibri" w:cs="Calibri"/>
          <w:sz w:val="22"/>
          <w:szCs w:val="22"/>
        </w:rPr>
        <w:t xml:space="preserve">for the December daily ozone concentrations is </w:t>
      </w:r>
      <w:r>
        <w:rPr>
          <w:rFonts w:ascii="Calibri" w:hAnsi="Calibri" w:cs="Calibri"/>
          <w:sz w:val="22"/>
          <w:szCs w:val="22"/>
        </w:rPr>
        <w:t xml:space="preserve">much </w:t>
      </w:r>
      <w:r w:rsidR="00ED1D74" w:rsidRPr="00ED1D74">
        <w:rPr>
          <w:rFonts w:ascii="Calibri" w:hAnsi="Calibri" w:cs="Calibri"/>
          <w:sz w:val="22"/>
          <w:szCs w:val="22"/>
        </w:rPr>
        <w:t>_____________________</w:t>
      </w:r>
    </w:p>
    <w:p w14:paraId="1E53F947" w14:textId="11532C59" w:rsidR="009354DD" w:rsidRPr="00FB572A" w:rsidRDefault="009354DD" w:rsidP="009354DD">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10D5C">
        <w:rPr>
          <w:rFonts w:ascii="Calibri" w:hAnsi="Calibri" w:cs="Calibri"/>
          <w:sz w:val="22"/>
          <w:szCs w:val="22"/>
        </w:rPr>
        <w:t xml:space="preserve">     </w:t>
      </w:r>
      <w:r w:rsidRPr="00FB572A">
        <w:rPr>
          <w:rFonts w:ascii="Calibri" w:hAnsi="Calibri" w:cs="Calibri"/>
          <w:sz w:val="18"/>
          <w:szCs w:val="18"/>
        </w:rPr>
        <w:t>(higher / lower)</w:t>
      </w:r>
    </w:p>
    <w:p w14:paraId="168EE5F9" w14:textId="77777777" w:rsidR="009354DD" w:rsidRDefault="009354DD" w:rsidP="009354DD">
      <w:pPr>
        <w:spacing w:after="0" w:line="240" w:lineRule="auto"/>
        <w:ind w:left="717"/>
        <w:rPr>
          <w:rFonts w:ascii="Calibri" w:hAnsi="Calibri" w:cs="Calibri"/>
          <w:sz w:val="22"/>
          <w:szCs w:val="22"/>
        </w:rPr>
      </w:pPr>
      <w:r>
        <w:rPr>
          <w:rFonts w:ascii="Calibri" w:hAnsi="Calibri" w:cs="Calibri"/>
          <w:sz w:val="22"/>
          <w:szCs w:val="22"/>
        </w:rPr>
        <w:t xml:space="preserve">than for July. </w:t>
      </w:r>
    </w:p>
    <w:p w14:paraId="03193862" w14:textId="77777777" w:rsidR="009354DD" w:rsidRDefault="009354DD" w:rsidP="009354DD">
      <w:pPr>
        <w:spacing w:after="0" w:line="240" w:lineRule="auto"/>
        <w:ind w:left="357"/>
        <w:rPr>
          <w:rFonts w:ascii="Calibri" w:hAnsi="Calibri" w:cs="Calibri"/>
          <w:sz w:val="22"/>
          <w:szCs w:val="22"/>
        </w:rPr>
      </w:pPr>
    </w:p>
    <w:p w14:paraId="7994C08B" w14:textId="3D9035F2" w:rsidR="009354DD" w:rsidRPr="00FB572A" w:rsidRDefault="00247F1C" w:rsidP="009354DD">
      <w:pPr>
        <w:pStyle w:val="ListParagraph"/>
        <w:numPr>
          <w:ilvl w:val="0"/>
          <w:numId w:val="39"/>
        </w:numPr>
        <w:spacing w:after="0" w:line="240" w:lineRule="auto"/>
        <w:rPr>
          <w:rFonts w:ascii="Calibri" w:hAnsi="Calibri" w:cs="Calibri"/>
          <w:sz w:val="22"/>
          <w:szCs w:val="22"/>
        </w:rPr>
      </w:pPr>
      <w:r>
        <w:rPr>
          <w:rFonts w:ascii="Calibri" w:hAnsi="Calibri" w:cs="Calibri"/>
          <w:sz w:val="22"/>
          <w:szCs w:val="22"/>
        </w:rPr>
        <w:t xml:space="preserve">In other words, </w:t>
      </w:r>
      <w:r w:rsidR="0045354A">
        <w:rPr>
          <w:rFonts w:ascii="Calibri" w:hAnsi="Calibri" w:cs="Calibri"/>
          <w:sz w:val="22"/>
          <w:szCs w:val="22"/>
        </w:rPr>
        <w:t>July</w:t>
      </w:r>
      <w:r w:rsidR="009354DD" w:rsidRPr="00FB572A">
        <w:rPr>
          <w:rFonts w:ascii="Calibri" w:hAnsi="Calibri" w:cs="Calibri"/>
          <w:sz w:val="22"/>
          <w:szCs w:val="22"/>
        </w:rPr>
        <w:t xml:space="preserve"> days </w:t>
      </w:r>
      <w:r w:rsidR="0045354A">
        <w:rPr>
          <w:rFonts w:ascii="Calibri" w:hAnsi="Calibri" w:cs="Calibri"/>
          <w:sz w:val="22"/>
          <w:szCs w:val="22"/>
        </w:rPr>
        <w:t>generally</w:t>
      </w:r>
      <w:r w:rsidR="009354DD" w:rsidRPr="00FB572A">
        <w:rPr>
          <w:rFonts w:ascii="Calibri" w:hAnsi="Calibri" w:cs="Calibri"/>
          <w:sz w:val="22"/>
          <w:szCs w:val="22"/>
        </w:rPr>
        <w:t xml:space="preserve"> have </w:t>
      </w:r>
      <w:r w:rsidR="00ED1D74" w:rsidRPr="00ED1D74">
        <w:rPr>
          <w:rFonts w:ascii="Calibri" w:hAnsi="Calibri" w:cs="Calibri"/>
          <w:sz w:val="22"/>
          <w:szCs w:val="22"/>
        </w:rPr>
        <w:t>_____________________</w:t>
      </w:r>
      <w:r w:rsidR="00ED1D74">
        <w:rPr>
          <w:rFonts w:ascii="Calibri" w:hAnsi="Calibri" w:cs="Calibri"/>
          <w:sz w:val="22"/>
          <w:szCs w:val="22"/>
        </w:rPr>
        <w:t xml:space="preserve"> </w:t>
      </w:r>
      <w:r w:rsidR="009354DD" w:rsidRPr="00FB572A">
        <w:rPr>
          <w:rFonts w:ascii="Calibri" w:hAnsi="Calibri" w:cs="Calibri"/>
          <w:sz w:val="22"/>
          <w:szCs w:val="22"/>
        </w:rPr>
        <w:t xml:space="preserve">concentrations of </w:t>
      </w:r>
    </w:p>
    <w:p w14:paraId="5AAB967F" w14:textId="06246DEF" w:rsidR="009354DD" w:rsidRPr="00433078" w:rsidRDefault="009354DD" w:rsidP="009354DD">
      <w:pPr>
        <w:spacing w:after="0" w:line="240" w:lineRule="auto"/>
        <w:ind w:left="357"/>
        <w:rPr>
          <w:rFonts w:ascii="Calibri" w:hAnsi="Calibri" w:cs="Calibri"/>
          <w:sz w:val="18"/>
          <w:szCs w:val="18"/>
        </w:rPr>
      </w:pPr>
      <w:r w:rsidRPr="00433078">
        <w:rPr>
          <w:rFonts w:ascii="Calibri" w:hAnsi="Calibri" w:cs="Calibri"/>
          <w:sz w:val="22"/>
          <w:szCs w:val="22"/>
        </w:rPr>
        <w:tab/>
      </w:r>
      <w:r w:rsidRPr="00433078">
        <w:rPr>
          <w:rFonts w:ascii="Calibri" w:hAnsi="Calibri" w:cs="Calibri"/>
          <w:sz w:val="22"/>
          <w:szCs w:val="22"/>
        </w:rPr>
        <w:tab/>
      </w:r>
      <w:r w:rsidRPr="00433078">
        <w:rPr>
          <w:rFonts w:ascii="Calibri" w:hAnsi="Calibri" w:cs="Calibri"/>
          <w:sz w:val="22"/>
          <w:szCs w:val="22"/>
        </w:rPr>
        <w:tab/>
      </w:r>
      <w:r w:rsidRPr="00433078">
        <w:rPr>
          <w:rFonts w:ascii="Calibri" w:hAnsi="Calibri" w:cs="Calibri"/>
          <w:sz w:val="22"/>
          <w:szCs w:val="22"/>
        </w:rPr>
        <w:tab/>
      </w:r>
      <w:r w:rsidRPr="00433078">
        <w:rPr>
          <w:rFonts w:ascii="Calibri" w:hAnsi="Calibri" w:cs="Calibri"/>
          <w:sz w:val="22"/>
          <w:szCs w:val="22"/>
        </w:rPr>
        <w:tab/>
        <w:t xml:space="preserve">  </w:t>
      </w:r>
      <w:r w:rsidR="0045354A">
        <w:rPr>
          <w:rFonts w:ascii="Calibri" w:hAnsi="Calibri" w:cs="Calibri"/>
          <w:sz w:val="22"/>
          <w:szCs w:val="22"/>
        </w:rPr>
        <w:tab/>
        <w:t xml:space="preserve">       </w:t>
      </w:r>
      <w:r w:rsidRPr="00433078">
        <w:rPr>
          <w:rFonts w:ascii="Calibri" w:hAnsi="Calibri" w:cs="Calibri"/>
          <w:sz w:val="22"/>
          <w:szCs w:val="22"/>
        </w:rPr>
        <w:t>(</w:t>
      </w:r>
      <w:r w:rsidRPr="00433078">
        <w:rPr>
          <w:rFonts w:ascii="Calibri" w:hAnsi="Calibri" w:cs="Calibri"/>
          <w:sz w:val="18"/>
          <w:szCs w:val="18"/>
        </w:rPr>
        <w:t>higher / lower)</w:t>
      </w:r>
    </w:p>
    <w:p w14:paraId="03B97C9A" w14:textId="29214095" w:rsidR="009354DD" w:rsidRDefault="00810D5C" w:rsidP="009354DD">
      <w:pPr>
        <w:spacing w:after="0" w:line="240" w:lineRule="auto"/>
        <w:ind w:left="720"/>
        <w:rPr>
          <w:rFonts w:ascii="Calibri" w:hAnsi="Calibri" w:cs="Calibri"/>
          <w:sz w:val="22"/>
          <w:szCs w:val="22"/>
        </w:rPr>
      </w:pPr>
      <w:r w:rsidRPr="00FB572A">
        <w:rPr>
          <w:rFonts w:ascii="Calibri" w:hAnsi="Calibri" w:cs="Calibri"/>
          <w:sz w:val="22"/>
          <w:szCs w:val="22"/>
        </w:rPr>
        <w:t xml:space="preserve">surface-level </w:t>
      </w:r>
      <w:r w:rsidR="009354DD">
        <w:rPr>
          <w:rFonts w:ascii="Calibri" w:hAnsi="Calibri" w:cs="Calibri"/>
          <w:sz w:val="22"/>
          <w:szCs w:val="22"/>
        </w:rPr>
        <w:t>ozone</w:t>
      </w:r>
      <w:r w:rsidR="009354DD" w:rsidRPr="00E30187">
        <w:rPr>
          <w:rFonts w:ascii="Calibri" w:hAnsi="Calibri" w:cs="Calibri"/>
          <w:color w:val="0070C0"/>
          <w:sz w:val="22"/>
          <w:szCs w:val="22"/>
        </w:rPr>
        <w:t xml:space="preserve"> </w:t>
      </w:r>
      <w:r w:rsidR="009354DD">
        <w:rPr>
          <w:rFonts w:ascii="Calibri" w:hAnsi="Calibri" w:cs="Calibri"/>
          <w:sz w:val="22"/>
          <w:szCs w:val="22"/>
        </w:rPr>
        <w:t xml:space="preserve">than </w:t>
      </w:r>
      <w:r w:rsidR="0045354A">
        <w:rPr>
          <w:rFonts w:ascii="Calibri" w:hAnsi="Calibri" w:cs="Calibri"/>
          <w:sz w:val="22"/>
          <w:szCs w:val="22"/>
        </w:rPr>
        <w:t>typical</w:t>
      </w:r>
      <w:r w:rsidR="009354DD">
        <w:rPr>
          <w:rFonts w:ascii="Calibri" w:hAnsi="Calibri" w:cs="Calibri"/>
          <w:sz w:val="22"/>
          <w:szCs w:val="22"/>
        </w:rPr>
        <w:t xml:space="preserve"> </w:t>
      </w:r>
      <w:r w:rsidR="0045354A">
        <w:rPr>
          <w:rFonts w:ascii="Calibri" w:hAnsi="Calibri" w:cs="Calibri"/>
          <w:sz w:val="22"/>
          <w:szCs w:val="22"/>
        </w:rPr>
        <w:t>December</w:t>
      </w:r>
      <w:r w:rsidR="009354DD">
        <w:rPr>
          <w:rFonts w:ascii="Calibri" w:hAnsi="Calibri" w:cs="Calibri"/>
          <w:sz w:val="22"/>
          <w:szCs w:val="22"/>
        </w:rPr>
        <w:t xml:space="preserve"> days.  </w:t>
      </w:r>
    </w:p>
    <w:p w14:paraId="5F2403B7" w14:textId="77777777" w:rsidR="00ED1D74" w:rsidRDefault="00ED1D74" w:rsidP="00ED1D74">
      <w:pPr>
        <w:pStyle w:val="ListParagraph"/>
        <w:ind w:left="426"/>
        <w:rPr>
          <w:rFonts w:ascii="Calibri" w:hAnsi="Calibri" w:cs="Calibri"/>
          <w:sz w:val="22"/>
          <w:szCs w:val="22"/>
        </w:rPr>
      </w:pPr>
    </w:p>
    <w:p w14:paraId="7D33BB13" w14:textId="77777777" w:rsidR="00ED1D74" w:rsidRDefault="00ED1D74" w:rsidP="00ED1D74">
      <w:pPr>
        <w:pStyle w:val="ListParagraph"/>
        <w:ind w:left="426"/>
        <w:rPr>
          <w:rFonts w:ascii="Calibri" w:hAnsi="Calibri" w:cs="Calibri"/>
          <w:sz w:val="22"/>
          <w:szCs w:val="22"/>
        </w:rPr>
      </w:pPr>
    </w:p>
    <w:p w14:paraId="4B2828A8" w14:textId="047A33DB" w:rsidR="009354DD" w:rsidRPr="00456FE4" w:rsidRDefault="00456FE4" w:rsidP="00456FE4">
      <w:pPr>
        <w:pStyle w:val="ListParagraph"/>
        <w:numPr>
          <w:ilvl w:val="0"/>
          <w:numId w:val="41"/>
        </w:numPr>
        <w:ind w:left="426" w:hanging="426"/>
        <w:rPr>
          <w:rFonts w:ascii="Calibri" w:hAnsi="Calibri" w:cs="Calibri"/>
          <w:sz w:val="22"/>
          <w:szCs w:val="22"/>
        </w:rPr>
      </w:pPr>
      <w:r w:rsidRPr="00456FE4">
        <w:rPr>
          <w:rFonts w:ascii="Calibri" w:hAnsi="Calibri" w:cs="Calibri"/>
          <w:sz w:val="22"/>
          <w:szCs w:val="22"/>
        </w:rPr>
        <w:t xml:space="preserve">Suggest </w:t>
      </w:r>
      <w:r w:rsidR="00F10BB1">
        <w:rPr>
          <w:rFonts w:ascii="Calibri" w:hAnsi="Calibri" w:cs="Calibri"/>
          <w:sz w:val="22"/>
          <w:szCs w:val="22"/>
        </w:rPr>
        <w:t>ONE</w:t>
      </w:r>
      <w:r w:rsidR="00F10BB1" w:rsidRPr="00456FE4">
        <w:rPr>
          <w:rFonts w:ascii="Calibri" w:hAnsi="Calibri" w:cs="Calibri"/>
          <w:sz w:val="22"/>
          <w:szCs w:val="22"/>
        </w:rPr>
        <w:t xml:space="preserve"> </w:t>
      </w:r>
      <w:r w:rsidRPr="00456FE4">
        <w:rPr>
          <w:rFonts w:ascii="Calibri" w:hAnsi="Calibri" w:cs="Calibri"/>
          <w:sz w:val="22"/>
          <w:szCs w:val="22"/>
        </w:rPr>
        <w:t>reason to explain any difference in the typical concentration of surface-level ozone in July and December</w:t>
      </w:r>
      <w:r w:rsidR="00F10BB1">
        <w:rPr>
          <w:rFonts w:ascii="Calibri" w:hAnsi="Calibri" w:cs="Calibri"/>
          <w:sz w:val="22"/>
          <w:szCs w:val="22"/>
        </w:rPr>
        <w:t>.</w:t>
      </w:r>
    </w:p>
    <w:p w14:paraId="489D4BA6" w14:textId="7EDBF826" w:rsidR="00C974B8" w:rsidRPr="00C974B8" w:rsidRDefault="00C974B8" w:rsidP="00C974B8">
      <w:pPr>
        <w:ind w:left="357"/>
        <w:rPr>
          <w:rFonts w:ascii="Calibri" w:hAnsi="Calibri" w:cs="Calibri"/>
          <w:sz w:val="22"/>
          <w:szCs w:val="22"/>
        </w:rPr>
      </w:pPr>
      <w:r w:rsidRPr="00C974B8">
        <w:rPr>
          <w:rFonts w:ascii="Calibri" w:hAnsi="Calibri" w:cs="Calibri"/>
          <w:sz w:val="22"/>
          <w:szCs w:val="22"/>
        </w:rPr>
        <w:t>(</w:t>
      </w:r>
      <w:r w:rsidRPr="00C974B8">
        <w:rPr>
          <w:rFonts w:ascii="Calibri" w:hAnsi="Calibri" w:cs="Calibri"/>
          <w:b/>
          <w:bCs/>
          <w:color w:val="0070C0"/>
          <w:sz w:val="22"/>
          <w:szCs w:val="22"/>
        </w:rPr>
        <w:t>HINT</w:t>
      </w:r>
      <w:r w:rsidRPr="00C974B8">
        <w:rPr>
          <w:rFonts w:ascii="Calibri" w:hAnsi="Calibri" w:cs="Calibri"/>
          <w:sz w:val="22"/>
          <w:szCs w:val="22"/>
        </w:rPr>
        <w:t xml:space="preserve">: </w:t>
      </w:r>
      <w:r w:rsidR="00EF3467">
        <w:rPr>
          <w:rFonts w:ascii="Calibri" w:hAnsi="Calibri" w:cs="Calibri"/>
          <w:sz w:val="22"/>
          <w:szCs w:val="22"/>
        </w:rPr>
        <w:t xml:space="preserve">ozone </w:t>
      </w:r>
      <w:r w:rsidR="009354DD">
        <w:rPr>
          <w:rFonts w:ascii="Calibri" w:hAnsi="Calibri" w:cs="Calibri"/>
          <w:sz w:val="22"/>
          <w:szCs w:val="22"/>
        </w:rPr>
        <w:t>is formed from</w:t>
      </w:r>
      <w:r w:rsidR="00EF3467">
        <w:rPr>
          <w:rFonts w:ascii="Calibri" w:hAnsi="Calibri" w:cs="Calibri"/>
          <w:sz w:val="22"/>
          <w:szCs w:val="22"/>
        </w:rPr>
        <w:t xml:space="preserve"> </w:t>
      </w:r>
      <w:r w:rsidR="00EF3467" w:rsidRPr="00840F90">
        <w:rPr>
          <w:rFonts w:ascii="Calibri" w:hAnsi="Calibri" w:cs="Calibri"/>
          <w:sz w:val="22"/>
          <w:szCs w:val="22"/>
        </w:rPr>
        <w:t>a</w:t>
      </w:r>
      <w:r w:rsidR="00EF3467" w:rsidRPr="00840F90">
        <w:rPr>
          <w:rFonts w:ascii="Calibri" w:hAnsi="Calibri" w:cs="Calibri"/>
          <w:b/>
          <w:bCs/>
          <w:sz w:val="22"/>
          <w:szCs w:val="22"/>
        </w:rPr>
        <w:t xml:space="preserve"> photochemical</w:t>
      </w:r>
      <w:r w:rsidR="00EF3467">
        <w:rPr>
          <w:rFonts w:ascii="Calibri" w:hAnsi="Calibri" w:cs="Calibri"/>
          <w:sz w:val="22"/>
          <w:szCs w:val="22"/>
        </w:rPr>
        <w:t xml:space="preserve"> reaction</w:t>
      </w:r>
      <w:r w:rsidR="008C09BF">
        <w:rPr>
          <w:rFonts w:ascii="Calibri" w:hAnsi="Calibri" w:cs="Calibri"/>
          <w:sz w:val="22"/>
          <w:szCs w:val="22"/>
        </w:rPr>
        <w:t xml:space="preserve">, so </w:t>
      </w:r>
      <w:r w:rsidR="009354DD">
        <w:rPr>
          <w:rFonts w:ascii="Calibri" w:hAnsi="Calibri" w:cs="Calibri"/>
          <w:sz w:val="22"/>
          <w:szCs w:val="22"/>
        </w:rPr>
        <w:t>think about the</w:t>
      </w:r>
      <w:r w:rsidR="008C09BF">
        <w:rPr>
          <w:rFonts w:ascii="Calibri" w:hAnsi="Calibri" w:cs="Calibri"/>
          <w:sz w:val="22"/>
          <w:szCs w:val="22"/>
        </w:rPr>
        <w:t xml:space="preserve"> amount of daylight hours for </w:t>
      </w:r>
      <w:r w:rsidR="009354DD">
        <w:rPr>
          <w:rFonts w:ascii="Calibri" w:hAnsi="Calibri" w:cs="Calibri"/>
          <w:sz w:val="22"/>
          <w:szCs w:val="22"/>
        </w:rPr>
        <w:t>December days compared to July</w:t>
      </w:r>
      <w:r w:rsidR="008C09BF">
        <w:rPr>
          <w:rFonts w:ascii="Calibri" w:hAnsi="Calibri" w:cs="Calibri"/>
          <w:sz w:val="22"/>
          <w:szCs w:val="22"/>
        </w:rPr>
        <w:t xml:space="preserve"> days</w:t>
      </w:r>
      <w:r w:rsidR="00EF3467">
        <w:rPr>
          <w:rFonts w:ascii="Calibri" w:hAnsi="Calibri" w:cs="Calibri"/>
          <w:sz w:val="22"/>
          <w:szCs w:val="22"/>
        </w:rPr>
        <w:t xml:space="preserve">) </w:t>
      </w:r>
    </w:p>
    <w:p w14:paraId="449CB945" w14:textId="77777777" w:rsidR="00ED1D74" w:rsidRPr="00ED1D74" w:rsidRDefault="00ED1D74" w:rsidP="00ED1D74">
      <w:pPr>
        <w:spacing w:after="0" w:line="360" w:lineRule="auto"/>
        <w:ind w:left="357"/>
        <w:rPr>
          <w:rFonts w:ascii="Calibri" w:hAnsi="Calibri" w:cs="Calibri"/>
          <w:sz w:val="22"/>
          <w:szCs w:val="22"/>
        </w:rPr>
      </w:pPr>
      <w:r w:rsidRPr="00ED1D74">
        <w:rPr>
          <w:rFonts w:ascii="Calibri" w:hAnsi="Calibri" w:cs="Calibri"/>
          <w:sz w:val="22"/>
          <w:szCs w:val="22"/>
        </w:rPr>
        <w:t>………………………………………………………………………………………………………………………………………………………………………………………………………………………………………………………………………………………………………………</w:t>
      </w:r>
    </w:p>
    <w:p w14:paraId="4B7C5F29" w14:textId="77777777" w:rsidR="00ED1D74" w:rsidRDefault="00ED1D74" w:rsidP="00ED1D74">
      <w:pPr>
        <w:spacing w:after="0" w:line="360" w:lineRule="auto"/>
        <w:ind w:left="357"/>
        <w:rPr>
          <w:rFonts w:ascii="Calibri" w:hAnsi="Calibri" w:cs="Calibri"/>
          <w:sz w:val="22"/>
          <w:szCs w:val="22"/>
        </w:rPr>
      </w:pPr>
      <w:r w:rsidRPr="00ED1D74">
        <w:rPr>
          <w:rFonts w:ascii="Calibri" w:hAnsi="Calibri" w:cs="Calibri"/>
          <w:sz w:val="22"/>
          <w:szCs w:val="22"/>
        </w:rPr>
        <w:t>………………………………………………………………………………………………………………………………………………………</w:t>
      </w:r>
    </w:p>
    <w:p w14:paraId="24A7C22F" w14:textId="77777777" w:rsidR="00ED1D74" w:rsidRPr="00E87154" w:rsidRDefault="00ED1D74" w:rsidP="00ED1D7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2D158B2" w14:textId="77777777" w:rsidR="00ED1D74" w:rsidRPr="00E87154" w:rsidRDefault="00ED1D74" w:rsidP="00ED1D7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81BB8C8" w14:textId="77777777" w:rsidR="009B3936" w:rsidRDefault="009B3936">
      <w:pPr>
        <w:rPr>
          <w:rFonts w:ascii="Calibri" w:hAnsi="Calibri" w:cs="Calibri"/>
          <w:b/>
          <w:bCs/>
          <w:sz w:val="22"/>
          <w:szCs w:val="22"/>
        </w:rPr>
      </w:pPr>
      <w:r>
        <w:rPr>
          <w:rFonts w:ascii="Calibri" w:hAnsi="Calibri" w:cs="Calibri"/>
          <w:b/>
          <w:bCs/>
          <w:sz w:val="22"/>
          <w:szCs w:val="22"/>
        </w:rPr>
        <w:br w:type="page"/>
      </w:r>
    </w:p>
    <w:p w14:paraId="07673397" w14:textId="193EC517" w:rsidR="00E71E45" w:rsidRDefault="009354DD" w:rsidP="009354DD">
      <w:pPr>
        <w:pStyle w:val="ListParagraph"/>
        <w:numPr>
          <w:ilvl w:val="0"/>
          <w:numId w:val="41"/>
        </w:numPr>
        <w:ind w:left="357" w:hanging="357"/>
        <w:rPr>
          <w:rFonts w:ascii="Calibri" w:hAnsi="Calibri" w:cs="Calibri"/>
          <w:sz w:val="22"/>
          <w:szCs w:val="22"/>
        </w:rPr>
      </w:pPr>
      <w:r w:rsidRPr="009354DD">
        <w:rPr>
          <w:rFonts w:ascii="Calibri" w:hAnsi="Calibri" w:cs="Calibri"/>
          <w:b/>
          <w:bCs/>
          <w:sz w:val="22"/>
          <w:szCs w:val="22"/>
        </w:rPr>
        <w:lastRenderedPageBreak/>
        <w:t>Standard deviation</w:t>
      </w:r>
      <w:r>
        <w:rPr>
          <w:rFonts w:ascii="Calibri" w:hAnsi="Calibri" w:cs="Calibri"/>
          <w:sz w:val="22"/>
          <w:szCs w:val="22"/>
        </w:rPr>
        <w:t xml:space="preserve"> tells us about the </w:t>
      </w:r>
      <w:r w:rsidRPr="009354DD">
        <w:rPr>
          <w:rFonts w:ascii="Calibri" w:hAnsi="Calibri" w:cs="Calibri"/>
          <w:b/>
          <w:bCs/>
          <w:sz w:val="22"/>
          <w:szCs w:val="22"/>
        </w:rPr>
        <w:t>spread or variability</w:t>
      </w:r>
      <w:r>
        <w:rPr>
          <w:rFonts w:ascii="Calibri" w:hAnsi="Calibri" w:cs="Calibri"/>
          <w:sz w:val="22"/>
          <w:szCs w:val="22"/>
        </w:rPr>
        <w:t xml:space="preserve"> of the data. </w:t>
      </w:r>
    </w:p>
    <w:p w14:paraId="7EF057C4" w14:textId="77777777" w:rsidR="00E71E45" w:rsidRPr="00F10BB1" w:rsidRDefault="00E71E45" w:rsidP="00E71E45">
      <w:pPr>
        <w:pStyle w:val="ListParagraph"/>
        <w:ind w:left="357"/>
        <w:rPr>
          <w:rFonts w:ascii="Calibri" w:hAnsi="Calibri" w:cs="Calibri"/>
          <w:b/>
          <w:bCs/>
          <w:sz w:val="12"/>
          <w:szCs w:val="12"/>
        </w:rPr>
      </w:pPr>
    </w:p>
    <w:p w14:paraId="0B3EC244" w14:textId="27F60A23" w:rsidR="009F5461" w:rsidRPr="004D0834" w:rsidRDefault="008B0BF5" w:rsidP="00872F2A">
      <w:pPr>
        <w:pStyle w:val="ListParagraph"/>
        <w:ind w:left="357"/>
        <w:rPr>
          <w:rFonts w:ascii="Calibri" w:hAnsi="Calibri" w:cs="Calibri"/>
          <w:sz w:val="22"/>
          <w:szCs w:val="22"/>
        </w:rPr>
      </w:pPr>
      <w:r>
        <w:rPr>
          <w:rFonts w:ascii="Calibri" w:hAnsi="Calibri" w:cs="Calibri"/>
          <w:sz w:val="22"/>
          <w:szCs w:val="22"/>
        </w:rPr>
        <w:t>Data with a larger standard deviation</w:t>
      </w:r>
      <w:r w:rsidR="002F3D2E">
        <w:rPr>
          <w:rFonts w:ascii="Calibri" w:hAnsi="Calibri" w:cs="Calibri"/>
          <w:sz w:val="22"/>
          <w:szCs w:val="22"/>
        </w:rPr>
        <w:t xml:space="preserve"> have </w:t>
      </w:r>
      <w:r w:rsidR="00B54B94">
        <w:rPr>
          <w:rFonts w:ascii="Calibri" w:hAnsi="Calibri" w:cs="Calibri"/>
          <w:sz w:val="22"/>
          <w:szCs w:val="22"/>
        </w:rPr>
        <w:t>a larger spread</w:t>
      </w:r>
      <w:r w:rsidR="00A34205">
        <w:rPr>
          <w:rFonts w:ascii="Calibri" w:hAnsi="Calibri" w:cs="Calibri"/>
          <w:sz w:val="22"/>
          <w:szCs w:val="22"/>
        </w:rPr>
        <w:t xml:space="preserve">. </w:t>
      </w:r>
      <w:r w:rsidR="00FE2A7C">
        <w:rPr>
          <w:rFonts w:ascii="Calibri" w:hAnsi="Calibri" w:cs="Calibri"/>
          <w:sz w:val="22"/>
          <w:szCs w:val="22"/>
        </w:rPr>
        <w:t>We normally say this data is more variable</w:t>
      </w:r>
      <w:r w:rsidR="00E71E45">
        <w:rPr>
          <w:rFonts w:ascii="Calibri" w:hAnsi="Calibri" w:cs="Calibri"/>
          <w:sz w:val="22"/>
          <w:szCs w:val="22"/>
        </w:rPr>
        <w:t xml:space="preserve"> or has more variation around the mean. Data with a smaller standard deviation have a smaller spread. We </w:t>
      </w:r>
      <w:r w:rsidR="004E4DB1">
        <w:rPr>
          <w:rFonts w:ascii="Calibri" w:hAnsi="Calibri" w:cs="Calibri"/>
          <w:sz w:val="22"/>
          <w:szCs w:val="22"/>
        </w:rPr>
        <w:t>normally say th</w:t>
      </w:r>
      <w:r w:rsidR="0069607B">
        <w:rPr>
          <w:rFonts w:ascii="Calibri" w:hAnsi="Calibri" w:cs="Calibri"/>
          <w:sz w:val="22"/>
          <w:szCs w:val="22"/>
        </w:rPr>
        <w:t>is data is less variable or more consistent.</w:t>
      </w:r>
    </w:p>
    <w:p w14:paraId="4EEB4CEE" w14:textId="77777777" w:rsidR="006D686B" w:rsidRPr="00F10BB1" w:rsidRDefault="006D686B" w:rsidP="00872F2A">
      <w:pPr>
        <w:pStyle w:val="ListParagraph"/>
        <w:ind w:left="357"/>
        <w:rPr>
          <w:rFonts w:ascii="Calibri" w:hAnsi="Calibri" w:cs="Calibri"/>
          <w:sz w:val="12"/>
          <w:szCs w:val="12"/>
        </w:rPr>
      </w:pPr>
    </w:p>
    <w:p w14:paraId="39421D55" w14:textId="140996CF" w:rsidR="0035493F" w:rsidRDefault="0035493F" w:rsidP="00872F2A">
      <w:pPr>
        <w:pStyle w:val="ListParagraph"/>
        <w:ind w:left="357"/>
        <w:rPr>
          <w:rFonts w:ascii="Calibri" w:hAnsi="Calibri" w:cs="Calibri"/>
          <w:sz w:val="22"/>
          <w:szCs w:val="22"/>
        </w:rPr>
      </w:pPr>
      <w:r w:rsidRPr="00DE3C2A">
        <w:rPr>
          <w:rFonts w:ascii="Calibri" w:hAnsi="Calibri" w:cs="Calibri"/>
          <w:sz w:val="22"/>
          <w:szCs w:val="22"/>
        </w:rPr>
        <w:t xml:space="preserve">During which month, July or December, are more consistent daily ozone levels produced? </w:t>
      </w:r>
      <w:r w:rsidR="009354DD">
        <w:rPr>
          <w:rFonts w:ascii="Calibri" w:hAnsi="Calibri" w:cs="Calibri"/>
          <w:sz w:val="22"/>
          <w:szCs w:val="22"/>
        </w:rPr>
        <w:t>Why do you think this?</w:t>
      </w:r>
    </w:p>
    <w:p w14:paraId="2EF35A7F" w14:textId="77777777" w:rsidR="00261C91" w:rsidRPr="00261C91" w:rsidRDefault="00261C91" w:rsidP="00261C91">
      <w:pPr>
        <w:pStyle w:val="ListParagraph"/>
        <w:spacing w:after="0" w:line="360" w:lineRule="auto"/>
        <w:ind w:left="360"/>
        <w:rPr>
          <w:rFonts w:ascii="Calibri" w:hAnsi="Calibri" w:cs="Calibri"/>
          <w:sz w:val="12"/>
          <w:szCs w:val="12"/>
        </w:rPr>
      </w:pPr>
    </w:p>
    <w:p w14:paraId="5745E5DF" w14:textId="42F793F1" w:rsidR="00261C91" w:rsidRPr="00E87154" w:rsidRDefault="00261C91" w:rsidP="00261C91">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2F9080CB" w14:textId="77777777" w:rsidR="00261C91" w:rsidRPr="00E87154" w:rsidRDefault="00261C91" w:rsidP="00261C91">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5A9AAFC" w14:textId="77777777" w:rsidR="00261C91" w:rsidRPr="00E87154" w:rsidRDefault="00261C91" w:rsidP="00261C91">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974066A" w14:textId="77777777" w:rsidR="00C10163" w:rsidRDefault="00C10163" w:rsidP="000F7395">
      <w:pPr>
        <w:spacing w:after="0"/>
        <w:ind w:left="357"/>
        <w:rPr>
          <w:rFonts w:ascii="Calibri" w:hAnsi="Calibri" w:cs="Calibri"/>
          <w:color w:val="0070C0"/>
          <w:sz w:val="22"/>
          <w:szCs w:val="22"/>
        </w:rPr>
      </w:pPr>
    </w:p>
    <w:p w14:paraId="70F7FB04" w14:textId="24EFA8DF" w:rsidR="009E6A4E" w:rsidRDefault="00C32284" w:rsidP="009354DD">
      <w:pPr>
        <w:pStyle w:val="ListParagraph"/>
        <w:numPr>
          <w:ilvl w:val="0"/>
          <w:numId w:val="41"/>
        </w:numPr>
        <w:spacing w:after="0"/>
        <w:ind w:left="357" w:hanging="357"/>
        <w:rPr>
          <w:rFonts w:ascii="Calibri" w:hAnsi="Calibri" w:cs="Calibri"/>
          <w:sz w:val="22"/>
          <w:szCs w:val="22"/>
        </w:rPr>
      </w:pPr>
      <w:r w:rsidRPr="00351541">
        <w:rPr>
          <w:rFonts w:ascii="Calibri" w:hAnsi="Calibri" w:cs="Calibri"/>
          <w:b/>
          <w:bCs/>
          <w:sz w:val="22"/>
          <w:szCs w:val="22"/>
        </w:rPr>
        <w:t>Box</w:t>
      </w:r>
      <w:r w:rsidR="000326F9">
        <w:rPr>
          <w:rFonts w:ascii="Calibri" w:hAnsi="Calibri" w:cs="Calibri"/>
          <w:b/>
          <w:bCs/>
          <w:sz w:val="22"/>
          <w:szCs w:val="22"/>
        </w:rPr>
        <w:t xml:space="preserve"> </w:t>
      </w:r>
      <w:r w:rsidRPr="00351541">
        <w:rPr>
          <w:rFonts w:ascii="Calibri" w:hAnsi="Calibri" w:cs="Calibri"/>
          <w:b/>
          <w:bCs/>
          <w:sz w:val="22"/>
          <w:szCs w:val="22"/>
        </w:rPr>
        <w:t>plots</w:t>
      </w:r>
      <w:r w:rsidRPr="00993652">
        <w:rPr>
          <w:rFonts w:ascii="Calibri" w:hAnsi="Calibri" w:cs="Calibri"/>
          <w:sz w:val="22"/>
          <w:szCs w:val="22"/>
        </w:rPr>
        <w:t xml:space="preserve"> are used to give an overall </w:t>
      </w:r>
      <w:r w:rsidR="00080405" w:rsidRPr="00993652">
        <w:rPr>
          <w:rFonts w:ascii="Calibri" w:hAnsi="Calibri" w:cs="Calibri"/>
          <w:sz w:val="22"/>
          <w:szCs w:val="22"/>
        </w:rPr>
        <w:t xml:space="preserve">picture of the distribution of </w:t>
      </w:r>
      <w:r w:rsidR="00351541">
        <w:rPr>
          <w:rFonts w:ascii="Calibri" w:hAnsi="Calibri" w:cs="Calibri"/>
          <w:sz w:val="22"/>
          <w:szCs w:val="22"/>
        </w:rPr>
        <w:t>univariate</w:t>
      </w:r>
      <w:r w:rsidR="00080405" w:rsidRPr="00993652">
        <w:rPr>
          <w:rFonts w:ascii="Calibri" w:hAnsi="Calibri" w:cs="Calibri"/>
          <w:sz w:val="22"/>
          <w:szCs w:val="22"/>
        </w:rPr>
        <w:t xml:space="preserve"> data. </w:t>
      </w:r>
      <w:r w:rsidR="00C7111C">
        <w:rPr>
          <w:rFonts w:ascii="Calibri" w:hAnsi="Calibri" w:cs="Calibri"/>
          <w:sz w:val="22"/>
          <w:szCs w:val="22"/>
        </w:rPr>
        <w:t>Boxplots</w:t>
      </w:r>
      <w:r w:rsidR="00620193" w:rsidRPr="00993652">
        <w:rPr>
          <w:rFonts w:ascii="Calibri" w:hAnsi="Calibri" w:cs="Calibri"/>
          <w:sz w:val="22"/>
          <w:szCs w:val="22"/>
        </w:rPr>
        <w:t xml:space="preserve"> show </w:t>
      </w:r>
      <w:r w:rsidR="00620193" w:rsidRPr="00351541">
        <w:rPr>
          <w:rFonts w:ascii="Calibri" w:hAnsi="Calibri" w:cs="Calibri"/>
          <w:b/>
          <w:bCs/>
          <w:sz w:val="22"/>
          <w:szCs w:val="22"/>
        </w:rPr>
        <w:t>five</w:t>
      </w:r>
      <w:r w:rsidR="00620193" w:rsidRPr="00993652">
        <w:rPr>
          <w:rFonts w:ascii="Calibri" w:hAnsi="Calibri" w:cs="Calibri"/>
          <w:sz w:val="22"/>
          <w:szCs w:val="22"/>
        </w:rPr>
        <w:t xml:space="preserve"> important things about the data </w:t>
      </w:r>
      <w:r w:rsidR="00C7111C">
        <w:rPr>
          <w:rFonts w:ascii="Calibri" w:hAnsi="Calibri" w:cs="Calibri"/>
          <w:sz w:val="22"/>
          <w:szCs w:val="22"/>
        </w:rPr>
        <w:t xml:space="preserve">- </w:t>
      </w:r>
      <w:r w:rsidR="00620193" w:rsidRPr="00993652">
        <w:rPr>
          <w:rFonts w:ascii="Calibri" w:hAnsi="Calibri" w:cs="Calibri"/>
          <w:sz w:val="22"/>
          <w:szCs w:val="22"/>
        </w:rPr>
        <w:t>the minimum value, the first quartile (Q1), the median, the third quartile (Q3) and the maximum value.</w:t>
      </w:r>
      <w:r w:rsidR="0017719A" w:rsidRPr="00993652">
        <w:rPr>
          <w:rFonts w:ascii="Calibri" w:hAnsi="Calibri" w:cs="Calibri"/>
          <w:sz w:val="22"/>
          <w:szCs w:val="22"/>
        </w:rPr>
        <w:t xml:space="preserve"> </w:t>
      </w:r>
    </w:p>
    <w:p w14:paraId="3D6C57D1" w14:textId="2E6EEFF3" w:rsidR="0017719A" w:rsidRDefault="00C7111C" w:rsidP="009E6A4E">
      <w:pPr>
        <w:pStyle w:val="ListParagraph"/>
        <w:spacing w:after="0"/>
        <w:ind w:left="357"/>
        <w:rPr>
          <w:rFonts w:ascii="Calibri" w:hAnsi="Calibri" w:cs="Calibri"/>
          <w:sz w:val="22"/>
          <w:szCs w:val="22"/>
        </w:rPr>
      </w:pPr>
      <w:r>
        <w:rPr>
          <w:rFonts w:ascii="Calibri" w:hAnsi="Calibri" w:cs="Calibri"/>
          <w:sz w:val="22"/>
          <w:szCs w:val="22"/>
        </w:rPr>
        <w:t xml:space="preserve">These </w:t>
      </w:r>
      <w:r w:rsidR="009E6A4E">
        <w:rPr>
          <w:rFonts w:ascii="Calibri" w:hAnsi="Calibri" w:cs="Calibri"/>
          <w:sz w:val="22"/>
          <w:szCs w:val="22"/>
        </w:rPr>
        <w:t>descriptive statistics are explained in the table attached to the end of this document.</w:t>
      </w:r>
    </w:p>
    <w:p w14:paraId="3A92F96E" w14:textId="1507C553" w:rsidR="003B4707" w:rsidRPr="00B13A64" w:rsidRDefault="00351541" w:rsidP="00351541">
      <w:pPr>
        <w:spacing w:after="0"/>
        <w:rPr>
          <w:b/>
          <w:bCs/>
        </w:rPr>
      </w:pPr>
      <w:r>
        <w:rPr>
          <w:b/>
          <w:bCs/>
          <w:noProof/>
        </w:rPr>
        <mc:AlternateContent>
          <mc:Choice Requires="wps">
            <w:drawing>
              <wp:anchor distT="0" distB="0" distL="114300" distR="114300" simplePos="0" relativeHeight="251658259" behindDoc="0" locked="0" layoutInCell="1" allowOverlap="1" wp14:anchorId="7184D560" wp14:editId="7EDBA45A">
                <wp:simplePos x="0" y="0"/>
                <wp:positionH relativeFrom="margin">
                  <wp:posOffset>3556000</wp:posOffset>
                </wp:positionH>
                <wp:positionV relativeFrom="paragraph">
                  <wp:posOffset>467995</wp:posOffset>
                </wp:positionV>
                <wp:extent cx="2171700" cy="1181100"/>
                <wp:effectExtent l="0" t="0" r="0" b="0"/>
                <wp:wrapNone/>
                <wp:docPr id="740593202" name="Text Box 18"/>
                <wp:cNvGraphicFramePr/>
                <a:graphic xmlns:a="http://schemas.openxmlformats.org/drawingml/2006/main">
                  <a:graphicData uri="http://schemas.microsoft.com/office/word/2010/wordprocessingShape">
                    <wps:wsp>
                      <wps:cNvSpPr txBox="1"/>
                      <wps:spPr>
                        <a:xfrm>
                          <a:off x="0" y="0"/>
                          <a:ext cx="2171700" cy="1181100"/>
                        </a:xfrm>
                        <a:prstGeom prst="rect">
                          <a:avLst/>
                        </a:prstGeom>
                        <a:solidFill>
                          <a:schemeClr val="lt1"/>
                        </a:solidFill>
                        <a:ln w="6350">
                          <a:noFill/>
                        </a:ln>
                      </wps:spPr>
                      <wps:txbx>
                        <w:txbxContent>
                          <w:p w14:paraId="0BF901A1" w14:textId="77777777" w:rsidR="00351541" w:rsidRPr="00356487" w:rsidRDefault="00351541" w:rsidP="00351541">
                            <w:pPr>
                              <w:rPr>
                                <w:rFonts w:ascii="Calibri" w:hAnsi="Calibri" w:cs="Calibri"/>
                                <w:sz w:val="18"/>
                                <w:szCs w:val="18"/>
                              </w:rPr>
                            </w:pPr>
                            <w:r w:rsidRPr="00356487">
                              <w:rPr>
                                <w:rFonts w:ascii="Calibri" w:hAnsi="Calibri" w:cs="Calibri"/>
                                <w:sz w:val="18"/>
                                <w:szCs w:val="18"/>
                              </w:rPr>
                              <w:t xml:space="preserve">Diagram adapted from Science 7-10 2023 Data Science Guide which can be found at  </w:t>
                            </w:r>
                            <w:hyperlink r:id="rId27" w:history="1">
                              <w:r w:rsidRPr="00356487">
                                <w:rPr>
                                  <w:rStyle w:val="Hyperlink"/>
                                  <w:rFonts w:ascii="Calibri" w:hAnsi="Calibri" w:cs="Calibri"/>
                                  <w:sz w:val="18"/>
                                  <w:szCs w:val="18"/>
                                </w:rPr>
                                <w:t>Science 7–10 Syllabus (2023) - Teaching and learning support | NSW Curriculum | NSW Education Standards Authority</w:t>
                              </w:r>
                            </w:hyperlink>
                          </w:p>
                          <w:p w14:paraId="5D8AE5B6" w14:textId="77777777" w:rsidR="00351541" w:rsidRDefault="00351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D560" id="Text Box 18" o:spid="_x0000_s1029" type="#_x0000_t202" style="position:absolute;margin-left:280pt;margin-top:36.85pt;width:171pt;height:93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" fillcolor="white [3201]" stroked="f" strokeweight=".5pt">
                <v:textbox>
                  <w:txbxContent>
                    <w:p w14:paraId="0BF901A1" w14:textId="77777777" w:rsidR="00351541" w:rsidRPr="00356487" w:rsidRDefault="00351541" w:rsidP="00351541">
                      <w:pPr>
                        <w:rPr>
                          <w:rFonts w:ascii="Calibri" w:hAnsi="Calibri" w:cs="Calibri"/>
                          <w:sz w:val="18"/>
                          <w:szCs w:val="18"/>
                        </w:rPr>
                      </w:pPr>
                      <w:r w:rsidRPr="00356487">
                        <w:rPr>
                          <w:rFonts w:ascii="Calibri" w:hAnsi="Calibri" w:cs="Calibri"/>
                          <w:sz w:val="18"/>
                          <w:szCs w:val="18"/>
                        </w:rPr>
                        <w:t xml:space="preserve">Diagram adapted from Science 7-10 2023 Data Science Guide which can be found at  </w:t>
                      </w:r>
                      <w:hyperlink r:id="rId28" w:history="1">
                        <w:r w:rsidRPr="00356487">
                          <w:rPr>
                            <w:rStyle w:val="Hyperlink"/>
                            <w:rFonts w:ascii="Calibri" w:hAnsi="Calibri" w:cs="Calibri"/>
                            <w:sz w:val="18"/>
                            <w:szCs w:val="18"/>
                          </w:rPr>
                          <w:t>Science 7–10 Syllabus (2023) - Teaching and learning support | NSW Curriculum | NSW Education Standards Authority</w:t>
                        </w:r>
                      </w:hyperlink>
                    </w:p>
                    <w:p w14:paraId="5D8AE5B6" w14:textId="77777777" w:rsidR="00351541" w:rsidRDefault="00351541"/>
                  </w:txbxContent>
                </v:textbox>
                <w10:wrap anchorx="margin"/>
              </v:shape>
            </w:pict>
          </mc:Fallback>
        </mc:AlternateContent>
      </w:r>
      <w:r w:rsidR="00356487">
        <w:rPr>
          <w:b/>
          <w:bCs/>
          <w:noProof/>
        </w:rPr>
        <w:drawing>
          <wp:inline distT="0" distB="0" distL="0" distR="0" wp14:anchorId="32AC806F" wp14:editId="39C2942D">
            <wp:extent cx="3567111" cy="2133600"/>
            <wp:effectExtent l="0" t="0" r="0" b="0"/>
            <wp:docPr id="693524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3585" cy="2137472"/>
                    </a:xfrm>
                    <a:prstGeom prst="rect">
                      <a:avLst/>
                    </a:prstGeom>
                    <a:noFill/>
                    <a:ln>
                      <a:noFill/>
                    </a:ln>
                  </pic:spPr>
                </pic:pic>
              </a:graphicData>
            </a:graphic>
          </wp:inline>
        </w:drawing>
      </w:r>
    </w:p>
    <w:p w14:paraId="4C97FF09" w14:textId="79137836" w:rsidR="00351541" w:rsidRPr="00E47645" w:rsidRDefault="009E6A4E" w:rsidP="00082E4C">
      <w:pPr>
        <w:pStyle w:val="Tablelist-dot"/>
        <w:numPr>
          <w:ilvl w:val="0"/>
          <w:numId w:val="0"/>
        </w:numPr>
        <w:rPr>
          <w:rFonts w:ascii="Calibri" w:hAnsi="Calibri" w:cs="Calibri"/>
          <w:sz w:val="22"/>
          <w:szCs w:val="22"/>
        </w:rPr>
      </w:pPr>
      <w:r w:rsidRPr="00E47645">
        <w:rPr>
          <w:rFonts w:ascii="Calibri" w:hAnsi="Calibri" w:cs="Calibri"/>
          <w:sz w:val="22"/>
          <w:szCs w:val="22"/>
        </w:rPr>
        <w:t>Before you can construct a boxplot of the data you need to construct</w:t>
      </w:r>
      <w:r w:rsidR="00351541" w:rsidRPr="00E47645">
        <w:rPr>
          <w:rFonts w:ascii="Calibri" w:hAnsi="Calibri" w:cs="Calibri"/>
          <w:sz w:val="22"/>
          <w:szCs w:val="22"/>
        </w:rPr>
        <w:t xml:space="preserve"> a </w:t>
      </w:r>
      <w:r w:rsidR="00351541" w:rsidRPr="006272FA">
        <w:rPr>
          <w:rFonts w:ascii="Calibri" w:hAnsi="Calibri" w:cs="Calibri"/>
          <w:b/>
          <w:bCs/>
          <w:sz w:val="22"/>
          <w:szCs w:val="22"/>
        </w:rPr>
        <w:t>5-number summary</w:t>
      </w:r>
      <w:r w:rsidR="00351541" w:rsidRPr="00E47645">
        <w:rPr>
          <w:rFonts w:ascii="Calibri" w:hAnsi="Calibri" w:cs="Calibri"/>
          <w:sz w:val="22"/>
          <w:szCs w:val="22"/>
        </w:rPr>
        <w:t xml:space="preserve"> </w:t>
      </w:r>
      <w:r w:rsidRPr="00E47645">
        <w:rPr>
          <w:rFonts w:ascii="Calibri" w:hAnsi="Calibri" w:cs="Calibri"/>
          <w:sz w:val="22"/>
          <w:szCs w:val="22"/>
        </w:rPr>
        <w:t>of</w:t>
      </w:r>
      <w:r w:rsidR="00351541" w:rsidRPr="00E47645">
        <w:rPr>
          <w:rFonts w:ascii="Calibri" w:hAnsi="Calibri" w:cs="Calibri"/>
          <w:sz w:val="22"/>
          <w:szCs w:val="22"/>
        </w:rPr>
        <w:t xml:space="preserve"> </w:t>
      </w:r>
      <w:r w:rsidRPr="00E47645">
        <w:rPr>
          <w:rFonts w:ascii="Calibri" w:hAnsi="Calibri" w:cs="Calibri"/>
          <w:sz w:val="22"/>
          <w:szCs w:val="22"/>
        </w:rPr>
        <w:t xml:space="preserve">the </w:t>
      </w:r>
      <w:r w:rsidR="00351541" w:rsidRPr="00E47645">
        <w:rPr>
          <w:rFonts w:ascii="Calibri" w:hAnsi="Calibri" w:cs="Calibri"/>
          <w:sz w:val="22"/>
          <w:szCs w:val="22"/>
        </w:rPr>
        <w:t>dataset</w:t>
      </w:r>
      <w:r w:rsidRPr="00E47645">
        <w:rPr>
          <w:rFonts w:ascii="Calibri" w:hAnsi="Calibri" w:cs="Calibri"/>
          <w:sz w:val="22"/>
          <w:szCs w:val="22"/>
        </w:rPr>
        <w:t>.</w:t>
      </w:r>
    </w:p>
    <w:p w14:paraId="1B6C57D8" w14:textId="11CF852F" w:rsidR="009E6A4E" w:rsidRDefault="009E6A4E" w:rsidP="00082E4C">
      <w:pPr>
        <w:pStyle w:val="Tablelist-dot"/>
        <w:numPr>
          <w:ilvl w:val="0"/>
          <w:numId w:val="0"/>
        </w:numPr>
        <w:rPr>
          <w:rFonts w:ascii="Calibri" w:hAnsi="Calibri" w:cs="Calibri"/>
          <w:sz w:val="22"/>
          <w:szCs w:val="22"/>
        </w:rPr>
      </w:pPr>
      <w:r w:rsidRPr="00E47645">
        <w:rPr>
          <w:rFonts w:ascii="Calibri" w:hAnsi="Calibri" w:cs="Calibri"/>
          <w:sz w:val="22"/>
          <w:szCs w:val="22"/>
        </w:rPr>
        <w:t xml:space="preserve">For each of the July 2019 and December 2019 average daily concentration of ozone datasets use MS Excel to </w:t>
      </w:r>
      <w:r w:rsidR="006272FA">
        <w:rPr>
          <w:rFonts w:ascii="Calibri" w:hAnsi="Calibri" w:cs="Calibri"/>
          <w:sz w:val="22"/>
          <w:szCs w:val="22"/>
        </w:rPr>
        <w:t>construct</w:t>
      </w:r>
      <w:r w:rsidRPr="00E47645">
        <w:rPr>
          <w:rFonts w:ascii="Calibri" w:hAnsi="Calibri" w:cs="Calibri"/>
          <w:sz w:val="22"/>
          <w:szCs w:val="22"/>
        </w:rPr>
        <w:t xml:space="preserve"> the 5-number summary by determining the following</w:t>
      </w:r>
      <w:r w:rsidR="00B31026">
        <w:rPr>
          <w:rFonts w:ascii="Calibri" w:hAnsi="Calibri" w:cs="Calibri"/>
          <w:sz w:val="22"/>
          <w:szCs w:val="22"/>
        </w:rPr>
        <w:t>. Quote each value to 1 decimal place.</w:t>
      </w:r>
    </w:p>
    <w:p w14:paraId="4E00EA9B" w14:textId="77777777" w:rsidR="00B31026" w:rsidRPr="00084DE0" w:rsidRDefault="00B31026" w:rsidP="00082E4C">
      <w:pPr>
        <w:pStyle w:val="Tablelist-dot"/>
        <w:numPr>
          <w:ilvl w:val="0"/>
          <w:numId w:val="0"/>
        </w:numPr>
        <w:rPr>
          <w:rFonts w:ascii="Calibri" w:hAnsi="Calibri" w:cs="Calibri"/>
          <w:sz w:val="12"/>
          <w:szCs w:val="12"/>
        </w:rPr>
      </w:pPr>
    </w:p>
    <w:p w14:paraId="2F48E482" w14:textId="2ED0DB97"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minimum</w:t>
      </w:r>
    </w:p>
    <w:p w14:paraId="655A71E2" w14:textId="5CA044B4"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maximum</w:t>
      </w:r>
    </w:p>
    <w:p w14:paraId="395ED7D5" w14:textId="6180749F"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median</w:t>
      </w:r>
    </w:p>
    <w:p w14:paraId="1921A8BE" w14:textId="5202B8F4"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First (lower) quartile (Q1)</w:t>
      </w:r>
    </w:p>
    <w:p w14:paraId="559A48D3" w14:textId="693C99AC"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 xml:space="preserve">Third (upper) quartile (Q2) </w:t>
      </w:r>
    </w:p>
    <w:p w14:paraId="168C5451" w14:textId="3DF974A7" w:rsidR="000952A2" w:rsidRPr="00EB4158" w:rsidRDefault="007874D8" w:rsidP="00082E4C">
      <w:pPr>
        <w:shd w:val="clear" w:color="auto" w:fill="FFFFFF"/>
        <w:spacing w:after="0"/>
        <w:rPr>
          <w:rFonts w:ascii="Calibri" w:hAnsi="Calibri" w:cs="Calibri"/>
          <w:sz w:val="22"/>
          <w:szCs w:val="22"/>
        </w:rPr>
      </w:pPr>
      <w:r w:rsidRPr="00EB4158">
        <w:rPr>
          <w:rFonts w:ascii="Calibri" w:hAnsi="Calibri" w:cs="Calibri"/>
          <w:sz w:val="22"/>
          <w:szCs w:val="22"/>
        </w:rPr>
        <w:t>Record the values for each of the above in the table below.</w:t>
      </w:r>
      <w:r w:rsidR="000952A2" w:rsidRPr="00EB4158">
        <w:rPr>
          <w:rFonts w:ascii="Calibri" w:hAnsi="Calibri" w:cs="Calibri"/>
          <w:sz w:val="22"/>
          <w:szCs w:val="22"/>
        </w:rPr>
        <w:t xml:space="preserve"> </w:t>
      </w:r>
    </w:p>
    <w:p w14:paraId="01C38B14" w14:textId="5AFF73B9" w:rsidR="007874D8" w:rsidRPr="00EB4158" w:rsidRDefault="000952A2" w:rsidP="00082E4C">
      <w:pPr>
        <w:shd w:val="clear" w:color="auto" w:fill="FFFFFF"/>
        <w:spacing w:after="0"/>
        <w:rPr>
          <w:rFonts w:ascii="Calibri" w:hAnsi="Calibri" w:cs="Calibri"/>
          <w:sz w:val="22"/>
          <w:szCs w:val="22"/>
        </w:rPr>
      </w:pPr>
      <w:r w:rsidRPr="00EB4158">
        <w:rPr>
          <w:rFonts w:ascii="Calibri" w:hAnsi="Calibri" w:cs="Calibri"/>
          <w:sz w:val="22"/>
          <w:szCs w:val="22"/>
        </w:rPr>
        <w:t>(</w:t>
      </w:r>
      <w:r w:rsidRPr="00EB4158">
        <w:rPr>
          <w:rFonts w:ascii="Calibri" w:hAnsi="Calibri" w:cs="Calibri"/>
          <w:b/>
          <w:bCs/>
          <w:sz w:val="22"/>
          <w:szCs w:val="22"/>
        </w:rPr>
        <w:t>NOTE</w:t>
      </w:r>
      <w:r w:rsidRPr="00EB4158">
        <w:rPr>
          <w:rFonts w:ascii="Calibri" w:hAnsi="Calibri" w:cs="Calibri"/>
          <w:sz w:val="22"/>
          <w:szCs w:val="22"/>
        </w:rPr>
        <w:t xml:space="preserve">: There are several valid calculation methods for Q1 and Q3. MS Excel's function uses a method of calculating Q1 and Q3 </w:t>
      </w:r>
      <w:r w:rsidR="00C837F2" w:rsidRPr="00EB4158">
        <w:rPr>
          <w:rFonts w:ascii="Calibri" w:hAnsi="Calibri" w:cs="Calibri"/>
          <w:sz w:val="22"/>
          <w:szCs w:val="22"/>
        </w:rPr>
        <w:t xml:space="preserve">involving percentiles, which is different </w:t>
      </w:r>
      <w:r w:rsidRPr="00EB4158">
        <w:rPr>
          <w:rFonts w:ascii="Calibri" w:hAnsi="Calibri" w:cs="Calibri"/>
          <w:sz w:val="22"/>
          <w:szCs w:val="22"/>
        </w:rPr>
        <w:t>to the common maths textbook method of finding the median of the lower and upper halves of the data.)</w:t>
      </w:r>
    </w:p>
    <w:p w14:paraId="0B390965" w14:textId="77777777" w:rsidR="007874D8" w:rsidRDefault="007874D8" w:rsidP="00351541">
      <w:pPr>
        <w:shd w:val="clear" w:color="auto" w:fill="FFFFFF"/>
        <w:spacing w:after="0"/>
        <w:rPr>
          <w:rFonts w:cstheme="minorHAnsi"/>
          <w:b/>
          <w:bCs/>
          <w:color w:val="0070C0"/>
          <w:sz w:val="22"/>
          <w:szCs w:val="22"/>
        </w:rPr>
      </w:pPr>
    </w:p>
    <w:p w14:paraId="3025A380" w14:textId="46D61159" w:rsidR="00351541" w:rsidRPr="00EB4158" w:rsidRDefault="00351541" w:rsidP="00351541">
      <w:pPr>
        <w:shd w:val="clear" w:color="auto" w:fill="FFFFFF"/>
        <w:spacing w:after="0"/>
        <w:rPr>
          <w:rFonts w:ascii="Calibri" w:hAnsi="Calibri" w:cs="Calibri"/>
          <w:sz w:val="22"/>
          <w:szCs w:val="22"/>
        </w:rPr>
      </w:pPr>
      <w:r w:rsidRPr="00EB4158">
        <w:rPr>
          <w:rFonts w:ascii="Calibri" w:hAnsi="Calibri" w:cs="Calibri"/>
          <w:b/>
          <w:bCs/>
          <w:color w:val="0070C0"/>
          <w:sz w:val="22"/>
          <w:szCs w:val="22"/>
        </w:rPr>
        <w:t>HINT:</w:t>
      </w:r>
      <w:r w:rsidRPr="00EB4158">
        <w:rPr>
          <w:rFonts w:ascii="Calibri" w:hAnsi="Calibri" w:cs="Calibri"/>
          <w:sz w:val="22"/>
          <w:szCs w:val="22"/>
        </w:rPr>
        <w:t xml:space="preserve"> To </w:t>
      </w:r>
      <w:r w:rsidR="0054453A" w:rsidRPr="00EB4158">
        <w:rPr>
          <w:rFonts w:ascii="Calibri" w:hAnsi="Calibri" w:cs="Calibri"/>
          <w:sz w:val="22"/>
          <w:szCs w:val="22"/>
        </w:rPr>
        <w:t xml:space="preserve">use MS Excel to </w:t>
      </w:r>
      <w:r w:rsidRPr="00EB4158">
        <w:rPr>
          <w:rFonts w:ascii="Calibri" w:hAnsi="Calibri" w:cs="Calibri"/>
          <w:sz w:val="22"/>
          <w:szCs w:val="22"/>
        </w:rPr>
        <w:t xml:space="preserve">find the </w:t>
      </w:r>
      <w:r w:rsidR="00884CDD" w:rsidRPr="00EB4158">
        <w:rPr>
          <w:rFonts w:ascii="Calibri" w:hAnsi="Calibri" w:cs="Calibri"/>
          <w:i/>
          <w:iCs/>
          <w:sz w:val="22"/>
          <w:szCs w:val="22"/>
        </w:rPr>
        <w:t>5-number summary</w:t>
      </w:r>
      <w:r w:rsidRPr="00EB4158">
        <w:rPr>
          <w:rFonts w:ascii="Calibri" w:hAnsi="Calibri" w:cs="Calibri"/>
          <w:sz w:val="22"/>
          <w:szCs w:val="22"/>
        </w:rPr>
        <w:t xml:space="preserve"> of the </w:t>
      </w:r>
      <w:r w:rsidR="0054453A" w:rsidRPr="00EB4158">
        <w:rPr>
          <w:rFonts w:ascii="Calibri" w:hAnsi="Calibri" w:cs="Calibri"/>
          <w:sz w:val="22"/>
          <w:szCs w:val="22"/>
        </w:rPr>
        <w:t xml:space="preserve">July and December </w:t>
      </w:r>
      <w:r w:rsidRPr="00EB4158">
        <w:rPr>
          <w:rFonts w:ascii="Calibri" w:hAnsi="Calibri" w:cs="Calibri"/>
          <w:sz w:val="22"/>
          <w:szCs w:val="22"/>
        </w:rPr>
        <w:t>datasets follow the instructions below:</w:t>
      </w:r>
    </w:p>
    <w:p w14:paraId="18EBC7B1" w14:textId="77777777" w:rsidR="00884CDD" w:rsidRPr="00084DE0" w:rsidRDefault="00884CDD" w:rsidP="00351541">
      <w:pPr>
        <w:shd w:val="clear" w:color="auto" w:fill="FFFFFF"/>
        <w:spacing w:after="0"/>
        <w:rPr>
          <w:rFonts w:cstheme="minorHAnsi"/>
          <w:sz w:val="10"/>
          <w:szCs w:val="10"/>
        </w:rPr>
      </w:pPr>
    </w:p>
    <w:p w14:paraId="447C66B6" w14:textId="2A045F10" w:rsidR="00884CDD" w:rsidRDefault="00884CDD" w:rsidP="002839A5">
      <w:pPr>
        <w:pStyle w:val="ListParagraph"/>
        <w:numPr>
          <w:ilvl w:val="0"/>
          <w:numId w:val="24"/>
        </w:numPr>
        <w:rPr>
          <w:rFonts w:ascii="Calibri" w:hAnsi="Calibri" w:cs="Calibri"/>
          <w:sz w:val="22"/>
          <w:szCs w:val="22"/>
        </w:rPr>
      </w:pPr>
      <w:r>
        <w:rPr>
          <w:rFonts w:ascii="Calibri" w:hAnsi="Calibri" w:cs="Calibri"/>
          <w:sz w:val="22"/>
          <w:szCs w:val="22"/>
        </w:rPr>
        <w:t>In cell A3</w:t>
      </w:r>
      <w:r w:rsidR="006A31FD">
        <w:rPr>
          <w:rFonts w:ascii="Calibri" w:hAnsi="Calibri" w:cs="Calibri"/>
          <w:sz w:val="22"/>
          <w:szCs w:val="22"/>
        </w:rPr>
        <w:t>7</w:t>
      </w:r>
      <w:r>
        <w:rPr>
          <w:rFonts w:ascii="Calibri" w:hAnsi="Calibri" w:cs="Calibri"/>
          <w:sz w:val="22"/>
          <w:szCs w:val="22"/>
        </w:rPr>
        <w:t xml:space="preserve"> </w:t>
      </w:r>
      <w:r w:rsidRPr="00AC24A2">
        <w:rPr>
          <w:rFonts w:ascii="Calibri" w:hAnsi="Calibri" w:cs="Calibri"/>
          <w:sz w:val="22"/>
          <w:szCs w:val="22"/>
        </w:rPr>
        <w:t xml:space="preserve">at the bottom of the July </w:t>
      </w:r>
      <w:r w:rsidR="00A71BC6">
        <w:rPr>
          <w:rFonts w:ascii="Calibri" w:hAnsi="Calibri" w:cs="Calibri"/>
          <w:sz w:val="22"/>
          <w:szCs w:val="22"/>
        </w:rPr>
        <w:t xml:space="preserve">daily </w:t>
      </w:r>
      <w:r w:rsidRPr="00AC24A2">
        <w:rPr>
          <w:rFonts w:ascii="Calibri" w:hAnsi="Calibri" w:cs="Calibri"/>
          <w:sz w:val="22"/>
          <w:szCs w:val="22"/>
        </w:rPr>
        <w:t>ozone concentration</w:t>
      </w:r>
      <w:r w:rsidR="00A71BC6">
        <w:rPr>
          <w:rFonts w:ascii="Calibri" w:hAnsi="Calibri" w:cs="Calibri"/>
          <w:sz w:val="22"/>
          <w:szCs w:val="22"/>
        </w:rPr>
        <w:t>s</w:t>
      </w:r>
      <w:r>
        <w:rPr>
          <w:rFonts w:ascii="Calibri" w:hAnsi="Calibri" w:cs="Calibri"/>
          <w:sz w:val="22"/>
          <w:szCs w:val="22"/>
        </w:rPr>
        <w:t xml:space="preserve"> type the heading ‘</w:t>
      </w:r>
      <w:r w:rsidR="00FC3970" w:rsidRPr="00A71BC6">
        <w:rPr>
          <w:rFonts w:ascii="Calibri" w:hAnsi="Calibri" w:cs="Calibri"/>
          <w:sz w:val="22"/>
          <w:szCs w:val="22"/>
        </w:rPr>
        <w:t>minimum’</w:t>
      </w:r>
      <w:r>
        <w:rPr>
          <w:rFonts w:ascii="Calibri" w:hAnsi="Calibri" w:cs="Calibri"/>
          <w:sz w:val="22"/>
          <w:szCs w:val="22"/>
        </w:rPr>
        <w:t>.</w:t>
      </w:r>
      <w:r w:rsidR="00FC3970">
        <w:rPr>
          <w:rFonts w:ascii="Calibri" w:hAnsi="Calibri" w:cs="Calibri"/>
          <w:sz w:val="22"/>
          <w:szCs w:val="22"/>
        </w:rPr>
        <w:t xml:space="preserve"> Type ‘maximum’ into cell A3</w:t>
      </w:r>
      <w:r w:rsidR="006A31FD">
        <w:rPr>
          <w:rFonts w:ascii="Calibri" w:hAnsi="Calibri" w:cs="Calibri"/>
          <w:sz w:val="22"/>
          <w:szCs w:val="22"/>
        </w:rPr>
        <w:t>8</w:t>
      </w:r>
      <w:r w:rsidR="00FC3970">
        <w:rPr>
          <w:rFonts w:ascii="Calibri" w:hAnsi="Calibri" w:cs="Calibri"/>
          <w:sz w:val="22"/>
          <w:szCs w:val="22"/>
        </w:rPr>
        <w:t>, ‘median’ into cell A3</w:t>
      </w:r>
      <w:r w:rsidR="006A31FD">
        <w:rPr>
          <w:rFonts w:ascii="Calibri" w:hAnsi="Calibri" w:cs="Calibri"/>
          <w:sz w:val="22"/>
          <w:szCs w:val="22"/>
        </w:rPr>
        <w:t>9</w:t>
      </w:r>
      <w:r w:rsidR="00FC3970">
        <w:rPr>
          <w:rFonts w:ascii="Calibri" w:hAnsi="Calibri" w:cs="Calibri"/>
          <w:sz w:val="22"/>
          <w:szCs w:val="22"/>
        </w:rPr>
        <w:t>, ‘first quartile (Q1)’ into cell A</w:t>
      </w:r>
      <w:r w:rsidR="006A31FD">
        <w:rPr>
          <w:rFonts w:ascii="Calibri" w:hAnsi="Calibri" w:cs="Calibri"/>
          <w:sz w:val="22"/>
          <w:szCs w:val="22"/>
        </w:rPr>
        <w:t>40</w:t>
      </w:r>
      <w:r w:rsidR="00FC3970">
        <w:rPr>
          <w:rFonts w:ascii="Calibri" w:hAnsi="Calibri" w:cs="Calibri"/>
          <w:sz w:val="22"/>
          <w:szCs w:val="22"/>
        </w:rPr>
        <w:t xml:space="preserve"> and ‘third quartile (Q3)’ into cell A</w:t>
      </w:r>
      <w:r w:rsidR="006A31FD">
        <w:rPr>
          <w:rFonts w:ascii="Calibri" w:hAnsi="Calibri" w:cs="Calibri"/>
          <w:sz w:val="22"/>
          <w:szCs w:val="22"/>
        </w:rPr>
        <w:t>41</w:t>
      </w:r>
      <w:r w:rsidR="00FC3970">
        <w:rPr>
          <w:rFonts w:ascii="Calibri" w:hAnsi="Calibri" w:cs="Calibri"/>
          <w:sz w:val="22"/>
          <w:szCs w:val="22"/>
        </w:rPr>
        <w:t>.</w:t>
      </w:r>
    </w:p>
    <w:p w14:paraId="6701DC23" w14:textId="47348509" w:rsidR="00884CDD" w:rsidRPr="00AC24A2" w:rsidRDefault="00A71BC6" w:rsidP="002839A5">
      <w:pPr>
        <w:pStyle w:val="ListParagraph"/>
        <w:numPr>
          <w:ilvl w:val="0"/>
          <w:numId w:val="24"/>
        </w:numPr>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minimum</w:t>
      </w:r>
      <w:r>
        <w:rPr>
          <w:rFonts w:ascii="Calibri" w:hAnsi="Calibri" w:cs="Calibri"/>
          <w:sz w:val="22"/>
          <w:szCs w:val="22"/>
        </w:rPr>
        <w:t xml:space="preserve"> of the July readings, i</w:t>
      </w:r>
      <w:r w:rsidR="00884CDD" w:rsidRPr="00AC24A2">
        <w:rPr>
          <w:rFonts w:ascii="Calibri" w:hAnsi="Calibri" w:cs="Calibri"/>
          <w:sz w:val="22"/>
          <w:szCs w:val="22"/>
        </w:rPr>
        <w:t>n cell B3</w:t>
      </w:r>
      <w:r w:rsidR="006A31FD">
        <w:rPr>
          <w:rFonts w:ascii="Calibri" w:hAnsi="Calibri" w:cs="Calibri"/>
          <w:sz w:val="22"/>
          <w:szCs w:val="22"/>
        </w:rPr>
        <w:t>7</w:t>
      </w:r>
      <w:r w:rsidR="00884CDD" w:rsidRPr="00AC24A2">
        <w:rPr>
          <w:rFonts w:ascii="Calibri" w:hAnsi="Calibri" w:cs="Calibri"/>
          <w:sz w:val="22"/>
          <w:szCs w:val="22"/>
        </w:rPr>
        <w:t xml:space="preserve">, type </w:t>
      </w:r>
      <w:r w:rsidR="00FC3970">
        <w:rPr>
          <w:rFonts w:ascii="Calibri" w:hAnsi="Calibri" w:cs="Calibri"/>
          <w:sz w:val="22"/>
          <w:szCs w:val="22"/>
        </w:rPr>
        <w:t xml:space="preserve">the formula </w:t>
      </w:r>
      <w:r w:rsidR="00884CDD" w:rsidRPr="00AC24A2">
        <w:rPr>
          <w:rFonts w:ascii="Calibri" w:hAnsi="Calibri" w:cs="Calibri"/>
          <w:sz w:val="22"/>
          <w:szCs w:val="22"/>
        </w:rPr>
        <w:t>‘=</w:t>
      </w:r>
      <w:proofErr w:type="gramStart"/>
      <w:r w:rsidR="00A547E5">
        <w:rPr>
          <w:rFonts w:ascii="Calibri" w:hAnsi="Calibri" w:cs="Calibri"/>
          <w:sz w:val="22"/>
          <w:szCs w:val="22"/>
        </w:rPr>
        <w:t>MIN</w:t>
      </w:r>
      <w:r w:rsidR="00884CDD">
        <w:rPr>
          <w:rFonts w:ascii="Calibri" w:hAnsi="Calibri" w:cs="Calibri"/>
          <w:sz w:val="22"/>
          <w:szCs w:val="22"/>
        </w:rPr>
        <w:t>(</w:t>
      </w:r>
      <w:proofErr w:type="gramEnd"/>
      <w:r w:rsidR="00884CDD">
        <w:rPr>
          <w:rFonts w:ascii="Calibri" w:hAnsi="Calibri" w:cs="Calibri"/>
          <w:sz w:val="22"/>
          <w:szCs w:val="22"/>
        </w:rPr>
        <w:t>‘</w:t>
      </w:r>
      <w:r w:rsidR="00FC3970">
        <w:rPr>
          <w:rFonts w:ascii="Calibri" w:hAnsi="Calibri" w:cs="Calibri"/>
          <w:sz w:val="22"/>
          <w:szCs w:val="22"/>
        </w:rPr>
        <w:t xml:space="preserve"> </w:t>
      </w:r>
    </w:p>
    <w:p w14:paraId="4D672633" w14:textId="2DB45DE1" w:rsidR="00884CDD" w:rsidRDefault="00884CDD" w:rsidP="002839A5">
      <w:pPr>
        <w:pStyle w:val="ListParagraph"/>
        <w:numPr>
          <w:ilvl w:val="0"/>
          <w:numId w:val="24"/>
        </w:numPr>
        <w:rPr>
          <w:rFonts w:ascii="Calibri" w:hAnsi="Calibri" w:cs="Calibri"/>
          <w:sz w:val="22"/>
          <w:szCs w:val="22"/>
        </w:rPr>
      </w:pPr>
      <w:r w:rsidRPr="00AC24A2">
        <w:rPr>
          <w:rFonts w:ascii="Calibri" w:hAnsi="Calibri" w:cs="Calibri"/>
          <w:sz w:val="22"/>
          <w:szCs w:val="22"/>
        </w:rPr>
        <w:t xml:space="preserve">Click in cell B3 and, holding the button down, drag the icon to cell B33 to highlight the </w:t>
      </w:r>
      <w:r w:rsidR="00A71BC6">
        <w:rPr>
          <w:rFonts w:ascii="Calibri" w:hAnsi="Calibri" w:cs="Calibri"/>
          <w:sz w:val="22"/>
          <w:szCs w:val="22"/>
        </w:rPr>
        <w:t>cells</w:t>
      </w:r>
      <w:r w:rsidR="00FC3970">
        <w:rPr>
          <w:rFonts w:ascii="Calibri" w:hAnsi="Calibri" w:cs="Calibri"/>
          <w:sz w:val="22"/>
          <w:szCs w:val="22"/>
        </w:rPr>
        <w:t xml:space="preserve"> </w:t>
      </w:r>
      <w:r w:rsidR="00A71BC6">
        <w:rPr>
          <w:rFonts w:ascii="Calibri" w:hAnsi="Calibri" w:cs="Calibri"/>
          <w:sz w:val="22"/>
          <w:szCs w:val="22"/>
        </w:rPr>
        <w:t>for the</w:t>
      </w:r>
      <w:r w:rsidR="00FC3970">
        <w:rPr>
          <w:rFonts w:ascii="Calibri" w:hAnsi="Calibri" w:cs="Calibri"/>
          <w:sz w:val="22"/>
          <w:szCs w:val="22"/>
        </w:rPr>
        <w:t xml:space="preserve"> </w:t>
      </w:r>
      <w:r w:rsidR="00E47645">
        <w:rPr>
          <w:rFonts w:ascii="Calibri" w:hAnsi="Calibri" w:cs="Calibri"/>
          <w:sz w:val="22"/>
          <w:szCs w:val="22"/>
        </w:rPr>
        <w:t xml:space="preserve">July </w:t>
      </w:r>
      <w:r w:rsidR="00A71BC6">
        <w:rPr>
          <w:rFonts w:ascii="Calibri" w:hAnsi="Calibri" w:cs="Calibri"/>
          <w:sz w:val="22"/>
          <w:szCs w:val="22"/>
        </w:rPr>
        <w:t xml:space="preserve">daily </w:t>
      </w:r>
      <w:r w:rsidR="00E47645">
        <w:rPr>
          <w:rFonts w:ascii="Calibri" w:hAnsi="Calibri" w:cs="Calibri"/>
          <w:sz w:val="22"/>
          <w:szCs w:val="22"/>
        </w:rPr>
        <w:t>ozone concentration</w:t>
      </w:r>
      <w:r w:rsidR="00A71BC6">
        <w:rPr>
          <w:rFonts w:ascii="Calibri" w:hAnsi="Calibri" w:cs="Calibri"/>
          <w:sz w:val="22"/>
          <w:szCs w:val="22"/>
        </w:rPr>
        <w:t>s</w:t>
      </w:r>
      <w:r w:rsidR="006A31FD">
        <w:rPr>
          <w:rFonts w:ascii="Calibri" w:hAnsi="Calibri" w:cs="Calibri"/>
          <w:sz w:val="22"/>
          <w:szCs w:val="22"/>
        </w:rPr>
        <w:t xml:space="preserve">, </w:t>
      </w:r>
      <w:r>
        <w:rPr>
          <w:rFonts w:ascii="Calibri" w:hAnsi="Calibri" w:cs="Calibri"/>
          <w:sz w:val="22"/>
          <w:szCs w:val="22"/>
        </w:rPr>
        <w:t xml:space="preserve">or </w:t>
      </w:r>
      <w:r w:rsidR="00A71BC6">
        <w:rPr>
          <w:rFonts w:ascii="Calibri" w:hAnsi="Calibri" w:cs="Calibri"/>
          <w:sz w:val="22"/>
          <w:szCs w:val="22"/>
        </w:rPr>
        <w:t xml:space="preserve">just </w:t>
      </w:r>
      <w:r>
        <w:rPr>
          <w:rFonts w:ascii="Calibri" w:hAnsi="Calibri" w:cs="Calibri"/>
          <w:sz w:val="22"/>
          <w:szCs w:val="22"/>
        </w:rPr>
        <w:t>type th</w:t>
      </w:r>
      <w:r w:rsidR="00A71BC6">
        <w:rPr>
          <w:rFonts w:ascii="Calibri" w:hAnsi="Calibri" w:cs="Calibri"/>
          <w:sz w:val="22"/>
          <w:szCs w:val="22"/>
        </w:rPr>
        <w:t>is</w:t>
      </w:r>
      <w:r>
        <w:rPr>
          <w:rFonts w:ascii="Calibri" w:hAnsi="Calibri" w:cs="Calibri"/>
          <w:sz w:val="22"/>
          <w:szCs w:val="22"/>
        </w:rPr>
        <w:t xml:space="preserve"> </w:t>
      </w:r>
      <w:r w:rsidRPr="00391D4A">
        <w:rPr>
          <w:rFonts w:ascii="Calibri" w:hAnsi="Calibri" w:cs="Calibri"/>
          <w:b/>
          <w:bCs/>
          <w:sz w:val="22"/>
          <w:szCs w:val="22"/>
        </w:rPr>
        <w:t>cell range</w:t>
      </w:r>
      <w:r>
        <w:rPr>
          <w:rFonts w:ascii="Calibri" w:hAnsi="Calibri" w:cs="Calibri"/>
          <w:sz w:val="22"/>
          <w:szCs w:val="22"/>
        </w:rPr>
        <w:t xml:space="preserve"> </w:t>
      </w:r>
      <w:r w:rsidR="00A71BC6">
        <w:rPr>
          <w:rFonts w:ascii="Calibri" w:hAnsi="Calibri" w:cs="Calibri"/>
          <w:sz w:val="22"/>
          <w:szCs w:val="22"/>
        </w:rPr>
        <w:t>into the formula</w:t>
      </w:r>
      <w:r w:rsidR="00E47645">
        <w:rPr>
          <w:rFonts w:ascii="Calibri" w:hAnsi="Calibri" w:cs="Calibri"/>
          <w:sz w:val="22"/>
          <w:szCs w:val="22"/>
        </w:rPr>
        <w:t>, that is B3:B33</w:t>
      </w:r>
    </w:p>
    <w:p w14:paraId="09314A32" w14:textId="77777777" w:rsidR="00884CDD" w:rsidRPr="00AC24A2" w:rsidRDefault="00884CDD" w:rsidP="002839A5">
      <w:pPr>
        <w:pStyle w:val="ListParagraph"/>
        <w:numPr>
          <w:ilvl w:val="0"/>
          <w:numId w:val="24"/>
        </w:numPr>
        <w:rPr>
          <w:rFonts w:ascii="Calibri" w:hAnsi="Calibri" w:cs="Calibri"/>
          <w:sz w:val="22"/>
          <w:szCs w:val="22"/>
        </w:rPr>
      </w:pPr>
      <w:proofErr w:type="gramStart"/>
      <w:r w:rsidRPr="00AC24A2">
        <w:rPr>
          <w:rFonts w:ascii="Calibri" w:hAnsi="Calibri" w:cs="Calibri"/>
          <w:sz w:val="22"/>
          <w:szCs w:val="22"/>
        </w:rPr>
        <w:t>Type )</w:t>
      </w:r>
      <w:proofErr w:type="gramEnd"/>
      <w:r w:rsidRPr="00AC24A2">
        <w:rPr>
          <w:rFonts w:ascii="Calibri" w:hAnsi="Calibri" w:cs="Calibri"/>
          <w:sz w:val="22"/>
          <w:szCs w:val="22"/>
        </w:rPr>
        <w:t xml:space="preserve"> and press enter. </w:t>
      </w:r>
    </w:p>
    <w:p w14:paraId="01A2138F" w14:textId="049D6067" w:rsidR="00884CDD" w:rsidRDefault="00884CDD" w:rsidP="002839A5">
      <w:pPr>
        <w:pStyle w:val="ListParagraph"/>
        <w:numPr>
          <w:ilvl w:val="0"/>
          <w:numId w:val="24"/>
        </w:numPr>
        <w:rPr>
          <w:rFonts w:ascii="Calibri" w:hAnsi="Calibri" w:cs="Calibri"/>
          <w:sz w:val="22"/>
          <w:szCs w:val="22"/>
        </w:rPr>
      </w:pPr>
      <w:r w:rsidRPr="00AC24A2">
        <w:rPr>
          <w:rFonts w:ascii="Calibri" w:hAnsi="Calibri" w:cs="Calibri"/>
          <w:sz w:val="22"/>
          <w:szCs w:val="22"/>
        </w:rPr>
        <w:t xml:space="preserve">Repeat </w:t>
      </w:r>
      <w:r w:rsidR="006A31FD">
        <w:rPr>
          <w:rFonts w:ascii="Calibri" w:hAnsi="Calibri" w:cs="Calibri"/>
          <w:sz w:val="22"/>
          <w:szCs w:val="22"/>
        </w:rPr>
        <w:t xml:space="preserve">steps 2 to 4 </w:t>
      </w:r>
      <w:r w:rsidR="006A31FD" w:rsidRPr="00AC24A2">
        <w:rPr>
          <w:rFonts w:ascii="Calibri" w:hAnsi="Calibri" w:cs="Calibri"/>
          <w:sz w:val="22"/>
          <w:szCs w:val="22"/>
        </w:rPr>
        <w:t>in cell E3</w:t>
      </w:r>
      <w:r w:rsidR="006A31FD">
        <w:rPr>
          <w:rFonts w:ascii="Calibri" w:hAnsi="Calibri" w:cs="Calibri"/>
          <w:sz w:val="22"/>
          <w:szCs w:val="22"/>
        </w:rPr>
        <w:t xml:space="preserve">7 </w:t>
      </w:r>
      <w:r w:rsidRPr="00AC24A2">
        <w:rPr>
          <w:rFonts w:ascii="Calibri" w:hAnsi="Calibri" w:cs="Calibri"/>
          <w:sz w:val="22"/>
          <w:szCs w:val="22"/>
        </w:rPr>
        <w:t xml:space="preserve">for the December </w:t>
      </w:r>
      <w:r w:rsidR="00E47645">
        <w:rPr>
          <w:rFonts w:ascii="Calibri" w:hAnsi="Calibri" w:cs="Calibri"/>
          <w:sz w:val="22"/>
          <w:szCs w:val="22"/>
        </w:rPr>
        <w:t xml:space="preserve">daily </w:t>
      </w:r>
      <w:r w:rsidRPr="00AC24A2">
        <w:rPr>
          <w:rFonts w:ascii="Calibri" w:hAnsi="Calibri" w:cs="Calibri"/>
          <w:sz w:val="22"/>
          <w:szCs w:val="22"/>
        </w:rPr>
        <w:t>ozone concentration</w:t>
      </w:r>
      <w:r w:rsidR="00E47645">
        <w:rPr>
          <w:rFonts w:ascii="Calibri" w:hAnsi="Calibri" w:cs="Calibri"/>
          <w:sz w:val="22"/>
          <w:szCs w:val="22"/>
        </w:rPr>
        <w:t>s</w:t>
      </w:r>
      <w:r w:rsidRPr="00AC24A2">
        <w:rPr>
          <w:rFonts w:ascii="Calibri" w:hAnsi="Calibri" w:cs="Calibri"/>
          <w:sz w:val="22"/>
          <w:szCs w:val="22"/>
        </w:rPr>
        <w:t xml:space="preserve"> </w:t>
      </w:r>
      <w:r w:rsidR="00765107">
        <w:rPr>
          <w:rFonts w:ascii="Calibri" w:hAnsi="Calibri" w:cs="Calibri"/>
          <w:sz w:val="22"/>
          <w:szCs w:val="22"/>
        </w:rPr>
        <w:t xml:space="preserve">and </w:t>
      </w:r>
      <w:r w:rsidR="007874D8">
        <w:rPr>
          <w:rFonts w:ascii="Calibri" w:hAnsi="Calibri" w:cs="Calibri"/>
          <w:sz w:val="22"/>
          <w:szCs w:val="22"/>
        </w:rPr>
        <w:t>using the cell range E3:E33.</w:t>
      </w:r>
    </w:p>
    <w:p w14:paraId="35DE690A" w14:textId="62F5D0A1" w:rsidR="00884CDD" w:rsidRDefault="00A71BC6" w:rsidP="002839A5">
      <w:pPr>
        <w:pStyle w:val="ListParagraph"/>
        <w:numPr>
          <w:ilvl w:val="0"/>
          <w:numId w:val="24"/>
        </w:numPr>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maximum</w:t>
      </w:r>
      <w:r>
        <w:rPr>
          <w:rFonts w:ascii="Calibri" w:hAnsi="Calibri" w:cs="Calibri"/>
          <w:sz w:val="22"/>
          <w:szCs w:val="22"/>
        </w:rPr>
        <w:t>, r</w:t>
      </w:r>
      <w:r w:rsidR="00884CDD">
        <w:rPr>
          <w:rFonts w:ascii="Calibri" w:hAnsi="Calibri" w:cs="Calibri"/>
          <w:sz w:val="22"/>
          <w:szCs w:val="22"/>
        </w:rPr>
        <w:t xml:space="preserve">epeat </w:t>
      </w:r>
      <w:r w:rsidR="00FC3970">
        <w:rPr>
          <w:rFonts w:ascii="Calibri" w:hAnsi="Calibri" w:cs="Calibri"/>
          <w:sz w:val="22"/>
          <w:szCs w:val="22"/>
        </w:rPr>
        <w:t xml:space="preserve">steps 2 to 5 </w:t>
      </w:r>
      <w:r w:rsidR="00765107">
        <w:rPr>
          <w:rFonts w:ascii="Calibri" w:hAnsi="Calibri" w:cs="Calibri"/>
          <w:sz w:val="22"/>
          <w:szCs w:val="22"/>
        </w:rPr>
        <w:t xml:space="preserve">in cells B38 and E38 </w:t>
      </w:r>
      <w:r>
        <w:rPr>
          <w:rFonts w:ascii="Calibri" w:hAnsi="Calibri" w:cs="Calibri"/>
          <w:sz w:val="22"/>
          <w:szCs w:val="22"/>
        </w:rPr>
        <w:t>using</w:t>
      </w:r>
      <w:r w:rsidR="00FC3970">
        <w:rPr>
          <w:rFonts w:ascii="Calibri" w:hAnsi="Calibri" w:cs="Calibri"/>
          <w:sz w:val="22"/>
          <w:szCs w:val="22"/>
        </w:rPr>
        <w:t xml:space="preserve"> the </w:t>
      </w:r>
      <w:r w:rsidR="00884CDD">
        <w:rPr>
          <w:rFonts w:ascii="Calibri" w:hAnsi="Calibri" w:cs="Calibri"/>
          <w:sz w:val="22"/>
          <w:szCs w:val="22"/>
        </w:rPr>
        <w:t xml:space="preserve">formula </w:t>
      </w:r>
      <w:r w:rsidR="00765107">
        <w:rPr>
          <w:rFonts w:ascii="Calibri" w:hAnsi="Calibri" w:cs="Calibri"/>
          <w:sz w:val="22"/>
          <w:szCs w:val="22"/>
        </w:rPr>
        <w:t>‘</w:t>
      </w:r>
      <w:r w:rsidR="00884CDD">
        <w:rPr>
          <w:rFonts w:ascii="Calibri" w:hAnsi="Calibri" w:cs="Calibri"/>
          <w:sz w:val="22"/>
          <w:szCs w:val="22"/>
        </w:rPr>
        <w:t>=</w:t>
      </w:r>
      <w:proofErr w:type="gramStart"/>
      <w:r w:rsidR="00A547E5">
        <w:rPr>
          <w:rFonts w:ascii="Calibri" w:hAnsi="Calibri" w:cs="Calibri"/>
          <w:sz w:val="22"/>
          <w:szCs w:val="22"/>
        </w:rPr>
        <w:t>MAX</w:t>
      </w:r>
      <w:r w:rsidR="00884CDD">
        <w:rPr>
          <w:rFonts w:ascii="Calibri" w:hAnsi="Calibri" w:cs="Calibri"/>
          <w:sz w:val="22"/>
          <w:szCs w:val="22"/>
        </w:rPr>
        <w:t>(</w:t>
      </w:r>
      <w:proofErr w:type="gramEnd"/>
      <w:r w:rsidR="007874D8">
        <w:rPr>
          <w:rFonts w:ascii="Calibri" w:hAnsi="Calibri" w:cs="Calibri"/>
          <w:sz w:val="22"/>
          <w:szCs w:val="22"/>
        </w:rPr>
        <w:t>cell range)</w:t>
      </w:r>
      <w:r w:rsidR="00765107">
        <w:rPr>
          <w:rFonts w:ascii="Calibri" w:hAnsi="Calibri" w:cs="Calibri"/>
          <w:sz w:val="22"/>
          <w:szCs w:val="22"/>
        </w:rPr>
        <w:t>’</w:t>
      </w:r>
      <w:r w:rsidR="00FC3970">
        <w:rPr>
          <w:rFonts w:ascii="Calibri" w:hAnsi="Calibri" w:cs="Calibri"/>
          <w:sz w:val="22"/>
          <w:szCs w:val="22"/>
        </w:rPr>
        <w:t xml:space="preserve"> </w:t>
      </w:r>
    </w:p>
    <w:p w14:paraId="545A4E80" w14:textId="1DC20A85" w:rsidR="00884CDD" w:rsidRDefault="00A71BC6" w:rsidP="002839A5">
      <w:pPr>
        <w:pStyle w:val="ListParagraph"/>
        <w:numPr>
          <w:ilvl w:val="0"/>
          <w:numId w:val="24"/>
        </w:numPr>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median</w:t>
      </w:r>
      <w:r>
        <w:rPr>
          <w:rFonts w:ascii="Calibri" w:hAnsi="Calibri" w:cs="Calibri"/>
          <w:i/>
          <w:iCs/>
          <w:sz w:val="22"/>
          <w:szCs w:val="22"/>
        </w:rPr>
        <w:t xml:space="preserve">, </w:t>
      </w:r>
      <w:r>
        <w:rPr>
          <w:rFonts w:ascii="Calibri" w:hAnsi="Calibri" w:cs="Calibri"/>
          <w:sz w:val="22"/>
          <w:szCs w:val="22"/>
        </w:rPr>
        <w:t>r</w:t>
      </w:r>
      <w:r w:rsidR="00884CDD">
        <w:rPr>
          <w:rFonts w:ascii="Calibri" w:hAnsi="Calibri" w:cs="Calibri"/>
          <w:sz w:val="22"/>
          <w:szCs w:val="22"/>
        </w:rPr>
        <w:t xml:space="preserve">epeat </w:t>
      </w:r>
      <w:r w:rsidR="00FC3970">
        <w:rPr>
          <w:rFonts w:ascii="Calibri" w:hAnsi="Calibri" w:cs="Calibri"/>
          <w:sz w:val="22"/>
          <w:szCs w:val="22"/>
        </w:rPr>
        <w:t xml:space="preserve">steps 2 to 5 </w:t>
      </w:r>
      <w:r w:rsidR="00765107">
        <w:rPr>
          <w:rFonts w:ascii="Calibri" w:hAnsi="Calibri" w:cs="Calibri"/>
          <w:sz w:val="22"/>
          <w:szCs w:val="22"/>
        </w:rPr>
        <w:t xml:space="preserve">in cells B39 and E39 </w:t>
      </w:r>
      <w:r w:rsidR="00FC3970" w:rsidRPr="00FC3970">
        <w:rPr>
          <w:rFonts w:ascii="Calibri" w:hAnsi="Calibri" w:cs="Calibri"/>
          <w:sz w:val="22"/>
          <w:szCs w:val="22"/>
        </w:rPr>
        <w:t>using</w:t>
      </w:r>
      <w:r w:rsidR="00FC3970">
        <w:rPr>
          <w:rFonts w:ascii="Calibri" w:hAnsi="Calibri" w:cs="Calibri"/>
          <w:i/>
          <w:iCs/>
          <w:sz w:val="22"/>
          <w:szCs w:val="22"/>
        </w:rPr>
        <w:t xml:space="preserve"> </w:t>
      </w:r>
      <w:r w:rsidR="00FC3970">
        <w:rPr>
          <w:rFonts w:ascii="Calibri" w:hAnsi="Calibri" w:cs="Calibri"/>
          <w:sz w:val="22"/>
          <w:szCs w:val="22"/>
        </w:rPr>
        <w:t xml:space="preserve">the </w:t>
      </w:r>
      <w:r w:rsidR="00884CDD">
        <w:rPr>
          <w:rFonts w:ascii="Calibri" w:hAnsi="Calibri" w:cs="Calibri"/>
          <w:sz w:val="22"/>
          <w:szCs w:val="22"/>
        </w:rPr>
        <w:t xml:space="preserve">formula </w:t>
      </w:r>
      <w:r w:rsidR="00765107">
        <w:rPr>
          <w:rFonts w:ascii="Calibri" w:hAnsi="Calibri" w:cs="Calibri"/>
          <w:sz w:val="22"/>
          <w:szCs w:val="22"/>
        </w:rPr>
        <w:t>‘</w:t>
      </w:r>
      <w:r w:rsidR="00884CDD">
        <w:rPr>
          <w:rFonts w:ascii="Calibri" w:hAnsi="Calibri" w:cs="Calibri"/>
          <w:sz w:val="22"/>
          <w:szCs w:val="22"/>
        </w:rPr>
        <w:t>=</w:t>
      </w:r>
      <w:proofErr w:type="gramStart"/>
      <w:r w:rsidR="00A547E5">
        <w:rPr>
          <w:rFonts w:ascii="Calibri" w:hAnsi="Calibri" w:cs="Calibri"/>
          <w:sz w:val="22"/>
          <w:szCs w:val="22"/>
        </w:rPr>
        <w:t>MEDIAN</w:t>
      </w:r>
      <w:r w:rsidR="00884CDD">
        <w:rPr>
          <w:rFonts w:ascii="Calibri" w:hAnsi="Calibri" w:cs="Calibri"/>
          <w:sz w:val="22"/>
          <w:szCs w:val="22"/>
        </w:rPr>
        <w:t>(</w:t>
      </w:r>
      <w:proofErr w:type="gramEnd"/>
      <w:r w:rsidR="007874D8">
        <w:rPr>
          <w:rFonts w:ascii="Calibri" w:hAnsi="Calibri" w:cs="Calibri"/>
          <w:sz w:val="22"/>
          <w:szCs w:val="22"/>
        </w:rPr>
        <w:t>cell range</w:t>
      </w:r>
      <w:r w:rsidR="00884CDD">
        <w:rPr>
          <w:rFonts w:ascii="Calibri" w:hAnsi="Calibri" w:cs="Calibri"/>
          <w:sz w:val="22"/>
          <w:szCs w:val="22"/>
        </w:rPr>
        <w:t>)</w:t>
      </w:r>
      <w:r w:rsidR="00765107">
        <w:rPr>
          <w:rFonts w:ascii="Calibri" w:hAnsi="Calibri" w:cs="Calibri"/>
          <w:sz w:val="22"/>
          <w:szCs w:val="22"/>
        </w:rPr>
        <w:t>’</w:t>
      </w:r>
    </w:p>
    <w:p w14:paraId="40D66754" w14:textId="6F206327" w:rsidR="00E47645" w:rsidRPr="00AC24A2" w:rsidRDefault="00E47645" w:rsidP="002839A5">
      <w:pPr>
        <w:pStyle w:val="ListParagraph"/>
        <w:numPr>
          <w:ilvl w:val="0"/>
          <w:numId w:val="15"/>
        </w:numPr>
        <w:ind w:left="720" w:hanging="436"/>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first quartile (Q1)</w:t>
      </w:r>
      <w:r>
        <w:rPr>
          <w:rFonts w:ascii="Calibri" w:hAnsi="Calibri" w:cs="Calibri"/>
          <w:sz w:val="22"/>
          <w:szCs w:val="22"/>
        </w:rPr>
        <w:t xml:space="preserve"> of the July daily ozone concentrations, in cell B</w:t>
      </w:r>
      <w:r w:rsidR="00765107">
        <w:rPr>
          <w:rFonts w:ascii="Calibri" w:hAnsi="Calibri" w:cs="Calibri"/>
          <w:sz w:val="22"/>
          <w:szCs w:val="22"/>
        </w:rPr>
        <w:t>40</w:t>
      </w:r>
      <w:r>
        <w:rPr>
          <w:rFonts w:ascii="Calibri" w:hAnsi="Calibri" w:cs="Calibri"/>
          <w:sz w:val="22"/>
          <w:szCs w:val="22"/>
        </w:rPr>
        <w:t xml:space="preserve"> type </w:t>
      </w:r>
      <w:r w:rsidRPr="00AC24A2">
        <w:rPr>
          <w:rFonts w:ascii="Calibri" w:hAnsi="Calibri" w:cs="Calibri"/>
          <w:sz w:val="22"/>
          <w:szCs w:val="22"/>
        </w:rPr>
        <w:t>‘=</w:t>
      </w:r>
      <w:proofErr w:type="gramStart"/>
      <w:r>
        <w:rPr>
          <w:rFonts w:ascii="Calibri" w:hAnsi="Calibri" w:cs="Calibri"/>
          <w:sz w:val="22"/>
          <w:szCs w:val="22"/>
        </w:rPr>
        <w:t>QUARTILE.</w:t>
      </w:r>
      <w:r w:rsidR="00F55AAA">
        <w:rPr>
          <w:rFonts w:ascii="Calibri" w:hAnsi="Calibri" w:cs="Calibri"/>
          <w:sz w:val="22"/>
          <w:szCs w:val="22"/>
        </w:rPr>
        <w:t>EXC</w:t>
      </w:r>
      <w:r>
        <w:rPr>
          <w:rFonts w:ascii="Calibri" w:hAnsi="Calibri" w:cs="Calibri"/>
          <w:sz w:val="22"/>
          <w:szCs w:val="22"/>
        </w:rPr>
        <w:t>(</w:t>
      </w:r>
      <w:proofErr w:type="gramEnd"/>
      <w:r>
        <w:rPr>
          <w:rFonts w:ascii="Calibri" w:hAnsi="Calibri" w:cs="Calibri"/>
          <w:sz w:val="22"/>
          <w:szCs w:val="22"/>
        </w:rPr>
        <w:t xml:space="preserve">B3:B33’ </w:t>
      </w:r>
    </w:p>
    <w:p w14:paraId="50206825" w14:textId="1BABD947" w:rsidR="007874D8" w:rsidRDefault="00E47645" w:rsidP="002839A5">
      <w:pPr>
        <w:pStyle w:val="ListParagraph"/>
        <w:numPr>
          <w:ilvl w:val="0"/>
          <w:numId w:val="15"/>
        </w:numPr>
        <w:ind w:left="720" w:hanging="436"/>
        <w:rPr>
          <w:rFonts w:ascii="Calibri" w:hAnsi="Calibri" w:cs="Calibri"/>
          <w:sz w:val="22"/>
          <w:szCs w:val="22"/>
        </w:rPr>
      </w:pPr>
      <w:r w:rsidRPr="00AC24A2">
        <w:rPr>
          <w:rFonts w:ascii="Calibri" w:hAnsi="Calibri" w:cs="Calibri"/>
          <w:sz w:val="22"/>
          <w:szCs w:val="22"/>
        </w:rPr>
        <w:t>T</w:t>
      </w:r>
      <w:r>
        <w:rPr>
          <w:rFonts w:ascii="Calibri" w:hAnsi="Calibri" w:cs="Calibri"/>
          <w:sz w:val="22"/>
          <w:szCs w:val="22"/>
        </w:rPr>
        <w:t>hen t</w:t>
      </w:r>
      <w:r w:rsidRPr="00AC24A2">
        <w:rPr>
          <w:rFonts w:ascii="Calibri" w:hAnsi="Calibri" w:cs="Calibri"/>
          <w:sz w:val="22"/>
          <w:szCs w:val="22"/>
        </w:rPr>
        <w:t>ype</w:t>
      </w:r>
      <w:r>
        <w:rPr>
          <w:rFonts w:ascii="Calibri" w:hAnsi="Calibri" w:cs="Calibri"/>
          <w:sz w:val="22"/>
          <w:szCs w:val="22"/>
        </w:rPr>
        <w:t xml:space="preserve"> ‘,1</w:t>
      </w:r>
      <w:r w:rsidRPr="00AC24A2">
        <w:rPr>
          <w:rFonts w:ascii="Calibri" w:hAnsi="Calibri" w:cs="Calibri"/>
          <w:sz w:val="22"/>
          <w:szCs w:val="22"/>
        </w:rPr>
        <w:t>)</w:t>
      </w:r>
      <w:r>
        <w:rPr>
          <w:rFonts w:ascii="Calibri" w:hAnsi="Calibri" w:cs="Calibri"/>
          <w:sz w:val="22"/>
          <w:szCs w:val="22"/>
        </w:rPr>
        <w:t>’</w:t>
      </w:r>
      <w:r w:rsidRPr="00AC24A2">
        <w:rPr>
          <w:rFonts w:ascii="Calibri" w:hAnsi="Calibri" w:cs="Calibri"/>
          <w:sz w:val="22"/>
          <w:szCs w:val="22"/>
        </w:rPr>
        <w:t xml:space="preserve"> </w:t>
      </w:r>
      <w:r w:rsidR="00765107">
        <w:rPr>
          <w:rFonts w:ascii="Calibri" w:hAnsi="Calibri" w:cs="Calibri"/>
          <w:sz w:val="22"/>
          <w:szCs w:val="22"/>
        </w:rPr>
        <w:t>with</w:t>
      </w:r>
      <w:r>
        <w:rPr>
          <w:rFonts w:ascii="Calibri" w:hAnsi="Calibri" w:cs="Calibri"/>
          <w:sz w:val="22"/>
          <w:szCs w:val="22"/>
        </w:rPr>
        <w:t xml:space="preserve"> the 1 indicating first quartile, </w:t>
      </w:r>
      <w:r w:rsidRPr="00AC24A2">
        <w:rPr>
          <w:rFonts w:ascii="Calibri" w:hAnsi="Calibri" w:cs="Calibri"/>
          <w:sz w:val="22"/>
          <w:szCs w:val="22"/>
        </w:rPr>
        <w:t xml:space="preserve">and press enter. </w:t>
      </w:r>
    </w:p>
    <w:p w14:paraId="12BA84C8" w14:textId="11DEF581" w:rsidR="007874D8" w:rsidRDefault="00E47645" w:rsidP="002839A5">
      <w:pPr>
        <w:pStyle w:val="ListParagraph"/>
        <w:numPr>
          <w:ilvl w:val="0"/>
          <w:numId w:val="15"/>
        </w:numPr>
        <w:ind w:left="720" w:hanging="436"/>
        <w:rPr>
          <w:rFonts w:ascii="Calibri" w:hAnsi="Calibri" w:cs="Calibri"/>
          <w:sz w:val="22"/>
          <w:szCs w:val="22"/>
        </w:rPr>
      </w:pPr>
      <w:r w:rsidRPr="007874D8">
        <w:rPr>
          <w:rFonts w:ascii="Calibri" w:hAnsi="Calibri" w:cs="Calibri"/>
          <w:sz w:val="22"/>
          <w:szCs w:val="22"/>
        </w:rPr>
        <w:t>Repeat for the December readings of ozone concentration in cell E</w:t>
      </w:r>
      <w:r w:rsidR="00765107">
        <w:rPr>
          <w:rFonts w:ascii="Calibri" w:hAnsi="Calibri" w:cs="Calibri"/>
          <w:sz w:val="22"/>
          <w:szCs w:val="22"/>
        </w:rPr>
        <w:t>41</w:t>
      </w:r>
      <w:r w:rsidR="007874D8" w:rsidRPr="007874D8">
        <w:rPr>
          <w:rFonts w:ascii="Calibri" w:hAnsi="Calibri" w:cs="Calibri"/>
          <w:sz w:val="22"/>
          <w:szCs w:val="22"/>
        </w:rPr>
        <w:t xml:space="preserve"> using the cell range E3:E33.</w:t>
      </w:r>
    </w:p>
    <w:p w14:paraId="2F0CAF95" w14:textId="750A2D65" w:rsidR="006272FA" w:rsidRDefault="00E47645" w:rsidP="002839A5">
      <w:pPr>
        <w:pStyle w:val="ListParagraph"/>
        <w:numPr>
          <w:ilvl w:val="0"/>
          <w:numId w:val="15"/>
        </w:numPr>
        <w:ind w:left="720" w:hanging="436"/>
        <w:rPr>
          <w:rFonts w:ascii="Calibri" w:hAnsi="Calibri" w:cs="Calibri"/>
          <w:sz w:val="22"/>
          <w:szCs w:val="22"/>
        </w:rPr>
      </w:pPr>
      <w:r w:rsidRPr="007874D8">
        <w:rPr>
          <w:rFonts w:ascii="Calibri" w:hAnsi="Calibri" w:cs="Calibri"/>
          <w:sz w:val="22"/>
          <w:szCs w:val="22"/>
        </w:rPr>
        <w:t xml:space="preserve">To find the </w:t>
      </w:r>
      <w:r w:rsidRPr="007874D8">
        <w:rPr>
          <w:rFonts w:ascii="Calibri" w:hAnsi="Calibri" w:cs="Calibri"/>
          <w:b/>
          <w:bCs/>
          <w:i/>
          <w:iCs/>
          <w:sz w:val="22"/>
          <w:szCs w:val="22"/>
        </w:rPr>
        <w:t>third quartile (Q3)</w:t>
      </w:r>
      <w:r w:rsidRPr="007874D8">
        <w:rPr>
          <w:rFonts w:ascii="Calibri" w:hAnsi="Calibri" w:cs="Calibri"/>
          <w:sz w:val="22"/>
          <w:szCs w:val="22"/>
        </w:rPr>
        <w:t xml:space="preserve"> of the July daily ozone concentrations repeat steps 8 </w:t>
      </w:r>
      <w:r w:rsidR="007874D8">
        <w:rPr>
          <w:rFonts w:ascii="Calibri" w:hAnsi="Calibri" w:cs="Calibri"/>
          <w:sz w:val="22"/>
          <w:szCs w:val="22"/>
        </w:rPr>
        <w:t>to 10,</w:t>
      </w:r>
      <w:r w:rsidRPr="007874D8">
        <w:rPr>
          <w:rFonts w:ascii="Calibri" w:hAnsi="Calibri" w:cs="Calibri"/>
          <w:sz w:val="22"/>
          <w:szCs w:val="22"/>
        </w:rPr>
        <w:t xml:space="preserve"> but in step 9 change </w:t>
      </w:r>
      <w:r w:rsidR="00A547E5">
        <w:rPr>
          <w:rFonts w:ascii="Calibri" w:hAnsi="Calibri" w:cs="Calibri"/>
          <w:sz w:val="22"/>
          <w:szCs w:val="22"/>
        </w:rPr>
        <w:t xml:space="preserve">the number </w:t>
      </w:r>
      <w:r w:rsidRPr="007874D8">
        <w:rPr>
          <w:rFonts w:ascii="Calibri" w:hAnsi="Calibri" w:cs="Calibri"/>
          <w:sz w:val="22"/>
          <w:szCs w:val="22"/>
        </w:rPr>
        <w:t xml:space="preserve">1 to </w:t>
      </w:r>
      <w:r w:rsidRPr="00765107">
        <w:rPr>
          <w:rFonts w:ascii="Calibri" w:hAnsi="Calibri" w:cs="Calibri"/>
          <w:b/>
          <w:bCs/>
          <w:sz w:val="22"/>
          <w:szCs w:val="22"/>
        </w:rPr>
        <w:t>3</w:t>
      </w:r>
      <w:r w:rsidRPr="007874D8">
        <w:rPr>
          <w:rFonts w:ascii="Calibri" w:hAnsi="Calibri" w:cs="Calibri"/>
          <w:sz w:val="22"/>
          <w:szCs w:val="22"/>
        </w:rPr>
        <w:t xml:space="preserve"> to indicate the third quartile.</w:t>
      </w:r>
    </w:p>
    <w:p w14:paraId="7F2D5BDD" w14:textId="77777777" w:rsidR="00163D09" w:rsidRDefault="00163D09" w:rsidP="00163D09">
      <w:pPr>
        <w:pStyle w:val="ListParagraph"/>
        <w:rPr>
          <w:rFonts w:ascii="Calibri" w:hAnsi="Calibri" w:cs="Calibri"/>
          <w:sz w:val="22"/>
          <w:szCs w:val="22"/>
        </w:rPr>
      </w:pPr>
    </w:p>
    <w:p w14:paraId="4B54108A" w14:textId="77777777" w:rsidR="00D7366F" w:rsidRDefault="00D7366F" w:rsidP="00163D09">
      <w:pPr>
        <w:pStyle w:val="ListParagraph"/>
        <w:rPr>
          <w:rFonts w:ascii="Calibri" w:hAnsi="Calibri" w:cs="Calibri"/>
          <w:sz w:val="22"/>
          <w:szCs w:val="22"/>
        </w:rPr>
      </w:pPr>
    </w:p>
    <w:tbl>
      <w:tblPr>
        <w:tblStyle w:val="TableGrid"/>
        <w:tblW w:w="0" w:type="auto"/>
        <w:jc w:val="center"/>
        <w:tblLook w:val="04A0" w:firstRow="1" w:lastRow="0" w:firstColumn="1" w:lastColumn="0" w:noHBand="0" w:noVBand="1"/>
      </w:tblPr>
      <w:tblGrid>
        <w:gridCol w:w="2792"/>
        <w:gridCol w:w="2003"/>
        <w:gridCol w:w="2004"/>
      </w:tblGrid>
      <w:tr w:rsidR="00120092" w14:paraId="7702217B" w14:textId="77777777" w:rsidTr="00120092">
        <w:trPr>
          <w:trHeight w:val="404"/>
          <w:jc w:val="center"/>
        </w:trPr>
        <w:tc>
          <w:tcPr>
            <w:tcW w:w="2792" w:type="dxa"/>
            <w:shd w:val="clear" w:color="auto" w:fill="D9D9D9" w:themeFill="background1" w:themeFillShade="D9"/>
          </w:tcPr>
          <w:p w14:paraId="72137770" w14:textId="6BF9420C" w:rsidR="00120092" w:rsidRPr="00120092" w:rsidRDefault="00120092">
            <w:pPr>
              <w:rPr>
                <w:rFonts w:ascii="Calibri" w:hAnsi="Calibri" w:cs="Calibri"/>
                <w:b/>
                <w:bCs/>
                <w:sz w:val="22"/>
                <w:szCs w:val="22"/>
              </w:rPr>
            </w:pPr>
            <w:r w:rsidRPr="00120092">
              <w:rPr>
                <w:rFonts w:ascii="Calibri" w:hAnsi="Calibri" w:cs="Calibri"/>
                <w:b/>
                <w:bCs/>
                <w:sz w:val="22"/>
                <w:szCs w:val="22"/>
              </w:rPr>
              <w:t>Descriptive Statistic</w:t>
            </w:r>
          </w:p>
        </w:tc>
        <w:tc>
          <w:tcPr>
            <w:tcW w:w="2003" w:type="dxa"/>
            <w:shd w:val="clear" w:color="auto" w:fill="D9D9D9" w:themeFill="background1" w:themeFillShade="D9"/>
          </w:tcPr>
          <w:p w14:paraId="07D560C1" w14:textId="4BEDFF27" w:rsidR="00120092" w:rsidRPr="00120092" w:rsidRDefault="00120092">
            <w:pPr>
              <w:jc w:val="center"/>
              <w:rPr>
                <w:rFonts w:ascii="Calibri" w:hAnsi="Calibri" w:cs="Calibri"/>
                <w:b/>
                <w:bCs/>
                <w:sz w:val="22"/>
                <w:szCs w:val="22"/>
              </w:rPr>
            </w:pPr>
            <w:proofErr w:type="gramStart"/>
            <w:r w:rsidRPr="00120092">
              <w:rPr>
                <w:rFonts w:ascii="Calibri" w:hAnsi="Calibri" w:cs="Calibri"/>
                <w:b/>
                <w:bCs/>
                <w:sz w:val="22"/>
                <w:szCs w:val="22"/>
              </w:rPr>
              <w:t>July  2019</w:t>
            </w:r>
            <w:proofErr w:type="gramEnd"/>
          </w:p>
        </w:tc>
        <w:tc>
          <w:tcPr>
            <w:tcW w:w="2004" w:type="dxa"/>
            <w:shd w:val="clear" w:color="auto" w:fill="D9D9D9" w:themeFill="background1" w:themeFillShade="D9"/>
          </w:tcPr>
          <w:p w14:paraId="1FED8B35" w14:textId="24306AB9" w:rsidR="00120092" w:rsidRPr="00120092" w:rsidRDefault="00120092">
            <w:pPr>
              <w:jc w:val="center"/>
              <w:rPr>
                <w:rFonts w:ascii="Calibri" w:hAnsi="Calibri" w:cs="Calibri"/>
                <w:b/>
                <w:bCs/>
                <w:sz w:val="22"/>
                <w:szCs w:val="22"/>
              </w:rPr>
            </w:pPr>
            <w:r w:rsidRPr="00120092">
              <w:rPr>
                <w:rFonts w:ascii="Calibri" w:hAnsi="Calibri" w:cs="Calibri"/>
                <w:b/>
                <w:bCs/>
                <w:sz w:val="22"/>
                <w:szCs w:val="22"/>
              </w:rPr>
              <w:t>December 2019</w:t>
            </w:r>
          </w:p>
        </w:tc>
      </w:tr>
      <w:tr w:rsidR="00120092" w14:paraId="598A2114" w14:textId="77777777" w:rsidTr="00120092">
        <w:trPr>
          <w:jc w:val="center"/>
        </w:trPr>
        <w:tc>
          <w:tcPr>
            <w:tcW w:w="2792" w:type="dxa"/>
          </w:tcPr>
          <w:p w14:paraId="27F4F04F" w14:textId="78072D51" w:rsidR="00120092" w:rsidRPr="00344723" w:rsidRDefault="00120092" w:rsidP="00120092">
            <w:pPr>
              <w:spacing w:before="120" w:line="360" w:lineRule="auto"/>
              <w:rPr>
                <w:rFonts w:ascii="Calibri" w:hAnsi="Calibri" w:cs="Calibri"/>
                <w:sz w:val="22"/>
                <w:szCs w:val="22"/>
              </w:rPr>
            </w:pPr>
            <w:r>
              <w:rPr>
                <w:rFonts w:ascii="Calibri" w:hAnsi="Calibri" w:cs="Calibri"/>
                <w:sz w:val="22"/>
                <w:szCs w:val="22"/>
              </w:rPr>
              <w:t>minimum</w:t>
            </w:r>
          </w:p>
        </w:tc>
        <w:tc>
          <w:tcPr>
            <w:tcW w:w="2003" w:type="dxa"/>
          </w:tcPr>
          <w:p w14:paraId="4C9D5618" w14:textId="53392C84" w:rsidR="00120092" w:rsidRPr="00163D09" w:rsidRDefault="00120092" w:rsidP="00163D09">
            <w:pPr>
              <w:spacing w:before="120" w:line="360" w:lineRule="auto"/>
              <w:jc w:val="center"/>
              <w:rPr>
                <w:rFonts w:ascii="Calibri" w:hAnsi="Calibri" w:cs="Calibri"/>
                <w:color w:val="0070C0"/>
                <w:sz w:val="22"/>
                <w:szCs w:val="22"/>
              </w:rPr>
            </w:pPr>
          </w:p>
        </w:tc>
        <w:tc>
          <w:tcPr>
            <w:tcW w:w="2004" w:type="dxa"/>
          </w:tcPr>
          <w:p w14:paraId="4AFCA671" w14:textId="18496876" w:rsidR="00120092" w:rsidRPr="00163D09" w:rsidRDefault="00120092" w:rsidP="00163D09">
            <w:pPr>
              <w:spacing w:before="120" w:line="360" w:lineRule="auto"/>
              <w:jc w:val="center"/>
              <w:rPr>
                <w:rFonts w:ascii="Calibri" w:hAnsi="Calibri" w:cs="Calibri"/>
                <w:color w:val="0070C0"/>
                <w:sz w:val="22"/>
                <w:szCs w:val="22"/>
              </w:rPr>
            </w:pPr>
          </w:p>
        </w:tc>
      </w:tr>
      <w:tr w:rsidR="00120092" w14:paraId="4984E1F8" w14:textId="77777777" w:rsidTr="00120092">
        <w:trPr>
          <w:jc w:val="center"/>
        </w:trPr>
        <w:tc>
          <w:tcPr>
            <w:tcW w:w="2792" w:type="dxa"/>
          </w:tcPr>
          <w:p w14:paraId="4C7E2A60" w14:textId="0BFDC1A0" w:rsidR="00120092" w:rsidRPr="00344723" w:rsidRDefault="00120092" w:rsidP="00120092">
            <w:pPr>
              <w:spacing w:before="120" w:line="360" w:lineRule="auto"/>
              <w:rPr>
                <w:rFonts w:ascii="Calibri" w:hAnsi="Calibri" w:cs="Calibri"/>
                <w:sz w:val="22"/>
                <w:szCs w:val="22"/>
              </w:rPr>
            </w:pPr>
            <w:r>
              <w:rPr>
                <w:rFonts w:ascii="Calibri" w:hAnsi="Calibri" w:cs="Calibri"/>
                <w:sz w:val="22"/>
                <w:szCs w:val="22"/>
              </w:rPr>
              <w:t>maximum</w:t>
            </w:r>
          </w:p>
        </w:tc>
        <w:tc>
          <w:tcPr>
            <w:tcW w:w="2003" w:type="dxa"/>
          </w:tcPr>
          <w:p w14:paraId="5A1D4869" w14:textId="2F9BC2CC"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306FBBD0" w14:textId="536D9FE4" w:rsidR="00120092" w:rsidRPr="00163D09" w:rsidRDefault="00120092" w:rsidP="00120092">
            <w:pPr>
              <w:spacing w:before="120" w:line="360" w:lineRule="auto"/>
              <w:jc w:val="center"/>
              <w:rPr>
                <w:rFonts w:ascii="Calibri" w:hAnsi="Calibri" w:cs="Calibri"/>
                <w:color w:val="0070C0"/>
                <w:sz w:val="22"/>
                <w:szCs w:val="22"/>
              </w:rPr>
            </w:pPr>
          </w:p>
        </w:tc>
      </w:tr>
      <w:tr w:rsidR="00120092" w14:paraId="2FC8F0E0" w14:textId="77777777" w:rsidTr="00120092">
        <w:trPr>
          <w:jc w:val="center"/>
        </w:trPr>
        <w:tc>
          <w:tcPr>
            <w:tcW w:w="2792" w:type="dxa"/>
          </w:tcPr>
          <w:p w14:paraId="27CB527D" w14:textId="77777777" w:rsidR="00120092" w:rsidRDefault="00120092" w:rsidP="00120092">
            <w:pPr>
              <w:spacing w:before="120" w:line="360" w:lineRule="auto"/>
              <w:rPr>
                <w:rFonts w:ascii="Calibri" w:hAnsi="Calibri" w:cs="Calibri"/>
                <w:sz w:val="22"/>
                <w:szCs w:val="22"/>
              </w:rPr>
            </w:pPr>
            <w:r w:rsidRPr="00344723">
              <w:rPr>
                <w:rFonts w:ascii="Calibri" w:hAnsi="Calibri" w:cs="Calibri"/>
                <w:sz w:val="22"/>
                <w:szCs w:val="22"/>
              </w:rPr>
              <w:t>median</w:t>
            </w:r>
          </w:p>
        </w:tc>
        <w:tc>
          <w:tcPr>
            <w:tcW w:w="2003" w:type="dxa"/>
          </w:tcPr>
          <w:p w14:paraId="3B7A7A4C" w14:textId="0941AE3F"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64B285EE" w14:textId="058CE534" w:rsidR="00120092" w:rsidRPr="00163D09" w:rsidRDefault="00120092" w:rsidP="00120092">
            <w:pPr>
              <w:spacing w:before="120" w:line="360" w:lineRule="auto"/>
              <w:jc w:val="center"/>
              <w:rPr>
                <w:rFonts w:ascii="Calibri" w:hAnsi="Calibri" w:cs="Calibri"/>
                <w:color w:val="0070C0"/>
                <w:sz w:val="22"/>
                <w:szCs w:val="22"/>
              </w:rPr>
            </w:pPr>
          </w:p>
        </w:tc>
      </w:tr>
      <w:tr w:rsidR="00120092" w14:paraId="1E93A59C" w14:textId="77777777" w:rsidTr="00120092">
        <w:trPr>
          <w:jc w:val="center"/>
        </w:trPr>
        <w:tc>
          <w:tcPr>
            <w:tcW w:w="2792" w:type="dxa"/>
          </w:tcPr>
          <w:p w14:paraId="4ACD8D0D" w14:textId="57032F21" w:rsidR="00120092" w:rsidRDefault="00120092" w:rsidP="00120092">
            <w:pPr>
              <w:spacing w:before="120" w:line="360" w:lineRule="auto"/>
              <w:rPr>
                <w:rFonts w:ascii="Calibri" w:hAnsi="Calibri" w:cs="Calibri"/>
                <w:sz w:val="22"/>
                <w:szCs w:val="22"/>
              </w:rPr>
            </w:pPr>
            <w:r>
              <w:rPr>
                <w:rFonts w:ascii="Calibri" w:hAnsi="Calibri" w:cs="Calibri"/>
                <w:sz w:val="22"/>
                <w:szCs w:val="22"/>
              </w:rPr>
              <w:t>First (l</w:t>
            </w:r>
            <w:r w:rsidRPr="00344723">
              <w:rPr>
                <w:rFonts w:ascii="Calibri" w:hAnsi="Calibri" w:cs="Calibri"/>
                <w:sz w:val="22"/>
                <w:szCs w:val="22"/>
              </w:rPr>
              <w:t>ower</w:t>
            </w:r>
            <w:r>
              <w:rPr>
                <w:rFonts w:ascii="Calibri" w:hAnsi="Calibri" w:cs="Calibri"/>
                <w:sz w:val="22"/>
                <w:szCs w:val="22"/>
              </w:rPr>
              <w:t>)</w:t>
            </w:r>
            <w:r w:rsidRPr="00344723">
              <w:rPr>
                <w:rFonts w:ascii="Calibri" w:hAnsi="Calibri" w:cs="Calibri"/>
                <w:sz w:val="22"/>
                <w:szCs w:val="22"/>
              </w:rPr>
              <w:t xml:space="preserve"> quartile </w:t>
            </w:r>
            <w:r>
              <w:rPr>
                <w:rFonts w:ascii="Calibri" w:hAnsi="Calibri" w:cs="Calibri"/>
                <w:sz w:val="22"/>
                <w:szCs w:val="22"/>
              </w:rPr>
              <w:t>(</w:t>
            </w:r>
            <w:r w:rsidRPr="00344723">
              <w:rPr>
                <w:rFonts w:ascii="Calibri" w:hAnsi="Calibri" w:cs="Calibri"/>
                <w:sz w:val="22"/>
                <w:szCs w:val="22"/>
              </w:rPr>
              <w:t>Q1</w:t>
            </w:r>
            <w:r>
              <w:rPr>
                <w:rFonts w:ascii="Calibri" w:hAnsi="Calibri" w:cs="Calibri"/>
                <w:sz w:val="22"/>
                <w:szCs w:val="22"/>
              </w:rPr>
              <w:t>)</w:t>
            </w:r>
          </w:p>
        </w:tc>
        <w:tc>
          <w:tcPr>
            <w:tcW w:w="2003" w:type="dxa"/>
          </w:tcPr>
          <w:p w14:paraId="0072055B" w14:textId="4FE16F51"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314426DC" w14:textId="37C65CC3" w:rsidR="00120092" w:rsidRPr="00163D09" w:rsidRDefault="00120092" w:rsidP="00120092">
            <w:pPr>
              <w:spacing w:before="120" w:line="360" w:lineRule="auto"/>
              <w:jc w:val="center"/>
              <w:rPr>
                <w:rFonts w:ascii="Calibri" w:hAnsi="Calibri" w:cs="Calibri"/>
                <w:color w:val="0070C0"/>
                <w:sz w:val="22"/>
                <w:szCs w:val="22"/>
              </w:rPr>
            </w:pPr>
          </w:p>
        </w:tc>
      </w:tr>
      <w:tr w:rsidR="00120092" w14:paraId="1F21F16C" w14:textId="77777777" w:rsidTr="00120092">
        <w:trPr>
          <w:jc w:val="center"/>
        </w:trPr>
        <w:tc>
          <w:tcPr>
            <w:tcW w:w="2792" w:type="dxa"/>
          </w:tcPr>
          <w:p w14:paraId="21450EEE" w14:textId="5170F741" w:rsidR="00120092" w:rsidRDefault="00120092" w:rsidP="00120092">
            <w:pPr>
              <w:spacing w:before="120" w:line="360" w:lineRule="auto"/>
              <w:rPr>
                <w:rFonts w:ascii="Calibri" w:hAnsi="Calibri" w:cs="Calibri"/>
                <w:sz w:val="22"/>
                <w:szCs w:val="22"/>
              </w:rPr>
            </w:pPr>
            <w:r>
              <w:rPr>
                <w:rFonts w:ascii="Calibri" w:hAnsi="Calibri" w:cs="Calibri"/>
                <w:sz w:val="22"/>
                <w:szCs w:val="22"/>
              </w:rPr>
              <w:t>Third (u</w:t>
            </w:r>
            <w:r w:rsidRPr="00344723">
              <w:rPr>
                <w:rFonts w:ascii="Calibri" w:hAnsi="Calibri" w:cs="Calibri"/>
                <w:sz w:val="22"/>
                <w:szCs w:val="22"/>
              </w:rPr>
              <w:t>pper</w:t>
            </w:r>
            <w:r>
              <w:rPr>
                <w:rFonts w:ascii="Calibri" w:hAnsi="Calibri" w:cs="Calibri"/>
                <w:sz w:val="22"/>
                <w:szCs w:val="22"/>
              </w:rPr>
              <w:t xml:space="preserve">) </w:t>
            </w:r>
            <w:r w:rsidRPr="00344723">
              <w:rPr>
                <w:rFonts w:ascii="Calibri" w:hAnsi="Calibri" w:cs="Calibri"/>
                <w:sz w:val="22"/>
                <w:szCs w:val="22"/>
              </w:rPr>
              <w:t xml:space="preserve">quartile </w:t>
            </w:r>
            <w:r>
              <w:rPr>
                <w:rFonts w:ascii="Calibri" w:hAnsi="Calibri" w:cs="Calibri"/>
                <w:sz w:val="22"/>
                <w:szCs w:val="22"/>
              </w:rPr>
              <w:t>(</w:t>
            </w:r>
            <w:r w:rsidRPr="00344723">
              <w:rPr>
                <w:rFonts w:ascii="Calibri" w:hAnsi="Calibri" w:cs="Calibri"/>
                <w:sz w:val="22"/>
                <w:szCs w:val="22"/>
              </w:rPr>
              <w:t>Q3</w:t>
            </w:r>
            <w:r>
              <w:rPr>
                <w:rFonts w:ascii="Calibri" w:hAnsi="Calibri" w:cs="Calibri"/>
                <w:sz w:val="22"/>
                <w:szCs w:val="22"/>
              </w:rPr>
              <w:t>)</w:t>
            </w:r>
          </w:p>
        </w:tc>
        <w:tc>
          <w:tcPr>
            <w:tcW w:w="2003" w:type="dxa"/>
          </w:tcPr>
          <w:p w14:paraId="5D44E7D7" w14:textId="23D6ADE8"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377F0650" w14:textId="16786566" w:rsidR="00120092" w:rsidRPr="00163D09" w:rsidRDefault="00120092" w:rsidP="00120092">
            <w:pPr>
              <w:spacing w:before="120" w:line="360" w:lineRule="auto"/>
              <w:jc w:val="center"/>
              <w:rPr>
                <w:rFonts w:ascii="Calibri" w:hAnsi="Calibri" w:cs="Calibri"/>
                <w:color w:val="0070C0"/>
                <w:sz w:val="22"/>
                <w:szCs w:val="22"/>
              </w:rPr>
            </w:pPr>
          </w:p>
        </w:tc>
      </w:tr>
    </w:tbl>
    <w:p w14:paraId="1029F722" w14:textId="77777777" w:rsidR="00884CDD" w:rsidRDefault="00884CDD" w:rsidP="00082E4C">
      <w:pPr>
        <w:shd w:val="clear" w:color="auto" w:fill="FFFFFF"/>
        <w:spacing w:after="0"/>
        <w:rPr>
          <w:rFonts w:cstheme="minorHAnsi"/>
          <w:sz w:val="22"/>
          <w:szCs w:val="22"/>
        </w:rPr>
      </w:pPr>
    </w:p>
    <w:p w14:paraId="49D2505C" w14:textId="78BB615B" w:rsidR="000326F9" w:rsidRDefault="000326F9">
      <w:pPr>
        <w:rPr>
          <w:rFonts w:cstheme="minorHAnsi"/>
          <w:sz w:val="22"/>
          <w:szCs w:val="22"/>
        </w:rPr>
      </w:pPr>
      <w:r>
        <w:rPr>
          <w:rFonts w:cstheme="minorHAnsi"/>
          <w:sz w:val="22"/>
          <w:szCs w:val="22"/>
        </w:rPr>
        <w:br w:type="page"/>
      </w:r>
    </w:p>
    <w:p w14:paraId="1D63DEC6" w14:textId="77777777" w:rsidR="00351541" w:rsidRDefault="00351541" w:rsidP="00C10163">
      <w:pPr>
        <w:pStyle w:val="ListParagraph"/>
        <w:numPr>
          <w:ilvl w:val="0"/>
          <w:numId w:val="42"/>
        </w:numPr>
        <w:ind w:left="426" w:hanging="426"/>
        <w:rPr>
          <w:rFonts w:ascii="Calibri" w:hAnsi="Calibri" w:cs="Calibri"/>
          <w:sz w:val="22"/>
          <w:szCs w:val="22"/>
        </w:rPr>
      </w:pPr>
      <w:r w:rsidRPr="000326F9">
        <w:rPr>
          <w:rFonts w:ascii="Calibri" w:hAnsi="Calibri" w:cs="Calibri"/>
          <w:b/>
          <w:bCs/>
          <w:sz w:val="22"/>
          <w:szCs w:val="22"/>
        </w:rPr>
        <w:lastRenderedPageBreak/>
        <w:t>Outliers</w:t>
      </w:r>
      <w:r w:rsidRPr="00993652">
        <w:rPr>
          <w:rFonts w:ascii="Calibri" w:hAnsi="Calibri" w:cs="Calibri"/>
          <w:sz w:val="22"/>
          <w:szCs w:val="22"/>
        </w:rPr>
        <w:t xml:space="preserve"> are values in a dataset that are significantly different from the other values, often much higher or lower, and they can skew the results if not considered carefully. </w:t>
      </w:r>
    </w:p>
    <w:p w14:paraId="28325419" w14:textId="77777777" w:rsidR="00FE5E03" w:rsidRPr="000326F9" w:rsidRDefault="00FE5E03" w:rsidP="00FE5E03">
      <w:pPr>
        <w:pStyle w:val="ListParagraph"/>
        <w:spacing w:after="0"/>
        <w:ind w:left="426"/>
        <w:rPr>
          <w:rFonts w:ascii="Calibri" w:hAnsi="Calibri" w:cs="Calibri"/>
          <w:sz w:val="12"/>
          <w:szCs w:val="12"/>
        </w:rPr>
      </w:pPr>
    </w:p>
    <w:p w14:paraId="1B66178A" w14:textId="6F90FC77" w:rsidR="00351541" w:rsidRPr="00344723" w:rsidRDefault="00351541" w:rsidP="00C10163">
      <w:pPr>
        <w:pStyle w:val="ListParagraph"/>
        <w:ind w:left="426"/>
        <w:rPr>
          <w:rFonts w:ascii="Calibri" w:hAnsi="Calibri" w:cs="Calibri"/>
          <w:sz w:val="22"/>
          <w:szCs w:val="22"/>
        </w:rPr>
      </w:pPr>
      <w:r w:rsidRPr="00993652">
        <w:rPr>
          <w:rFonts w:ascii="Calibri" w:hAnsi="Calibri" w:cs="Calibri"/>
          <w:sz w:val="22"/>
          <w:szCs w:val="22"/>
        </w:rPr>
        <w:t xml:space="preserve">One way of identifying outliers is </w:t>
      </w:r>
      <w:proofErr w:type="gramStart"/>
      <w:r w:rsidRPr="00993652">
        <w:rPr>
          <w:rFonts w:ascii="Calibri" w:hAnsi="Calibri" w:cs="Calibri"/>
          <w:sz w:val="22"/>
          <w:szCs w:val="22"/>
        </w:rPr>
        <w:t>through the use of</w:t>
      </w:r>
      <w:proofErr w:type="gramEnd"/>
      <w:r w:rsidRPr="00993652">
        <w:rPr>
          <w:rFonts w:ascii="Calibri" w:hAnsi="Calibri" w:cs="Calibri"/>
          <w:sz w:val="22"/>
          <w:szCs w:val="22"/>
        </w:rPr>
        <w:t xml:space="preserve"> the </w:t>
      </w:r>
      <w:r w:rsidRPr="000326F9">
        <w:rPr>
          <w:rFonts w:ascii="Calibri" w:hAnsi="Calibri" w:cs="Calibri"/>
          <w:b/>
          <w:bCs/>
          <w:sz w:val="22"/>
          <w:szCs w:val="22"/>
        </w:rPr>
        <w:t>Interquartile Range</w:t>
      </w:r>
      <w:r w:rsidRPr="00993652">
        <w:rPr>
          <w:rFonts w:ascii="Calibri" w:hAnsi="Calibri" w:cs="Calibri"/>
          <w:sz w:val="22"/>
          <w:szCs w:val="22"/>
        </w:rPr>
        <w:t xml:space="preserve"> (IQR)</w:t>
      </w:r>
      <w:r>
        <w:rPr>
          <w:rFonts w:ascii="Calibri" w:hAnsi="Calibri" w:cs="Calibri"/>
          <w:sz w:val="22"/>
          <w:szCs w:val="22"/>
        </w:rPr>
        <w:t>. Values</w:t>
      </w:r>
      <w:r w:rsidRPr="00344723">
        <w:rPr>
          <w:rFonts w:ascii="Calibri" w:hAnsi="Calibri" w:cs="Calibri"/>
          <w:sz w:val="22"/>
          <w:szCs w:val="22"/>
        </w:rPr>
        <w:t xml:space="preserve"> less than </w:t>
      </w:r>
      <w:r w:rsidRPr="00344723">
        <w:rPr>
          <w:rFonts w:ascii="Cambria Math" w:hAnsi="Cambria Math" w:cs="Cambria Math"/>
          <w:sz w:val="22"/>
          <w:szCs w:val="22"/>
        </w:rPr>
        <w:t>𝑄</w:t>
      </w:r>
      <w:r w:rsidRPr="00344723">
        <w:rPr>
          <w:rFonts w:ascii="Calibri" w:hAnsi="Calibri" w:cs="Calibri"/>
          <w:sz w:val="22"/>
          <w:szCs w:val="22"/>
        </w:rPr>
        <w:t>1−1.5×</w:t>
      </w:r>
      <w:r w:rsidRPr="00344723">
        <w:rPr>
          <w:rFonts w:ascii="Cambria Math" w:hAnsi="Cambria Math" w:cs="Cambria Math"/>
          <w:sz w:val="22"/>
          <w:szCs w:val="22"/>
        </w:rPr>
        <w:t>𝐼𝑄𝑅</w:t>
      </w:r>
      <w:r w:rsidRPr="00344723">
        <w:rPr>
          <w:rFonts w:ascii="Calibri" w:hAnsi="Calibri" w:cs="Calibri"/>
          <w:sz w:val="22"/>
          <w:szCs w:val="22"/>
        </w:rPr>
        <w:t xml:space="preserve"> (the lower fence) or values greater than </w:t>
      </w:r>
      <w:r w:rsidRPr="00344723">
        <w:rPr>
          <w:rFonts w:ascii="Cambria Math" w:hAnsi="Cambria Math" w:cs="Cambria Math"/>
          <w:sz w:val="22"/>
          <w:szCs w:val="22"/>
        </w:rPr>
        <w:t>𝑄</w:t>
      </w:r>
      <w:r w:rsidRPr="00344723">
        <w:rPr>
          <w:rFonts w:ascii="Calibri" w:hAnsi="Calibri" w:cs="Calibri"/>
          <w:sz w:val="22"/>
          <w:szCs w:val="22"/>
        </w:rPr>
        <w:t>3+1.5×</w:t>
      </w:r>
      <w:r w:rsidRPr="00344723">
        <w:rPr>
          <w:rFonts w:ascii="Cambria Math" w:hAnsi="Cambria Math" w:cs="Cambria Math"/>
          <w:sz w:val="22"/>
          <w:szCs w:val="22"/>
        </w:rPr>
        <w:t>𝐼𝑄𝑅</w:t>
      </w:r>
      <w:r w:rsidRPr="00344723">
        <w:rPr>
          <w:rFonts w:ascii="Calibri" w:hAnsi="Calibri" w:cs="Calibri"/>
          <w:sz w:val="22"/>
          <w:szCs w:val="22"/>
        </w:rPr>
        <w:t xml:space="preserve"> (the upper fence) are considered outliers.</w:t>
      </w:r>
      <w:r w:rsidR="005449A0">
        <w:rPr>
          <w:rFonts w:ascii="Calibri" w:hAnsi="Calibri" w:cs="Calibri"/>
          <w:sz w:val="22"/>
          <w:szCs w:val="22"/>
        </w:rPr>
        <w:t xml:space="preserve"> Values that are equal to the ‘fence’ are not considered outliers.</w:t>
      </w:r>
    </w:p>
    <w:p w14:paraId="28C3A3C2" w14:textId="77777777" w:rsidR="00260C98" w:rsidRDefault="00D97008" w:rsidP="00120092">
      <w:pPr>
        <w:spacing w:after="0"/>
        <w:ind w:left="357"/>
        <w:rPr>
          <w:rFonts w:ascii="Calibri" w:hAnsi="Calibri" w:cs="Calibri"/>
          <w:sz w:val="22"/>
          <w:szCs w:val="22"/>
        </w:rPr>
      </w:pPr>
      <w:r>
        <w:rPr>
          <w:rFonts w:ascii="Calibri" w:hAnsi="Calibri" w:cs="Calibri"/>
          <w:sz w:val="22"/>
          <w:szCs w:val="22"/>
        </w:rPr>
        <w:t xml:space="preserve">(i)  </w:t>
      </w:r>
      <w:r w:rsidR="00260C98">
        <w:rPr>
          <w:rFonts w:ascii="Calibri" w:hAnsi="Calibri" w:cs="Calibri"/>
          <w:sz w:val="22"/>
          <w:szCs w:val="22"/>
        </w:rPr>
        <w:t xml:space="preserve"> What does the </w:t>
      </w:r>
      <w:r w:rsidR="00260C98" w:rsidRPr="00C10163">
        <w:rPr>
          <w:rFonts w:ascii="Calibri" w:hAnsi="Calibri" w:cs="Calibri"/>
          <w:b/>
          <w:bCs/>
          <w:sz w:val="22"/>
          <w:szCs w:val="22"/>
        </w:rPr>
        <w:t>interquartile range</w:t>
      </w:r>
      <w:r w:rsidR="00260C98">
        <w:rPr>
          <w:rFonts w:ascii="Calibri" w:hAnsi="Calibri" w:cs="Calibri"/>
          <w:sz w:val="22"/>
          <w:szCs w:val="22"/>
        </w:rPr>
        <w:t xml:space="preserve"> show about a dataset? </w:t>
      </w:r>
    </w:p>
    <w:p w14:paraId="3E1CB03C" w14:textId="77777777" w:rsidR="00084DE0" w:rsidRDefault="00260C98" w:rsidP="00084DE0">
      <w:pPr>
        <w:spacing w:after="0"/>
        <w:ind w:left="720"/>
        <w:rPr>
          <w:rFonts w:ascii="Calibri" w:hAnsi="Calibri" w:cs="Calibri"/>
          <w:sz w:val="22"/>
          <w:szCs w:val="22"/>
        </w:rPr>
      </w:pPr>
      <w:r>
        <w:rPr>
          <w:rFonts w:ascii="Calibri" w:hAnsi="Calibri" w:cs="Calibri"/>
          <w:sz w:val="22"/>
          <w:szCs w:val="22"/>
        </w:rPr>
        <w:t>(</w:t>
      </w:r>
      <w:r w:rsidRPr="00082E4C">
        <w:rPr>
          <w:rFonts w:ascii="Calibri" w:hAnsi="Calibri" w:cs="Calibri"/>
          <w:b/>
          <w:bCs/>
          <w:color w:val="0070C0"/>
          <w:sz w:val="22"/>
          <w:szCs w:val="22"/>
        </w:rPr>
        <w:t>HINT</w:t>
      </w:r>
      <w:r>
        <w:rPr>
          <w:rFonts w:ascii="Calibri" w:hAnsi="Calibri" w:cs="Calibri"/>
          <w:sz w:val="22"/>
          <w:szCs w:val="22"/>
        </w:rPr>
        <w:t>: refer to the information provided in the table at the end of this document)</w:t>
      </w:r>
    </w:p>
    <w:p w14:paraId="057E85B3" w14:textId="77777777" w:rsidR="006A3D8B" w:rsidRDefault="006A3D8B" w:rsidP="00084DE0">
      <w:pPr>
        <w:spacing w:after="0"/>
        <w:ind w:left="720"/>
        <w:rPr>
          <w:rFonts w:ascii="Calibri" w:hAnsi="Calibri" w:cs="Calibri"/>
          <w:sz w:val="22"/>
          <w:szCs w:val="22"/>
        </w:rPr>
      </w:pPr>
    </w:p>
    <w:p w14:paraId="5DDCCD70" w14:textId="77777777" w:rsidR="00342EAA" w:rsidRPr="00E87154" w:rsidRDefault="00342EAA" w:rsidP="00342EAA">
      <w:pPr>
        <w:pStyle w:val="ListParagraph"/>
        <w:spacing w:after="0" w:line="360" w:lineRule="auto"/>
        <w:ind w:left="357"/>
        <w:rPr>
          <w:rFonts w:ascii="Calibri" w:hAnsi="Calibri" w:cs="Calibri"/>
          <w:sz w:val="22"/>
          <w:szCs w:val="22"/>
        </w:rPr>
      </w:pPr>
      <w:r w:rsidRPr="00E87154">
        <w:rPr>
          <w:rFonts w:ascii="Calibri" w:hAnsi="Calibri" w:cs="Calibri"/>
          <w:sz w:val="22"/>
          <w:szCs w:val="22"/>
        </w:rPr>
        <w:t>………………………………………………………………………………………………………………………………………………………………………………………………………………………………………………………………………………………………………………</w:t>
      </w:r>
    </w:p>
    <w:p w14:paraId="7923DE1E" w14:textId="77777777" w:rsidR="003C19F4" w:rsidRDefault="003C19F4" w:rsidP="00084DE0">
      <w:pPr>
        <w:spacing w:after="0"/>
        <w:ind w:left="720"/>
        <w:rPr>
          <w:rFonts w:ascii="Calibri" w:hAnsi="Calibri" w:cs="Calibri"/>
          <w:color w:val="0070C0"/>
          <w:sz w:val="22"/>
          <w:szCs w:val="22"/>
        </w:rPr>
      </w:pPr>
    </w:p>
    <w:p w14:paraId="59F3EB11" w14:textId="489AB358" w:rsidR="00082E4C" w:rsidRDefault="00260C98" w:rsidP="00120092">
      <w:pPr>
        <w:spacing w:after="0"/>
        <w:ind w:left="357"/>
        <w:rPr>
          <w:rFonts w:ascii="Calibri" w:hAnsi="Calibri" w:cs="Calibri"/>
          <w:sz w:val="22"/>
          <w:szCs w:val="22"/>
        </w:rPr>
      </w:pPr>
      <w:r>
        <w:rPr>
          <w:rFonts w:ascii="Calibri" w:hAnsi="Calibri" w:cs="Calibri"/>
          <w:sz w:val="22"/>
          <w:szCs w:val="22"/>
        </w:rPr>
        <w:t xml:space="preserve">(ii)   </w:t>
      </w:r>
      <w:r w:rsidR="00082E4C">
        <w:rPr>
          <w:rFonts w:ascii="Calibri" w:hAnsi="Calibri" w:cs="Calibri"/>
          <w:sz w:val="22"/>
          <w:szCs w:val="22"/>
        </w:rPr>
        <w:t xml:space="preserve">Determine the interquartile range for both the July 2019 data and the December 2019 data. </w:t>
      </w:r>
      <w:r>
        <w:rPr>
          <w:rFonts w:ascii="Calibri" w:hAnsi="Calibri" w:cs="Calibri"/>
          <w:sz w:val="22"/>
          <w:szCs w:val="22"/>
        </w:rPr>
        <w:t xml:space="preserve"> </w:t>
      </w:r>
    </w:p>
    <w:p w14:paraId="2386F35E" w14:textId="144A11E0" w:rsidR="00082E4C" w:rsidRDefault="00082E4C" w:rsidP="00D97008">
      <w:pPr>
        <w:ind w:left="720"/>
        <w:rPr>
          <w:rFonts w:ascii="Calibri" w:hAnsi="Calibri" w:cs="Calibri"/>
          <w:sz w:val="22"/>
          <w:szCs w:val="22"/>
        </w:rPr>
      </w:pPr>
      <w:r>
        <w:rPr>
          <w:rFonts w:ascii="Calibri" w:hAnsi="Calibri" w:cs="Calibri"/>
          <w:sz w:val="22"/>
          <w:szCs w:val="22"/>
        </w:rPr>
        <w:t>(</w:t>
      </w:r>
      <w:r w:rsidRPr="00082E4C">
        <w:rPr>
          <w:rFonts w:ascii="Calibri" w:hAnsi="Calibri" w:cs="Calibri"/>
          <w:b/>
          <w:bCs/>
          <w:color w:val="0070C0"/>
          <w:sz w:val="22"/>
          <w:szCs w:val="22"/>
        </w:rPr>
        <w:t>HINT</w:t>
      </w:r>
      <w:r>
        <w:rPr>
          <w:rFonts w:ascii="Calibri" w:hAnsi="Calibri" w:cs="Calibri"/>
          <w:sz w:val="22"/>
          <w:szCs w:val="22"/>
        </w:rPr>
        <w:t>: the interquartile range is the difference between the third quartile (Q3) and the first quartile (Q1).)</w:t>
      </w:r>
    </w:p>
    <w:p w14:paraId="06307E7E" w14:textId="77777777" w:rsidR="00342EAA" w:rsidRPr="00E87154" w:rsidRDefault="00342EAA" w:rsidP="00342EAA">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1BAFF9F" w14:textId="77777777" w:rsidR="00C10163" w:rsidRDefault="00C10163" w:rsidP="00260C98">
      <w:pPr>
        <w:spacing w:after="0"/>
        <w:ind w:left="357"/>
        <w:rPr>
          <w:rFonts w:ascii="Calibri" w:hAnsi="Calibri" w:cs="Calibri"/>
          <w:sz w:val="12"/>
          <w:szCs w:val="12"/>
        </w:rPr>
      </w:pPr>
    </w:p>
    <w:p w14:paraId="283E3A4F" w14:textId="77777777" w:rsidR="00342EAA" w:rsidRPr="00F10BB1" w:rsidRDefault="00342EAA" w:rsidP="00260C98">
      <w:pPr>
        <w:spacing w:after="0"/>
        <w:ind w:left="357"/>
        <w:rPr>
          <w:rFonts w:ascii="Calibri" w:hAnsi="Calibri" w:cs="Calibri"/>
          <w:sz w:val="12"/>
          <w:szCs w:val="12"/>
        </w:rPr>
      </w:pPr>
    </w:p>
    <w:p w14:paraId="230A12B7" w14:textId="2999F0E3" w:rsidR="00D97008" w:rsidRDefault="00D97008" w:rsidP="00260C98">
      <w:pPr>
        <w:spacing w:after="0"/>
        <w:ind w:left="357"/>
        <w:rPr>
          <w:rFonts w:ascii="Calibri" w:hAnsi="Calibri" w:cs="Calibri"/>
          <w:sz w:val="22"/>
          <w:szCs w:val="22"/>
        </w:rPr>
      </w:pPr>
      <w:r>
        <w:rPr>
          <w:rFonts w:ascii="Calibri" w:hAnsi="Calibri" w:cs="Calibri"/>
          <w:sz w:val="22"/>
          <w:szCs w:val="22"/>
        </w:rPr>
        <w:t xml:space="preserve">(ii)   </w:t>
      </w:r>
      <w:r w:rsidR="00082E4C">
        <w:rPr>
          <w:rFonts w:ascii="Calibri" w:hAnsi="Calibri" w:cs="Calibri"/>
          <w:sz w:val="22"/>
          <w:szCs w:val="22"/>
        </w:rPr>
        <w:t>Use the formulae to determine if</w:t>
      </w:r>
      <w:r w:rsidR="00351541" w:rsidRPr="00344723">
        <w:rPr>
          <w:rFonts w:ascii="Calibri" w:hAnsi="Calibri" w:cs="Calibri"/>
          <w:sz w:val="22"/>
          <w:szCs w:val="22"/>
        </w:rPr>
        <w:t xml:space="preserve"> there </w:t>
      </w:r>
      <w:r w:rsidR="00082E4C">
        <w:rPr>
          <w:rFonts w:ascii="Calibri" w:hAnsi="Calibri" w:cs="Calibri"/>
          <w:sz w:val="22"/>
          <w:szCs w:val="22"/>
        </w:rPr>
        <w:t xml:space="preserve">are </w:t>
      </w:r>
      <w:r w:rsidR="00351541" w:rsidRPr="00344723">
        <w:rPr>
          <w:rFonts w:ascii="Calibri" w:hAnsi="Calibri" w:cs="Calibri"/>
          <w:sz w:val="22"/>
          <w:szCs w:val="22"/>
        </w:rPr>
        <w:t xml:space="preserve">any outliers for </w:t>
      </w:r>
      <w:r w:rsidR="00351541" w:rsidRPr="00D97008">
        <w:rPr>
          <w:rFonts w:ascii="Calibri" w:hAnsi="Calibri" w:cs="Calibri"/>
          <w:sz w:val="22"/>
          <w:szCs w:val="22"/>
        </w:rPr>
        <w:t xml:space="preserve">the July 2019 data </w:t>
      </w:r>
      <w:r>
        <w:rPr>
          <w:rFonts w:ascii="Calibri" w:hAnsi="Calibri" w:cs="Calibri"/>
          <w:sz w:val="22"/>
          <w:szCs w:val="22"/>
        </w:rPr>
        <w:t xml:space="preserve">or </w:t>
      </w:r>
      <w:r w:rsidR="00351541" w:rsidRPr="00D97008">
        <w:rPr>
          <w:rFonts w:ascii="Calibri" w:hAnsi="Calibri" w:cs="Calibri"/>
          <w:sz w:val="22"/>
          <w:szCs w:val="22"/>
        </w:rPr>
        <w:t xml:space="preserve">the </w:t>
      </w:r>
    </w:p>
    <w:p w14:paraId="064067B4" w14:textId="05CD689F" w:rsidR="00351541" w:rsidRPr="00D97008" w:rsidRDefault="00D97008" w:rsidP="00D97008">
      <w:pPr>
        <w:spacing w:after="0"/>
        <w:ind w:left="357"/>
        <w:rPr>
          <w:rFonts w:ascii="Calibri" w:hAnsi="Calibri" w:cs="Calibri"/>
          <w:sz w:val="22"/>
          <w:szCs w:val="22"/>
        </w:rPr>
      </w:pPr>
      <w:r>
        <w:rPr>
          <w:rFonts w:ascii="Calibri" w:hAnsi="Calibri" w:cs="Calibri"/>
          <w:sz w:val="22"/>
          <w:szCs w:val="22"/>
        </w:rPr>
        <w:t xml:space="preserve">        </w:t>
      </w:r>
      <w:r w:rsidR="00351541" w:rsidRPr="00D97008">
        <w:rPr>
          <w:rFonts w:ascii="Calibri" w:hAnsi="Calibri" w:cs="Calibri"/>
          <w:sz w:val="22"/>
          <w:szCs w:val="22"/>
        </w:rPr>
        <w:t>December 2019 data</w:t>
      </w:r>
      <w:r>
        <w:rPr>
          <w:rFonts w:ascii="Calibri" w:hAnsi="Calibri" w:cs="Calibri"/>
          <w:sz w:val="22"/>
          <w:szCs w:val="22"/>
        </w:rPr>
        <w:t>.</w:t>
      </w:r>
    </w:p>
    <w:p w14:paraId="6FD7280C" w14:textId="7EED5B2D" w:rsidR="00351541" w:rsidRDefault="00351541" w:rsidP="00D97008">
      <w:pPr>
        <w:spacing w:after="0"/>
        <w:ind w:left="720"/>
        <w:rPr>
          <w:rFonts w:ascii="Calibri" w:hAnsi="Calibri" w:cs="Calibri"/>
          <w:sz w:val="22"/>
          <w:szCs w:val="22"/>
        </w:rPr>
      </w:pPr>
      <w:r w:rsidRPr="00344723">
        <w:rPr>
          <w:rFonts w:ascii="Calibri" w:hAnsi="Calibri" w:cs="Calibri"/>
          <w:b/>
          <w:bCs/>
          <w:color w:val="0070C0"/>
          <w:sz w:val="22"/>
          <w:szCs w:val="22"/>
        </w:rPr>
        <w:t>HINT</w:t>
      </w:r>
      <w:r w:rsidRPr="00344723">
        <w:rPr>
          <w:rFonts w:ascii="Calibri" w:hAnsi="Calibri" w:cs="Calibri"/>
          <w:sz w:val="22"/>
          <w:szCs w:val="22"/>
        </w:rPr>
        <w:t>: determine the lower and upper ‘fences’ using the formula</w:t>
      </w:r>
      <w:r>
        <w:rPr>
          <w:rFonts w:ascii="Calibri" w:hAnsi="Calibri" w:cs="Calibri"/>
          <w:sz w:val="22"/>
          <w:szCs w:val="22"/>
        </w:rPr>
        <w:t>e</w:t>
      </w:r>
      <w:r w:rsidRPr="00344723">
        <w:rPr>
          <w:rFonts w:ascii="Calibri" w:hAnsi="Calibri" w:cs="Calibri"/>
          <w:sz w:val="22"/>
          <w:szCs w:val="22"/>
        </w:rPr>
        <w:t xml:space="preserve"> stated above and look for values below the lower fence and above the upper fence.</w:t>
      </w:r>
    </w:p>
    <w:p w14:paraId="294824A0" w14:textId="6F8BFD3E" w:rsidR="00DA3407" w:rsidRPr="00D83E83" w:rsidRDefault="00DA3407" w:rsidP="00DA3407">
      <w:pPr>
        <w:pStyle w:val="ListParagraph"/>
        <w:rPr>
          <w:rFonts w:ascii="Calibri" w:hAnsi="Calibri" w:cs="Calibri"/>
          <w:sz w:val="22"/>
          <w:szCs w:val="22"/>
        </w:rPr>
      </w:pPr>
      <w:r w:rsidRPr="00D83E83">
        <w:rPr>
          <w:rFonts w:ascii="Calibri" w:hAnsi="Calibri" w:cs="Calibri"/>
          <w:sz w:val="22"/>
          <w:szCs w:val="22"/>
        </w:rPr>
        <w:t>To do this you will need to sort the data from the smallest to largest values for the average daily concentration of ozone for each of the months, July and December.</w:t>
      </w:r>
    </w:p>
    <w:p w14:paraId="715F4BB7" w14:textId="054FB7E5" w:rsidR="00C94229" w:rsidRPr="00D83E83" w:rsidRDefault="00C94229" w:rsidP="00C94229">
      <w:pPr>
        <w:pStyle w:val="ListParagraph"/>
        <w:rPr>
          <w:rFonts w:ascii="Calibri" w:hAnsi="Calibri" w:cs="Calibri"/>
          <w:sz w:val="22"/>
          <w:szCs w:val="22"/>
        </w:rPr>
      </w:pPr>
      <w:r w:rsidRPr="00D83E83">
        <w:rPr>
          <w:rFonts w:ascii="Calibri" w:hAnsi="Calibri" w:cs="Calibri"/>
          <w:sz w:val="22"/>
          <w:szCs w:val="22"/>
        </w:rPr>
        <w:t xml:space="preserve">Click in cell A2 and, holding the left button down, drag the icon down the column to cell B33 to highlight </w:t>
      </w:r>
      <w:r w:rsidR="00EF7D65" w:rsidRPr="00D83E83">
        <w:rPr>
          <w:rFonts w:ascii="Calibri" w:hAnsi="Calibri" w:cs="Calibri"/>
          <w:sz w:val="22"/>
          <w:szCs w:val="22"/>
        </w:rPr>
        <w:t>all</w:t>
      </w:r>
      <w:r w:rsidRPr="00D83E83">
        <w:rPr>
          <w:rFonts w:ascii="Calibri" w:hAnsi="Calibri" w:cs="Calibri"/>
          <w:sz w:val="22"/>
          <w:szCs w:val="22"/>
        </w:rPr>
        <w:t xml:space="preserve"> the July data and headings.</w:t>
      </w:r>
    </w:p>
    <w:p w14:paraId="5CF99FA6" w14:textId="4A4F4CE2" w:rsidR="00C94229" w:rsidRPr="00D83E83" w:rsidRDefault="00C94229" w:rsidP="00C94229">
      <w:pPr>
        <w:pStyle w:val="ListParagraph"/>
        <w:rPr>
          <w:rFonts w:ascii="Calibri" w:hAnsi="Calibri" w:cs="Calibri"/>
          <w:sz w:val="22"/>
          <w:szCs w:val="22"/>
        </w:rPr>
      </w:pPr>
      <w:r w:rsidRPr="00D83E83">
        <w:rPr>
          <w:rFonts w:ascii="Calibri" w:hAnsi="Calibri" w:cs="Calibri"/>
          <w:sz w:val="22"/>
          <w:szCs w:val="22"/>
        </w:rPr>
        <w:t xml:space="preserve">Click on </w:t>
      </w:r>
      <w:r w:rsidRPr="00D83E83">
        <w:rPr>
          <w:rFonts w:ascii="Calibri" w:hAnsi="Calibri" w:cs="Calibri"/>
          <w:noProof/>
          <w:sz w:val="22"/>
          <w:szCs w:val="22"/>
        </w:rPr>
        <w:drawing>
          <wp:inline distT="0" distB="0" distL="0" distR="0" wp14:anchorId="40B51B5C" wp14:editId="584B1001">
            <wp:extent cx="305594" cy="266700"/>
            <wp:effectExtent l="0" t="0" r="0" b="0"/>
            <wp:docPr id="20865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0340" name=""/>
                    <pic:cNvPicPr/>
                  </pic:nvPicPr>
                  <pic:blipFill>
                    <a:blip r:embed="rId30"/>
                    <a:stretch>
                      <a:fillRect/>
                    </a:stretch>
                  </pic:blipFill>
                  <pic:spPr>
                    <a:xfrm>
                      <a:off x="0" y="0"/>
                      <a:ext cx="310154" cy="270680"/>
                    </a:xfrm>
                    <a:prstGeom prst="rect">
                      <a:avLst/>
                    </a:prstGeom>
                  </pic:spPr>
                </pic:pic>
              </a:graphicData>
            </a:graphic>
          </wp:inline>
        </w:drawing>
      </w:r>
      <w:r w:rsidRPr="00D83E83">
        <w:rPr>
          <w:rFonts w:ascii="Calibri" w:hAnsi="Calibri" w:cs="Calibri"/>
          <w:sz w:val="22"/>
          <w:szCs w:val="22"/>
        </w:rPr>
        <w:t xml:space="preserve">icon from the top tool bar, and click </w:t>
      </w:r>
      <w:r w:rsidRPr="00D83E83">
        <w:rPr>
          <w:rFonts w:ascii="Calibri" w:hAnsi="Calibri" w:cs="Calibri"/>
          <w:b/>
          <w:bCs/>
          <w:sz w:val="22"/>
          <w:szCs w:val="22"/>
        </w:rPr>
        <w:t>Custom Sort</w:t>
      </w:r>
      <w:proofErr w:type="gramStart"/>
      <w:r w:rsidRPr="00D83E83">
        <w:rPr>
          <w:rFonts w:ascii="Calibri" w:hAnsi="Calibri" w:cs="Calibri"/>
          <w:b/>
          <w:bCs/>
          <w:sz w:val="22"/>
          <w:szCs w:val="22"/>
        </w:rPr>
        <w:t xml:space="preserve"> ..</w:t>
      </w:r>
      <w:proofErr w:type="gramEnd"/>
      <w:r w:rsidRPr="00D83E83">
        <w:rPr>
          <w:rFonts w:ascii="Calibri" w:hAnsi="Calibri" w:cs="Calibri"/>
          <w:sz w:val="22"/>
          <w:szCs w:val="22"/>
        </w:rPr>
        <w:t xml:space="preserve"> in the dialog box.</w:t>
      </w:r>
    </w:p>
    <w:p w14:paraId="486965D8" w14:textId="143438EF" w:rsidR="00C94229" w:rsidRPr="00D83E83" w:rsidRDefault="00C94229" w:rsidP="00C94229">
      <w:pPr>
        <w:pStyle w:val="ListParagraph"/>
        <w:rPr>
          <w:rFonts w:ascii="Calibri" w:hAnsi="Calibri" w:cs="Calibri"/>
          <w:sz w:val="22"/>
          <w:szCs w:val="22"/>
        </w:rPr>
      </w:pPr>
      <w:r w:rsidRPr="00D83E83">
        <w:rPr>
          <w:rFonts w:ascii="Calibri" w:hAnsi="Calibri" w:cs="Calibri"/>
          <w:sz w:val="22"/>
          <w:szCs w:val="22"/>
        </w:rPr>
        <w:t xml:space="preserve">For </w:t>
      </w:r>
      <w:r w:rsidRPr="00D83E83">
        <w:rPr>
          <w:rFonts w:ascii="Calibri" w:hAnsi="Calibri" w:cs="Calibri"/>
          <w:b/>
          <w:bCs/>
          <w:sz w:val="22"/>
          <w:szCs w:val="22"/>
        </w:rPr>
        <w:t>Sort by</w:t>
      </w:r>
      <w:r w:rsidRPr="00D83E83">
        <w:rPr>
          <w:rFonts w:ascii="Calibri" w:hAnsi="Calibri" w:cs="Calibri"/>
          <w:sz w:val="22"/>
          <w:szCs w:val="22"/>
        </w:rPr>
        <w:t xml:space="preserve"> select ‘O3 (</w:t>
      </w:r>
      <w:proofErr w:type="spellStart"/>
      <w:r w:rsidRPr="00D83E83">
        <w:rPr>
          <w:rFonts w:ascii="Calibri" w:hAnsi="Calibri" w:cs="Calibri"/>
          <w:sz w:val="22"/>
          <w:szCs w:val="22"/>
        </w:rPr>
        <w:t>pphm</w:t>
      </w:r>
      <w:proofErr w:type="spellEnd"/>
      <w:r w:rsidRPr="00D83E83">
        <w:rPr>
          <w:rFonts w:ascii="Calibri" w:hAnsi="Calibri" w:cs="Calibri"/>
          <w:sz w:val="22"/>
          <w:szCs w:val="22"/>
        </w:rPr>
        <w:t>)’</w:t>
      </w:r>
      <w:r w:rsidR="00EF7D65" w:rsidRPr="00D83E83">
        <w:rPr>
          <w:rFonts w:ascii="Calibri" w:hAnsi="Calibri" w:cs="Calibri"/>
          <w:sz w:val="22"/>
          <w:szCs w:val="22"/>
        </w:rPr>
        <w:t xml:space="preserve"> and check that </w:t>
      </w:r>
      <w:r w:rsidR="00EF7D65" w:rsidRPr="00D83E83">
        <w:rPr>
          <w:rFonts w:ascii="Calibri" w:hAnsi="Calibri" w:cs="Calibri"/>
          <w:b/>
          <w:bCs/>
          <w:sz w:val="22"/>
          <w:szCs w:val="22"/>
        </w:rPr>
        <w:t>Order</w:t>
      </w:r>
      <w:r w:rsidR="00EF7D65" w:rsidRPr="00D83E83">
        <w:rPr>
          <w:rFonts w:ascii="Calibri" w:hAnsi="Calibri" w:cs="Calibri"/>
          <w:sz w:val="22"/>
          <w:szCs w:val="22"/>
        </w:rPr>
        <w:t xml:space="preserve"> is from smallest to largest. Then click OK.</w:t>
      </w:r>
    </w:p>
    <w:p w14:paraId="6E305D8A" w14:textId="77777777" w:rsidR="00342EAA" w:rsidRDefault="00342EAA" w:rsidP="00342EAA">
      <w:pPr>
        <w:pStyle w:val="ListParagraph"/>
        <w:spacing w:after="0" w:line="360" w:lineRule="auto"/>
        <w:ind w:left="360"/>
        <w:rPr>
          <w:rFonts w:ascii="Calibri" w:hAnsi="Calibri" w:cs="Calibri"/>
          <w:sz w:val="22"/>
          <w:szCs w:val="22"/>
        </w:rPr>
      </w:pPr>
    </w:p>
    <w:p w14:paraId="764FA5D6" w14:textId="580922ED" w:rsidR="00342EAA" w:rsidRDefault="00342EAA" w:rsidP="00342EAA">
      <w:pPr>
        <w:pStyle w:val="ListParagraph"/>
        <w:spacing w:after="0" w:line="360" w:lineRule="auto"/>
        <w:ind w:left="360"/>
        <w:rPr>
          <w:rFonts w:ascii="Calibri" w:hAnsi="Calibri" w:cs="Calibri"/>
          <w:sz w:val="22"/>
          <w:szCs w:val="22"/>
        </w:rPr>
      </w:pPr>
      <w:r>
        <w:rPr>
          <w:rFonts w:ascii="Calibri" w:hAnsi="Calibri" w:cs="Calibri"/>
          <w:sz w:val="22"/>
          <w:szCs w:val="22"/>
        </w:rPr>
        <w:t>For July: ……………………………………………………………………………………………………………………………………</w:t>
      </w:r>
      <w:proofErr w:type="gramStart"/>
      <w:r>
        <w:rPr>
          <w:rFonts w:ascii="Calibri" w:hAnsi="Calibri" w:cs="Calibri"/>
          <w:sz w:val="22"/>
          <w:szCs w:val="22"/>
        </w:rPr>
        <w:t>…..</w:t>
      </w:r>
      <w:proofErr w:type="gramEnd"/>
    </w:p>
    <w:p w14:paraId="65FB8DAB" w14:textId="5B4E3FDD" w:rsidR="00342EAA" w:rsidRPr="00E87154" w:rsidRDefault="00342EAA" w:rsidP="00342EAA">
      <w:pPr>
        <w:pStyle w:val="ListParagraph"/>
        <w:spacing w:after="0" w:line="360" w:lineRule="auto"/>
        <w:ind w:left="360"/>
        <w:rPr>
          <w:rFonts w:ascii="Calibri" w:hAnsi="Calibri" w:cs="Calibri"/>
          <w:sz w:val="22"/>
          <w:szCs w:val="22"/>
        </w:rPr>
      </w:pPr>
      <w:r>
        <w:rPr>
          <w:rFonts w:ascii="Calibri" w:hAnsi="Calibri" w:cs="Calibri"/>
          <w:sz w:val="22"/>
          <w:szCs w:val="22"/>
        </w:rPr>
        <w:t>……………………………………………………………………………………………………………………………………………………..</w:t>
      </w:r>
    </w:p>
    <w:p w14:paraId="1693BF86" w14:textId="77777777" w:rsidR="00D97008" w:rsidRPr="00344723" w:rsidRDefault="00D97008" w:rsidP="00EF3467">
      <w:pPr>
        <w:spacing w:after="0"/>
        <w:ind w:left="720"/>
        <w:rPr>
          <w:rFonts w:ascii="Calibri" w:hAnsi="Calibri" w:cs="Calibri"/>
          <w:color w:val="0070C0"/>
          <w:sz w:val="22"/>
          <w:szCs w:val="22"/>
        </w:rPr>
      </w:pPr>
    </w:p>
    <w:p w14:paraId="5DCD1985" w14:textId="3D2A12E5" w:rsidR="00342EAA" w:rsidRDefault="00342EAA" w:rsidP="00342EAA">
      <w:pPr>
        <w:pStyle w:val="ListParagraph"/>
        <w:spacing w:after="0" w:line="360" w:lineRule="auto"/>
        <w:ind w:left="360"/>
        <w:rPr>
          <w:rFonts w:ascii="Calibri" w:hAnsi="Calibri" w:cs="Calibri"/>
          <w:sz w:val="22"/>
          <w:szCs w:val="22"/>
        </w:rPr>
      </w:pPr>
      <w:r>
        <w:rPr>
          <w:rFonts w:ascii="Calibri" w:hAnsi="Calibri" w:cs="Calibri"/>
          <w:sz w:val="22"/>
          <w:szCs w:val="22"/>
        </w:rPr>
        <w:t xml:space="preserve">For December: </w:t>
      </w:r>
      <w:r w:rsidRPr="00E87154">
        <w:rPr>
          <w:rFonts w:ascii="Calibri" w:hAnsi="Calibri" w:cs="Calibri"/>
          <w:sz w:val="22"/>
          <w:szCs w:val="22"/>
        </w:rPr>
        <w:t>……………………………………………………………………………………………………………………………</w:t>
      </w:r>
      <w:r>
        <w:rPr>
          <w:rFonts w:ascii="Calibri" w:hAnsi="Calibri" w:cs="Calibri"/>
          <w:sz w:val="22"/>
          <w:szCs w:val="22"/>
        </w:rPr>
        <w:t>…</w:t>
      </w:r>
    </w:p>
    <w:p w14:paraId="78B1C12C" w14:textId="4193CA85" w:rsidR="00342EAA" w:rsidRPr="00E87154" w:rsidRDefault="00342EAA" w:rsidP="00342EAA">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18E8332" w14:textId="77777777" w:rsidR="00351541" w:rsidRDefault="00351541"/>
    <w:p w14:paraId="15596E35" w14:textId="64C9E917" w:rsidR="00F67974" w:rsidRDefault="00620193" w:rsidP="00C10163">
      <w:pPr>
        <w:pStyle w:val="ListParagraph"/>
        <w:numPr>
          <w:ilvl w:val="0"/>
          <w:numId w:val="42"/>
        </w:numPr>
        <w:ind w:left="426" w:hanging="426"/>
        <w:rPr>
          <w:rFonts w:ascii="Calibri" w:hAnsi="Calibri" w:cs="Calibri"/>
          <w:sz w:val="22"/>
          <w:szCs w:val="22"/>
        </w:rPr>
      </w:pPr>
      <w:r w:rsidRPr="00D97008">
        <w:rPr>
          <w:rFonts w:ascii="Calibri" w:hAnsi="Calibri" w:cs="Calibri"/>
          <w:sz w:val="22"/>
          <w:szCs w:val="22"/>
        </w:rPr>
        <w:t xml:space="preserve">On the scale below draw two parallel </w:t>
      </w:r>
      <w:r w:rsidR="002B3830" w:rsidRPr="00D97008">
        <w:rPr>
          <w:rFonts w:ascii="Calibri" w:hAnsi="Calibri" w:cs="Calibri"/>
          <w:sz w:val="22"/>
          <w:szCs w:val="22"/>
        </w:rPr>
        <w:t>vertical</w:t>
      </w:r>
      <w:r w:rsidR="0017719A" w:rsidRPr="00D97008">
        <w:rPr>
          <w:rFonts w:ascii="Calibri" w:hAnsi="Calibri" w:cs="Calibri"/>
          <w:sz w:val="22"/>
          <w:szCs w:val="22"/>
        </w:rPr>
        <w:t xml:space="preserve"> </w:t>
      </w:r>
      <w:r w:rsidRPr="00D97008">
        <w:rPr>
          <w:rFonts w:ascii="Calibri" w:hAnsi="Calibri" w:cs="Calibri"/>
          <w:sz w:val="22"/>
          <w:szCs w:val="22"/>
        </w:rPr>
        <w:t>box</w:t>
      </w:r>
      <w:r w:rsidR="000326F9">
        <w:rPr>
          <w:rFonts w:ascii="Calibri" w:hAnsi="Calibri" w:cs="Calibri"/>
          <w:sz w:val="22"/>
          <w:szCs w:val="22"/>
        </w:rPr>
        <w:t xml:space="preserve"> </w:t>
      </w:r>
      <w:r w:rsidRPr="00D97008">
        <w:rPr>
          <w:rFonts w:ascii="Calibri" w:hAnsi="Calibri" w:cs="Calibri"/>
          <w:sz w:val="22"/>
          <w:szCs w:val="22"/>
        </w:rPr>
        <w:t xml:space="preserve">plots to represent the distribution of average daily ozone concentrations for </w:t>
      </w:r>
      <w:r w:rsidR="0017719A" w:rsidRPr="00D97008">
        <w:rPr>
          <w:rFonts w:ascii="Calibri" w:hAnsi="Calibri" w:cs="Calibri"/>
          <w:sz w:val="22"/>
          <w:szCs w:val="22"/>
        </w:rPr>
        <w:t xml:space="preserve">the months of </w:t>
      </w:r>
      <w:r w:rsidRPr="00D97008">
        <w:rPr>
          <w:rFonts w:ascii="Calibri" w:hAnsi="Calibri" w:cs="Calibri"/>
          <w:sz w:val="22"/>
          <w:szCs w:val="22"/>
        </w:rPr>
        <w:t>July and December</w:t>
      </w:r>
      <w:r w:rsidR="005C10CC">
        <w:rPr>
          <w:rFonts w:ascii="Calibri" w:hAnsi="Calibri" w:cs="Calibri"/>
          <w:sz w:val="22"/>
          <w:szCs w:val="22"/>
        </w:rPr>
        <w:t xml:space="preserve"> 2019</w:t>
      </w:r>
      <w:r w:rsidRPr="00D97008">
        <w:rPr>
          <w:rFonts w:ascii="Calibri" w:hAnsi="Calibri" w:cs="Calibri"/>
          <w:sz w:val="22"/>
          <w:szCs w:val="22"/>
        </w:rPr>
        <w:t>.</w:t>
      </w:r>
    </w:p>
    <w:p w14:paraId="15CCA1ED" w14:textId="31000667" w:rsidR="00AD485D" w:rsidRPr="00AD485D" w:rsidRDefault="005C10CC" w:rsidP="00C10163">
      <w:pPr>
        <w:pStyle w:val="ListParagraph"/>
        <w:spacing w:line="276" w:lineRule="auto"/>
        <w:ind w:left="426"/>
        <w:rPr>
          <w:rFonts w:ascii="Calibri" w:hAnsi="Calibri" w:cs="Calibri"/>
          <w:iCs/>
          <w:sz w:val="22"/>
          <w:szCs w:val="22"/>
        </w:rPr>
      </w:pPr>
      <w:r w:rsidRPr="00FB5173">
        <w:rPr>
          <w:rFonts w:ascii="Calibri" w:hAnsi="Calibri" w:cs="Calibri"/>
          <w:b/>
          <w:bCs/>
          <w:iCs/>
          <w:sz w:val="22"/>
          <w:szCs w:val="22"/>
        </w:rPr>
        <w:t>Label</w:t>
      </w:r>
      <w:r w:rsidR="00AD485D" w:rsidRPr="00FB5173">
        <w:rPr>
          <w:rFonts w:ascii="Calibri" w:hAnsi="Calibri" w:cs="Calibri"/>
          <w:b/>
          <w:bCs/>
          <w:iCs/>
          <w:sz w:val="22"/>
          <w:szCs w:val="22"/>
        </w:rPr>
        <w:t xml:space="preserve"> the vertical axis</w:t>
      </w:r>
      <w:r w:rsidR="00AD485D" w:rsidRPr="00AD485D">
        <w:rPr>
          <w:rFonts w:ascii="Calibri" w:hAnsi="Calibri" w:cs="Calibri"/>
          <w:iCs/>
          <w:sz w:val="22"/>
          <w:szCs w:val="22"/>
        </w:rPr>
        <w:t xml:space="preserve"> </w:t>
      </w:r>
      <w:r>
        <w:rPr>
          <w:rFonts w:ascii="Calibri" w:hAnsi="Calibri" w:cs="Calibri"/>
          <w:iCs/>
          <w:sz w:val="22"/>
          <w:szCs w:val="22"/>
        </w:rPr>
        <w:t>with the variable being measured and the units of measurement</w:t>
      </w:r>
      <w:r w:rsidR="00AD485D" w:rsidRPr="00AD485D">
        <w:rPr>
          <w:rFonts w:ascii="Calibri" w:hAnsi="Calibri" w:cs="Calibri"/>
          <w:iCs/>
          <w:sz w:val="22"/>
          <w:szCs w:val="22"/>
        </w:rPr>
        <w:t xml:space="preserve">. </w:t>
      </w:r>
      <w:r w:rsidR="00AD485D">
        <w:rPr>
          <w:rFonts w:ascii="Calibri" w:hAnsi="Calibri" w:cs="Calibri"/>
          <w:iCs/>
          <w:sz w:val="22"/>
          <w:szCs w:val="22"/>
        </w:rPr>
        <w:t>Give it</w:t>
      </w:r>
      <w:r w:rsidR="00AD485D" w:rsidRPr="00AD485D">
        <w:rPr>
          <w:rFonts w:ascii="Calibri" w:hAnsi="Calibri" w:cs="Calibri"/>
          <w:iCs/>
          <w:sz w:val="22"/>
          <w:szCs w:val="22"/>
        </w:rPr>
        <w:t xml:space="preserve"> </w:t>
      </w:r>
      <w:r w:rsidR="00AD485D">
        <w:rPr>
          <w:rFonts w:ascii="Calibri" w:hAnsi="Calibri" w:cs="Calibri"/>
          <w:iCs/>
          <w:sz w:val="22"/>
          <w:szCs w:val="22"/>
        </w:rPr>
        <w:t xml:space="preserve">an </w:t>
      </w:r>
      <w:r w:rsidR="00AD485D" w:rsidRPr="00AD485D">
        <w:rPr>
          <w:rFonts w:ascii="Calibri" w:hAnsi="Calibri" w:cs="Calibri"/>
          <w:iCs/>
          <w:sz w:val="22"/>
          <w:szCs w:val="22"/>
        </w:rPr>
        <w:t xml:space="preserve">appropriate </w:t>
      </w:r>
      <w:r w:rsidR="00AD485D" w:rsidRPr="00FB5173">
        <w:rPr>
          <w:rFonts w:ascii="Calibri" w:hAnsi="Calibri" w:cs="Calibri"/>
          <w:b/>
          <w:bCs/>
          <w:iCs/>
          <w:sz w:val="22"/>
          <w:szCs w:val="22"/>
        </w:rPr>
        <w:t>title</w:t>
      </w:r>
      <w:r w:rsidR="00AD485D">
        <w:rPr>
          <w:rFonts w:ascii="Calibri" w:hAnsi="Calibri" w:cs="Calibri"/>
          <w:iCs/>
          <w:sz w:val="22"/>
          <w:szCs w:val="22"/>
        </w:rPr>
        <w:t xml:space="preserve"> that reflects the content of the box</w:t>
      </w:r>
      <w:r w:rsidR="000326F9">
        <w:rPr>
          <w:rFonts w:ascii="Calibri" w:hAnsi="Calibri" w:cs="Calibri"/>
          <w:iCs/>
          <w:sz w:val="22"/>
          <w:szCs w:val="22"/>
        </w:rPr>
        <w:t xml:space="preserve"> </w:t>
      </w:r>
      <w:r w:rsidR="00AD485D">
        <w:rPr>
          <w:rFonts w:ascii="Calibri" w:hAnsi="Calibri" w:cs="Calibri"/>
          <w:iCs/>
          <w:sz w:val="22"/>
          <w:szCs w:val="22"/>
        </w:rPr>
        <w:t>plots</w:t>
      </w:r>
      <w:r w:rsidR="00AD485D" w:rsidRPr="00AD485D">
        <w:rPr>
          <w:rFonts w:ascii="Calibri" w:hAnsi="Calibri" w:cs="Calibri"/>
          <w:iCs/>
          <w:sz w:val="22"/>
          <w:szCs w:val="22"/>
        </w:rPr>
        <w:t>.</w:t>
      </w:r>
    </w:p>
    <w:p w14:paraId="57324B8E" w14:textId="6902583C" w:rsidR="00993652" w:rsidRPr="00FB5173" w:rsidRDefault="00993652" w:rsidP="00FB5173">
      <w:pPr>
        <w:shd w:val="clear" w:color="auto" w:fill="FFFFFF"/>
        <w:spacing w:after="0"/>
        <w:ind w:firstLine="360"/>
        <w:rPr>
          <w:rFonts w:ascii="Calibri" w:hAnsi="Calibri" w:cs="Calibri"/>
          <w:sz w:val="22"/>
          <w:szCs w:val="22"/>
        </w:rPr>
      </w:pPr>
      <w:r w:rsidRPr="00FB5173">
        <w:rPr>
          <w:rFonts w:ascii="Calibri" w:hAnsi="Calibri" w:cs="Calibri"/>
          <w:b/>
          <w:bCs/>
          <w:color w:val="0070C0"/>
          <w:sz w:val="22"/>
          <w:szCs w:val="22"/>
        </w:rPr>
        <w:lastRenderedPageBreak/>
        <w:t>HINT:</w:t>
      </w:r>
      <w:r w:rsidRPr="00FB5173">
        <w:rPr>
          <w:rFonts w:ascii="Calibri" w:hAnsi="Calibri" w:cs="Calibri"/>
          <w:sz w:val="22"/>
          <w:szCs w:val="22"/>
        </w:rPr>
        <w:t xml:space="preserve"> To construct the box</w:t>
      </w:r>
      <w:r w:rsidR="000326F9">
        <w:rPr>
          <w:rFonts w:ascii="Calibri" w:hAnsi="Calibri" w:cs="Calibri"/>
          <w:sz w:val="22"/>
          <w:szCs w:val="22"/>
        </w:rPr>
        <w:t xml:space="preserve"> </w:t>
      </w:r>
      <w:r w:rsidRPr="00FB5173">
        <w:rPr>
          <w:rFonts w:ascii="Calibri" w:hAnsi="Calibri" w:cs="Calibri"/>
          <w:sz w:val="22"/>
          <w:szCs w:val="22"/>
        </w:rPr>
        <w:t>plots you can follow the instructions below:</w:t>
      </w:r>
    </w:p>
    <w:p w14:paraId="0408FA5C" w14:textId="77777777" w:rsidR="00EF7D65" w:rsidRPr="00FB5173" w:rsidRDefault="00EF7D65" w:rsidP="00D97008">
      <w:pPr>
        <w:shd w:val="clear" w:color="auto" w:fill="FFFFFF"/>
        <w:spacing w:after="0"/>
        <w:ind w:left="360"/>
        <w:rPr>
          <w:rFonts w:ascii="Calibri" w:hAnsi="Calibri" w:cs="Calibri"/>
          <w:sz w:val="10"/>
          <w:szCs w:val="10"/>
        </w:rPr>
      </w:pPr>
    </w:p>
    <w:p w14:paraId="03AF8DD6" w14:textId="247D2596" w:rsidR="0017719A" w:rsidRPr="00FB5173" w:rsidRDefault="0017719A" w:rsidP="002839A5">
      <w:pPr>
        <w:pStyle w:val="ListParagraph"/>
        <w:numPr>
          <w:ilvl w:val="0"/>
          <w:numId w:val="17"/>
        </w:numPr>
        <w:rPr>
          <w:rFonts w:ascii="Calibri" w:hAnsi="Calibri" w:cs="Calibri"/>
          <w:sz w:val="22"/>
          <w:szCs w:val="22"/>
        </w:rPr>
      </w:pPr>
      <w:r w:rsidRPr="00FB5173">
        <w:rPr>
          <w:rFonts w:ascii="Calibri" w:hAnsi="Calibri" w:cs="Calibri"/>
          <w:sz w:val="22"/>
          <w:szCs w:val="22"/>
        </w:rPr>
        <w:t>Draw a 1 cm horizontal line at the value for the first quartile.</w:t>
      </w:r>
    </w:p>
    <w:p w14:paraId="2D3B7CD7" w14:textId="707DC04E" w:rsidR="0017719A" w:rsidRPr="00FB5173" w:rsidRDefault="0017719A" w:rsidP="002839A5">
      <w:pPr>
        <w:pStyle w:val="ListParagraph"/>
        <w:numPr>
          <w:ilvl w:val="0"/>
          <w:numId w:val="17"/>
        </w:numPr>
        <w:rPr>
          <w:rFonts w:ascii="Calibri" w:hAnsi="Calibri" w:cs="Calibri"/>
          <w:sz w:val="22"/>
          <w:szCs w:val="22"/>
        </w:rPr>
      </w:pPr>
      <w:r w:rsidRPr="00FB5173">
        <w:rPr>
          <w:rFonts w:ascii="Calibri" w:hAnsi="Calibri" w:cs="Calibri"/>
          <w:sz w:val="22"/>
          <w:szCs w:val="22"/>
        </w:rPr>
        <w:t xml:space="preserve">Draw a second 1 cm horizontal line at the value for </w:t>
      </w:r>
      <w:r w:rsidR="00482424" w:rsidRPr="00FB5173">
        <w:rPr>
          <w:rFonts w:ascii="Calibri" w:hAnsi="Calibri" w:cs="Calibri"/>
          <w:sz w:val="22"/>
          <w:szCs w:val="22"/>
        </w:rPr>
        <w:t>the</w:t>
      </w:r>
      <w:r w:rsidRPr="00FB5173">
        <w:rPr>
          <w:rFonts w:ascii="Calibri" w:hAnsi="Calibri" w:cs="Calibri"/>
          <w:sz w:val="22"/>
          <w:szCs w:val="22"/>
        </w:rPr>
        <w:t xml:space="preserve"> median directly above your first line, and another at the value for the third quartile. </w:t>
      </w:r>
    </w:p>
    <w:p w14:paraId="767D5C85" w14:textId="1B9204CB" w:rsidR="0017719A" w:rsidRPr="00FB5173" w:rsidRDefault="0017719A" w:rsidP="002839A5">
      <w:pPr>
        <w:pStyle w:val="ListParagraph"/>
        <w:numPr>
          <w:ilvl w:val="0"/>
          <w:numId w:val="17"/>
        </w:numPr>
        <w:rPr>
          <w:rFonts w:ascii="Calibri" w:hAnsi="Calibri" w:cs="Calibri"/>
          <w:sz w:val="22"/>
          <w:szCs w:val="22"/>
        </w:rPr>
      </w:pPr>
      <w:r w:rsidRPr="00FB5173">
        <w:rPr>
          <w:rFonts w:ascii="Calibri" w:hAnsi="Calibri" w:cs="Calibri"/>
          <w:sz w:val="22"/>
          <w:szCs w:val="22"/>
        </w:rPr>
        <w:t xml:space="preserve">Draw a rectangle to connect the first quartile line and the third quartile line. This is the </w:t>
      </w:r>
      <w:r w:rsidR="00993652" w:rsidRPr="00FB5173">
        <w:rPr>
          <w:rFonts w:ascii="Calibri" w:hAnsi="Calibri" w:cs="Calibri"/>
          <w:sz w:val="22"/>
          <w:szCs w:val="22"/>
        </w:rPr>
        <w:t xml:space="preserve">box </w:t>
      </w:r>
      <w:r w:rsidR="0009397C" w:rsidRPr="00FB5173">
        <w:rPr>
          <w:rFonts w:ascii="Calibri" w:hAnsi="Calibri" w:cs="Calibri"/>
          <w:sz w:val="22"/>
          <w:szCs w:val="22"/>
        </w:rPr>
        <w:t>indicating</w:t>
      </w:r>
      <w:r w:rsidR="00993652" w:rsidRPr="00FB5173">
        <w:rPr>
          <w:rFonts w:ascii="Calibri" w:hAnsi="Calibri" w:cs="Calibri"/>
          <w:sz w:val="22"/>
          <w:szCs w:val="22"/>
        </w:rPr>
        <w:t xml:space="preserve"> the </w:t>
      </w:r>
      <w:r w:rsidRPr="00FB5173">
        <w:rPr>
          <w:rFonts w:ascii="Calibri" w:hAnsi="Calibri" w:cs="Calibri"/>
          <w:sz w:val="22"/>
          <w:szCs w:val="22"/>
        </w:rPr>
        <w:t>Interquartile range.</w:t>
      </w:r>
    </w:p>
    <w:p w14:paraId="5916745D" w14:textId="7B770B23" w:rsidR="0017719A" w:rsidRPr="00FB5173" w:rsidRDefault="005C6CFD" w:rsidP="002839A5">
      <w:pPr>
        <w:pStyle w:val="ListParagraph"/>
        <w:numPr>
          <w:ilvl w:val="0"/>
          <w:numId w:val="17"/>
        </w:numPr>
        <w:rPr>
          <w:rFonts w:ascii="Calibri" w:hAnsi="Calibri" w:cs="Calibri"/>
          <w:sz w:val="22"/>
          <w:szCs w:val="22"/>
        </w:rPr>
      </w:pPr>
      <w:r w:rsidRPr="00FB5173">
        <w:rPr>
          <w:rFonts w:ascii="Calibri" w:hAnsi="Calibri" w:cs="Calibri"/>
          <w:sz w:val="22"/>
          <w:szCs w:val="22"/>
        </w:rPr>
        <w:t>Plot</w:t>
      </w:r>
      <w:r w:rsidR="00482424" w:rsidRPr="00FB5173">
        <w:rPr>
          <w:rFonts w:ascii="Calibri" w:hAnsi="Calibri" w:cs="Calibri"/>
          <w:sz w:val="22"/>
          <w:szCs w:val="22"/>
        </w:rPr>
        <w:t xml:space="preserve"> any outliers using dots. </w:t>
      </w:r>
    </w:p>
    <w:p w14:paraId="4BE3EFF7" w14:textId="0026F3FD" w:rsidR="002B3830" w:rsidRPr="00FB5173" w:rsidRDefault="00B13A64" w:rsidP="002839A5">
      <w:pPr>
        <w:pStyle w:val="ListParagraph"/>
        <w:numPr>
          <w:ilvl w:val="0"/>
          <w:numId w:val="17"/>
        </w:numPr>
        <w:rPr>
          <w:rFonts w:ascii="Calibri" w:hAnsi="Calibri" w:cs="Calibri"/>
          <w:sz w:val="22"/>
          <w:szCs w:val="22"/>
        </w:rPr>
      </w:pPr>
      <w:r w:rsidRPr="00FB5173">
        <w:rPr>
          <w:rFonts w:ascii="Calibri" w:hAnsi="Calibri" w:cs="Calibri"/>
          <w:sz w:val="22"/>
          <w:szCs w:val="22"/>
        </w:rPr>
        <w:t>Draw a 1 cm horizontal line at the minimum value for the dataset. If the dataset has low outliers</w:t>
      </w:r>
      <w:r w:rsidR="0009397C" w:rsidRPr="00FB5173">
        <w:rPr>
          <w:rFonts w:ascii="Calibri" w:hAnsi="Calibri" w:cs="Calibri"/>
          <w:sz w:val="22"/>
          <w:szCs w:val="22"/>
        </w:rPr>
        <w:t>,</w:t>
      </w:r>
      <w:r w:rsidRPr="00FB5173">
        <w:rPr>
          <w:rFonts w:ascii="Calibri" w:hAnsi="Calibri" w:cs="Calibri"/>
          <w:sz w:val="22"/>
          <w:szCs w:val="22"/>
        </w:rPr>
        <w:t xml:space="preserve"> th</w:t>
      </w:r>
      <w:r w:rsidR="0009397C" w:rsidRPr="00FB5173">
        <w:rPr>
          <w:rFonts w:ascii="Calibri" w:hAnsi="Calibri" w:cs="Calibri"/>
          <w:sz w:val="22"/>
          <w:szCs w:val="22"/>
        </w:rPr>
        <w:t>e minimum</w:t>
      </w:r>
      <w:r w:rsidRPr="00FB5173">
        <w:rPr>
          <w:rFonts w:ascii="Calibri" w:hAnsi="Calibri" w:cs="Calibri"/>
          <w:sz w:val="22"/>
          <w:szCs w:val="22"/>
        </w:rPr>
        <w:t xml:space="preserve"> value is the next value higher than the outliers. Connect the middle of this line to the middle of the line for the lower quartile. This forms a ‘whisker’.</w:t>
      </w:r>
    </w:p>
    <w:p w14:paraId="0AA02629" w14:textId="716AD925" w:rsidR="00B13A64" w:rsidRPr="00FB5173" w:rsidRDefault="00B13A64" w:rsidP="002839A5">
      <w:pPr>
        <w:pStyle w:val="ListParagraph"/>
        <w:numPr>
          <w:ilvl w:val="0"/>
          <w:numId w:val="17"/>
        </w:numPr>
        <w:rPr>
          <w:rFonts w:ascii="Calibri" w:hAnsi="Calibri" w:cs="Calibri"/>
          <w:sz w:val="22"/>
          <w:szCs w:val="22"/>
        </w:rPr>
      </w:pPr>
      <w:r w:rsidRPr="00FB5173">
        <w:rPr>
          <w:rFonts w:ascii="Calibri" w:hAnsi="Calibri" w:cs="Calibri"/>
          <w:sz w:val="22"/>
          <w:szCs w:val="22"/>
        </w:rPr>
        <w:t>Draw a 1 cm horizontal line at the maximum value for the dataset. If the dataset has high outliers</w:t>
      </w:r>
      <w:r w:rsidR="0009397C" w:rsidRPr="00FB5173">
        <w:rPr>
          <w:rFonts w:ascii="Calibri" w:hAnsi="Calibri" w:cs="Calibri"/>
          <w:sz w:val="22"/>
          <w:szCs w:val="22"/>
        </w:rPr>
        <w:t>,</w:t>
      </w:r>
      <w:r w:rsidRPr="00FB5173">
        <w:rPr>
          <w:rFonts w:ascii="Calibri" w:hAnsi="Calibri" w:cs="Calibri"/>
          <w:sz w:val="22"/>
          <w:szCs w:val="22"/>
        </w:rPr>
        <w:t xml:space="preserve"> th</w:t>
      </w:r>
      <w:r w:rsidR="0009397C" w:rsidRPr="00FB5173">
        <w:rPr>
          <w:rFonts w:ascii="Calibri" w:hAnsi="Calibri" w:cs="Calibri"/>
          <w:sz w:val="22"/>
          <w:szCs w:val="22"/>
        </w:rPr>
        <w:t>e maximum</w:t>
      </w:r>
      <w:r w:rsidRPr="00FB5173">
        <w:rPr>
          <w:rFonts w:ascii="Calibri" w:hAnsi="Calibri" w:cs="Calibri"/>
          <w:sz w:val="22"/>
          <w:szCs w:val="22"/>
        </w:rPr>
        <w:t xml:space="preserve"> value is the next value lower than the outliers. Connect the middle of this line to the middle of the line for the lower quartile.</w:t>
      </w:r>
    </w:p>
    <w:p w14:paraId="5E1110EF" w14:textId="77777777" w:rsidR="00FB5173" w:rsidRDefault="00FB5173">
      <w:pPr>
        <w:rPr>
          <w:rFonts w:ascii="Calibri" w:hAnsi="Calibri" w:cs="Calibri"/>
          <w:sz w:val="22"/>
          <w:szCs w:val="22"/>
        </w:rPr>
      </w:pPr>
    </w:p>
    <w:p w14:paraId="43B95B73" w14:textId="29E65459" w:rsidR="00FB5173" w:rsidRDefault="00FB5173">
      <w:pPr>
        <w:rPr>
          <w:rFonts w:ascii="Calibri" w:hAnsi="Calibri" w:cs="Calibri"/>
          <w:sz w:val="22"/>
          <w:szCs w:val="22"/>
        </w:rPr>
      </w:pPr>
      <w:r>
        <w:rPr>
          <w:rFonts w:ascii="Calibri" w:hAnsi="Calibri" w:cs="Calibri"/>
          <w:sz w:val="22"/>
          <w:szCs w:val="22"/>
        </w:rPr>
        <w:t>Title: …………………………………………………………………………………………………………………</w:t>
      </w:r>
      <w:r w:rsidR="00020D2A">
        <w:rPr>
          <w:rFonts w:ascii="Calibri" w:hAnsi="Calibri" w:cs="Calibri"/>
          <w:sz w:val="22"/>
          <w:szCs w:val="22"/>
        </w:rPr>
        <w:t>……………..</w:t>
      </w:r>
    </w:p>
    <w:p w14:paraId="7B8A1BCC" w14:textId="77777777" w:rsidR="00FB5173" w:rsidRDefault="00FB5173" w:rsidP="00FB5173">
      <w:pPr>
        <w:spacing w:after="0"/>
        <w:rPr>
          <w:rFonts w:ascii="Calibri" w:hAnsi="Calibri" w:cs="Calibri"/>
          <w:sz w:val="22"/>
          <w:szCs w:val="22"/>
        </w:rPr>
      </w:pPr>
    </w:p>
    <w:p w14:paraId="2D7B18D0" w14:textId="2BD0D046" w:rsidR="002E0E7E" w:rsidRDefault="00FB5173" w:rsidP="00FB5173">
      <w:pPr>
        <w:ind w:left="357"/>
        <w:rPr>
          <w:rFonts w:ascii="Calibri" w:hAnsi="Calibri" w:cs="Calibri"/>
          <w:sz w:val="22"/>
          <w:szCs w:val="22"/>
        </w:rPr>
      </w:pPr>
      <w:r>
        <w:rPr>
          <w:noProof/>
        </w:rPr>
        <mc:AlternateContent>
          <mc:Choice Requires="wps">
            <w:drawing>
              <wp:anchor distT="0" distB="0" distL="114300" distR="114300" simplePos="0" relativeHeight="251664418" behindDoc="0" locked="0" layoutInCell="1" allowOverlap="1" wp14:anchorId="61F7D17E" wp14:editId="14CF9DA9">
                <wp:simplePos x="0" y="0"/>
                <wp:positionH relativeFrom="column">
                  <wp:posOffset>723900</wp:posOffset>
                </wp:positionH>
                <wp:positionV relativeFrom="paragraph">
                  <wp:posOffset>4053205</wp:posOffset>
                </wp:positionV>
                <wp:extent cx="1225550" cy="342900"/>
                <wp:effectExtent l="0" t="0" r="0" b="0"/>
                <wp:wrapNone/>
                <wp:docPr id="414295860" name="Text Box 1"/>
                <wp:cNvGraphicFramePr/>
                <a:graphic xmlns:a="http://schemas.openxmlformats.org/drawingml/2006/main">
                  <a:graphicData uri="http://schemas.microsoft.com/office/word/2010/wordprocessingShape">
                    <wps:wsp>
                      <wps:cNvSpPr txBox="1"/>
                      <wps:spPr>
                        <a:xfrm>
                          <a:off x="0" y="0"/>
                          <a:ext cx="1225550" cy="342900"/>
                        </a:xfrm>
                        <a:prstGeom prst="rect">
                          <a:avLst/>
                        </a:prstGeom>
                        <a:solidFill>
                          <a:schemeClr val="lt1"/>
                        </a:solidFill>
                        <a:ln w="6350">
                          <a:noFill/>
                        </a:ln>
                      </wps:spPr>
                      <wps:txbx>
                        <w:txbxContent>
                          <w:p w14:paraId="7B252284" w14:textId="5DEB61DF" w:rsidR="00FB5173" w:rsidRPr="00FB5173" w:rsidRDefault="00FB5173">
                            <w:pPr>
                              <w:rPr>
                                <w:rFonts w:ascii="Calibri" w:hAnsi="Calibri" w:cs="Calibri"/>
                              </w:rPr>
                            </w:pPr>
                            <w:r w:rsidRPr="00FB5173">
                              <w:rPr>
                                <w:rFonts w:ascii="Calibri" w:hAnsi="Calibri" w:cs="Calibri"/>
                              </w:rPr>
                              <w:t>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F7D17E" id="Text Box 1" o:spid="_x0000_s1030" type="#_x0000_t202" style="position:absolute;left:0;text-align:left;margin-left:57pt;margin-top:319.15pt;width:96.5pt;height:27pt;z-index:2516644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" fillcolor="white [3201]" stroked="f" strokeweight=".5pt">
                <v:textbox>
                  <w:txbxContent>
                    <w:p w14:paraId="7B252284" w14:textId="5DEB61DF" w:rsidR="00FB5173" w:rsidRPr="00FB5173" w:rsidRDefault="00FB5173">
                      <w:pPr>
                        <w:rPr>
                          <w:rFonts w:ascii="Calibri" w:hAnsi="Calibri" w:cs="Calibri"/>
                        </w:rPr>
                      </w:pPr>
                      <w:r w:rsidRPr="00FB5173">
                        <w:rPr>
                          <w:rFonts w:ascii="Calibri" w:hAnsi="Calibri" w:cs="Calibri"/>
                        </w:rPr>
                        <w:t>July 2019</w:t>
                      </w:r>
                    </w:p>
                  </w:txbxContent>
                </v:textbox>
              </v:shape>
            </w:pict>
          </mc:Fallback>
        </mc:AlternateContent>
      </w:r>
      <w:r>
        <w:rPr>
          <w:noProof/>
        </w:rPr>
        <mc:AlternateContent>
          <mc:Choice Requires="wps">
            <w:drawing>
              <wp:anchor distT="0" distB="0" distL="114300" distR="114300" simplePos="0" relativeHeight="251666466" behindDoc="0" locked="0" layoutInCell="1" allowOverlap="1" wp14:anchorId="2E1A1ADB" wp14:editId="41E27AD0">
                <wp:simplePos x="0" y="0"/>
                <wp:positionH relativeFrom="column">
                  <wp:posOffset>2717800</wp:posOffset>
                </wp:positionH>
                <wp:positionV relativeFrom="paragraph">
                  <wp:posOffset>4046855</wp:posOffset>
                </wp:positionV>
                <wp:extent cx="1244600" cy="342900"/>
                <wp:effectExtent l="0" t="0" r="0" b="0"/>
                <wp:wrapNone/>
                <wp:docPr id="1459376162" name="Text Box 1"/>
                <wp:cNvGraphicFramePr/>
                <a:graphic xmlns:a="http://schemas.openxmlformats.org/drawingml/2006/main">
                  <a:graphicData uri="http://schemas.microsoft.com/office/word/2010/wordprocessingShape">
                    <wps:wsp>
                      <wps:cNvSpPr txBox="1"/>
                      <wps:spPr>
                        <a:xfrm>
                          <a:off x="0" y="0"/>
                          <a:ext cx="1244600" cy="342900"/>
                        </a:xfrm>
                        <a:prstGeom prst="rect">
                          <a:avLst/>
                        </a:prstGeom>
                        <a:solidFill>
                          <a:schemeClr val="lt1"/>
                        </a:solidFill>
                        <a:ln w="6350">
                          <a:noFill/>
                        </a:ln>
                      </wps:spPr>
                      <wps:txbx>
                        <w:txbxContent>
                          <w:p w14:paraId="5EC20F58" w14:textId="00C4C289" w:rsidR="00FB5173" w:rsidRPr="00FB5173" w:rsidRDefault="00FB5173" w:rsidP="00FB5173">
                            <w:pPr>
                              <w:rPr>
                                <w:rFonts w:ascii="Calibri" w:hAnsi="Calibri" w:cs="Calibri"/>
                              </w:rPr>
                            </w:pPr>
                            <w:r w:rsidRPr="00FB5173">
                              <w:rPr>
                                <w:rFonts w:ascii="Calibri" w:hAnsi="Calibri" w:cs="Calibri"/>
                              </w:rPr>
                              <w:t>December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1A1ADB" id="_x0000_s1031" type="#_x0000_t202" style="position:absolute;left:0;text-align:left;margin-left:214pt;margin-top:318.65pt;width:98pt;height:27pt;z-index:2516664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" fillcolor="white [3201]" stroked="f" strokeweight=".5pt">
                <v:textbox>
                  <w:txbxContent>
                    <w:p w14:paraId="5EC20F58" w14:textId="00C4C289" w:rsidR="00FB5173" w:rsidRPr="00FB5173" w:rsidRDefault="00FB5173" w:rsidP="00FB5173">
                      <w:pPr>
                        <w:rPr>
                          <w:rFonts w:ascii="Calibri" w:hAnsi="Calibri" w:cs="Calibri"/>
                        </w:rPr>
                      </w:pPr>
                      <w:r w:rsidRPr="00FB5173">
                        <w:rPr>
                          <w:rFonts w:ascii="Calibri" w:hAnsi="Calibri" w:cs="Calibri"/>
                        </w:rPr>
                        <w:t>December 2019</w:t>
                      </w:r>
                    </w:p>
                  </w:txbxContent>
                </v:textbox>
              </v:shape>
            </w:pict>
          </mc:Fallback>
        </mc:AlternateContent>
      </w:r>
      <w:r w:rsidRPr="005C6CFD">
        <w:rPr>
          <w:noProof/>
        </w:rPr>
        <w:drawing>
          <wp:inline distT="0" distB="0" distL="0" distR="0" wp14:anchorId="55DC1396" wp14:editId="76E84B5D">
            <wp:extent cx="4419600" cy="4077914"/>
            <wp:effectExtent l="0" t="0" r="0" b="0"/>
            <wp:docPr id="302036325" name="Picture 1" descr="A white lined paper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6325" name="Picture 1" descr="A white lined paper with blue lines&#10;&#10;AI-generated content may be incorrect."/>
                    <pic:cNvPicPr/>
                  </pic:nvPicPr>
                  <pic:blipFill>
                    <a:blip r:embed="rId31"/>
                    <a:stretch>
                      <a:fillRect/>
                    </a:stretch>
                  </pic:blipFill>
                  <pic:spPr>
                    <a:xfrm>
                      <a:off x="0" y="0"/>
                      <a:ext cx="4456342" cy="4111816"/>
                    </a:xfrm>
                    <a:prstGeom prst="rect">
                      <a:avLst/>
                    </a:prstGeom>
                  </pic:spPr>
                </pic:pic>
              </a:graphicData>
            </a:graphic>
          </wp:inline>
        </w:drawing>
      </w:r>
      <w:r w:rsidR="002E0E7E">
        <w:rPr>
          <w:rFonts w:ascii="Calibri" w:hAnsi="Calibri" w:cs="Calibri"/>
          <w:sz w:val="22"/>
          <w:szCs w:val="22"/>
        </w:rPr>
        <w:br w:type="page"/>
      </w:r>
    </w:p>
    <w:p w14:paraId="51CD3006" w14:textId="19FFE631" w:rsidR="00E30187" w:rsidRPr="00FB572A" w:rsidRDefault="005B033D" w:rsidP="00C10163">
      <w:pPr>
        <w:pStyle w:val="ListParagraph"/>
        <w:numPr>
          <w:ilvl w:val="0"/>
          <w:numId w:val="42"/>
        </w:numPr>
        <w:spacing w:after="0"/>
        <w:ind w:left="357" w:hanging="357"/>
        <w:rPr>
          <w:rFonts w:ascii="Calibri" w:hAnsi="Calibri" w:cs="Calibri"/>
          <w:sz w:val="22"/>
          <w:szCs w:val="22"/>
        </w:rPr>
      </w:pPr>
      <w:r w:rsidRPr="00FB572A">
        <w:rPr>
          <w:rFonts w:ascii="Calibri" w:hAnsi="Calibri" w:cs="Calibri"/>
          <w:sz w:val="22"/>
          <w:szCs w:val="22"/>
        </w:rPr>
        <w:lastRenderedPageBreak/>
        <w:t>Observe</w:t>
      </w:r>
      <w:r w:rsidR="006F2BE5" w:rsidRPr="00FB572A">
        <w:rPr>
          <w:rFonts w:ascii="Calibri" w:hAnsi="Calibri" w:cs="Calibri"/>
          <w:sz w:val="22"/>
          <w:szCs w:val="22"/>
        </w:rPr>
        <w:t xml:space="preserve"> </w:t>
      </w:r>
      <w:r w:rsidR="007026B6">
        <w:rPr>
          <w:rFonts w:ascii="Calibri" w:hAnsi="Calibri" w:cs="Calibri"/>
          <w:sz w:val="22"/>
          <w:szCs w:val="22"/>
        </w:rPr>
        <w:t>your</w:t>
      </w:r>
      <w:r w:rsidR="006F2BE5" w:rsidRPr="00FB572A">
        <w:rPr>
          <w:rFonts w:ascii="Calibri" w:hAnsi="Calibri" w:cs="Calibri"/>
          <w:sz w:val="22"/>
          <w:szCs w:val="22"/>
        </w:rPr>
        <w:t xml:space="preserve"> box</w:t>
      </w:r>
      <w:r w:rsidR="000326F9">
        <w:rPr>
          <w:rFonts w:ascii="Calibri" w:hAnsi="Calibri" w:cs="Calibri"/>
          <w:sz w:val="22"/>
          <w:szCs w:val="22"/>
        </w:rPr>
        <w:t xml:space="preserve"> </w:t>
      </w:r>
      <w:r w:rsidR="006F2BE5" w:rsidRPr="00FB572A">
        <w:rPr>
          <w:rFonts w:ascii="Calibri" w:hAnsi="Calibri" w:cs="Calibri"/>
          <w:sz w:val="22"/>
          <w:szCs w:val="22"/>
        </w:rPr>
        <w:t>plots for the July daily ozone concentrations and the December daily ozone concentrations</w:t>
      </w:r>
      <w:r w:rsidR="00E30187" w:rsidRPr="00FB572A">
        <w:rPr>
          <w:rFonts w:ascii="Calibri" w:hAnsi="Calibri" w:cs="Calibri"/>
          <w:sz w:val="22"/>
          <w:szCs w:val="22"/>
        </w:rPr>
        <w:t>. U</w:t>
      </w:r>
      <w:r w:rsidRPr="00FB572A">
        <w:rPr>
          <w:rFonts w:ascii="Calibri" w:hAnsi="Calibri" w:cs="Calibri"/>
          <w:sz w:val="22"/>
          <w:szCs w:val="22"/>
        </w:rPr>
        <w:t>se your observations</w:t>
      </w:r>
      <w:r w:rsidR="00FB572A" w:rsidRPr="00FB572A">
        <w:rPr>
          <w:rFonts w:ascii="Calibri" w:hAnsi="Calibri" w:cs="Calibri"/>
          <w:sz w:val="22"/>
          <w:szCs w:val="22"/>
        </w:rPr>
        <w:t xml:space="preserve"> </w:t>
      </w:r>
      <w:r w:rsidRPr="00FB572A">
        <w:rPr>
          <w:rFonts w:ascii="Calibri" w:hAnsi="Calibri" w:cs="Calibri"/>
          <w:sz w:val="22"/>
          <w:szCs w:val="22"/>
        </w:rPr>
        <w:t xml:space="preserve">to </w:t>
      </w:r>
      <w:r w:rsidR="00FB572A" w:rsidRPr="0022510E">
        <w:rPr>
          <w:rFonts w:ascii="Calibri" w:hAnsi="Calibri" w:cs="Calibri"/>
          <w:b/>
          <w:bCs/>
          <w:sz w:val="22"/>
          <w:szCs w:val="22"/>
        </w:rPr>
        <w:t>choose the correct word</w:t>
      </w:r>
      <w:r w:rsidR="00FB572A" w:rsidRPr="00FB572A">
        <w:rPr>
          <w:rFonts w:ascii="Calibri" w:hAnsi="Calibri" w:cs="Calibri"/>
          <w:sz w:val="22"/>
          <w:szCs w:val="22"/>
        </w:rPr>
        <w:t xml:space="preserve"> </w:t>
      </w:r>
      <w:r w:rsidR="007026B6">
        <w:rPr>
          <w:rFonts w:ascii="Calibri" w:hAnsi="Calibri" w:cs="Calibri"/>
          <w:sz w:val="22"/>
          <w:szCs w:val="22"/>
        </w:rPr>
        <w:t>to complete</w:t>
      </w:r>
      <w:r w:rsidR="00FB572A" w:rsidRPr="00FB572A">
        <w:rPr>
          <w:rFonts w:ascii="Calibri" w:hAnsi="Calibri" w:cs="Calibri"/>
          <w:sz w:val="22"/>
          <w:szCs w:val="22"/>
        </w:rPr>
        <w:t xml:space="preserve"> </w:t>
      </w:r>
      <w:r w:rsidR="00FB572A">
        <w:rPr>
          <w:rFonts w:ascii="Calibri" w:hAnsi="Calibri" w:cs="Calibri"/>
          <w:sz w:val="22"/>
          <w:szCs w:val="22"/>
        </w:rPr>
        <w:t>each of the sentences</w:t>
      </w:r>
      <w:r w:rsidR="00FB572A" w:rsidRPr="00FB572A">
        <w:rPr>
          <w:rFonts w:ascii="Calibri" w:hAnsi="Calibri" w:cs="Calibri"/>
          <w:sz w:val="22"/>
          <w:szCs w:val="22"/>
        </w:rPr>
        <w:t xml:space="preserve"> below</w:t>
      </w:r>
      <w:r w:rsidRPr="00FB572A">
        <w:rPr>
          <w:rFonts w:ascii="Calibri" w:hAnsi="Calibri" w:cs="Calibri"/>
          <w:sz w:val="22"/>
          <w:szCs w:val="22"/>
        </w:rPr>
        <w:t xml:space="preserve">. </w:t>
      </w:r>
    </w:p>
    <w:p w14:paraId="4996EB6A" w14:textId="77777777" w:rsidR="00066FF3" w:rsidRDefault="00066FF3" w:rsidP="00E30187">
      <w:pPr>
        <w:spacing w:after="0" w:line="360" w:lineRule="auto"/>
        <w:ind w:left="357"/>
        <w:rPr>
          <w:rFonts w:ascii="Calibri" w:hAnsi="Calibri" w:cs="Calibri"/>
          <w:sz w:val="22"/>
          <w:szCs w:val="22"/>
        </w:rPr>
      </w:pPr>
    </w:p>
    <w:p w14:paraId="23ABD670" w14:textId="5760349E" w:rsidR="00FB572A" w:rsidRPr="00FB572A" w:rsidRDefault="005B033D"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The</w:t>
      </w:r>
      <w:r w:rsidR="00066FF3" w:rsidRPr="00FB572A">
        <w:rPr>
          <w:rFonts w:ascii="Calibri" w:hAnsi="Calibri" w:cs="Calibri"/>
          <w:sz w:val="22"/>
          <w:szCs w:val="22"/>
        </w:rPr>
        <w:t xml:space="preserve"> </w:t>
      </w:r>
      <w:r w:rsidR="00FB572A" w:rsidRPr="00FB572A">
        <w:rPr>
          <w:rFonts w:ascii="Calibri" w:hAnsi="Calibri" w:cs="Calibri"/>
          <w:sz w:val="22"/>
          <w:szCs w:val="22"/>
        </w:rPr>
        <w:t>median</w:t>
      </w:r>
      <w:r w:rsidRPr="00FB572A">
        <w:rPr>
          <w:rFonts w:ascii="Calibri" w:hAnsi="Calibri" w:cs="Calibri"/>
          <w:color w:val="0070C0"/>
          <w:sz w:val="22"/>
          <w:szCs w:val="22"/>
        </w:rPr>
        <w:t xml:space="preserve"> </w:t>
      </w:r>
      <w:r w:rsidRPr="00FB572A">
        <w:rPr>
          <w:rFonts w:ascii="Calibri" w:hAnsi="Calibri" w:cs="Calibri"/>
          <w:sz w:val="22"/>
          <w:szCs w:val="22"/>
        </w:rPr>
        <w:t xml:space="preserve">for the December daily ozone concentrations is </w:t>
      </w:r>
      <w:r w:rsidR="00FB5173">
        <w:rPr>
          <w:rFonts w:ascii="Calibri" w:hAnsi="Calibri" w:cs="Calibri"/>
          <w:sz w:val="22"/>
          <w:szCs w:val="22"/>
        </w:rPr>
        <w:t>_____________________</w:t>
      </w:r>
    </w:p>
    <w:p w14:paraId="63A90EE9" w14:textId="29667EE0" w:rsidR="00FB572A"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(higher / lower)</w:t>
      </w:r>
    </w:p>
    <w:p w14:paraId="7A5052A4" w14:textId="124E5F41" w:rsidR="00FB572A" w:rsidRDefault="005B033D" w:rsidP="00FB572A">
      <w:pPr>
        <w:spacing w:after="0" w:line="240" w:lineRule="auto"/>
        <w:ind w:left="717"/>
        <w:rPr>
          <w:rFonts w:ascii="Calibri" w:hAnsi="Calibri" w:cs="Calibri"/>
          <w:sz w:val="22"/>
          <w:szCs w:val="22"/>
        </w:rPr>
      </w:pPr>
      <w:r>
        <w:rPr>
          <w:rFonts w:ascii="Calibri" w:hAnsi="Calibri" w:cs="Calibri"/>
          <w:sz w:val="22"/>
          <w:szCs w:val="22"/>
        </w:rPr>
        <w:t>than for July</w:t>
      </w:r>
      <w:r w:rsidR="00E30187">
        <w:rPr>
          <w:rFonts w:ascii="Calibri" w:hAnsi="Calibri" w:cs="Calibri"/>
          <w:sz w:val="22"/>
          <w:szCs w:val="22"/>
        </w:rPr>
        <w:t>.</w:t>
      </w:r>
      <w:r>
        <w:rPr>
          <w:rFonts w:ascii="Calibri" w:hAnsi="Calibri" w:cs="Calibri"/>
          <w:sz w:val="22"/>
          <w:szCs w:val="22"/>
        </w:rPr>
        <w:t xml:space="preserve"> </w:t>
      </w:r>
    </w:p>
    <w:p w14:paraId="0425794B" w14:textId="77777777" w:rsidR="00FB572A" w:rsidRDefault="00FB572A" w:rsidP="00FB572A">
      <w:pPr>
        <w:spacing w:after="0" w:line="240" w:lineRule="auto"/>
        <w:ind w:left="357"/>
        <w:rPr>
          <w:rFonts w:ascii="Calibri" w:hAnsi="Calibri" w:cs="Calibri"/>
          <w:sz w:val="22"/>
          <w:szCs w:val="22"/>
        </w:rPr>
      </w:pPr>
    </w:p>
    <w:p w14:paraId="5EBD828D" w14:textId="50351620" w:rsidR="00FB572A" w:rsidRPr="00FB572A" w:rsidRDefault="005B033D"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 xml:space="preserve">December days </w:t>
      </w:r>
      <w:r w:rsidR="00066FF3" w:rsidRPr="00FB572A">
        <w:rPr>
          <w:rFonts w:ascii="Calibri" w:hAnsi="Calibri" w:cs="Calibri"/>
          <w:sz w:val="22"/>
          <w:szCs w:val="22"/>
        </w:rPr>
        <w:t xml:space="preserve">typically </w:t>
      </w:r>
      <w:r w:rsidRPr="00FB572A">
        <w:rPr>
          <w:rFonts w:ascii="Calibri" w:hAnsi="Calibri" w:cs="Calibri"/>
          <w:sz w:val="22"/>
          <w:szCs w:val="22"/>
        </w:rPr>
        <w:t xml:space="preserve">have </w:t>
      </w:r>
      <w:r w:rsidR="00FB5173">
        <w:rPr>
          <w:rFonts w:ascii="Calibri" w:hAnsi="Calibri" w:cs="Calibri"/>
          <w:sz w:val="22"/>
          <w:szCs w:val="22"/>
        </w:rPr>
        <w:t xml:space="preserve">_____________________ </w:t>
      </w:r>
      <w:r w:rsidRPr="00FB572A">
        <w:rPr>
          <w:rFonts w:ascii="Calibri" w:hAnsi="Calibri" w:cs="Calibri"/>
          <w:sz w:val="22"/>
          <w:szCs w:val="22"/>
        </w:rPr>
        <w:t xml:space="preserve">concentrations of </w:t>
      </w:r>
      <w:r w:rsidR="00E30187" w:rsidRPr="00FB572A">
        <w:rPr>
          <w:rFonts w:ascii="Calibri" w:hAnsi="Calibri" w:cs="Calibri"/>
          <w:sz w:val="22"/>
          <w:szCs w:val="22"/>
        </w:rPr>
        <w:t xml:space="preserve">surface-level </w:t>
      </w:r>
    </w:p>
    <w:p w14:paraId="4D5FC21C" w14:textId="21020560" w:rsidR="00FB572A"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FB572A">
        <w:rPr>
          <w:rFonts w:ascii="Calibri" w:hAnsi="Calibri" w:cs="Calibri"/>
          <w:sz w:val="18"/>
          <w:szCs w:val="18"/>
        </w:rPr>
        <w:t>higher / lower</w:t>
      </w:r>
      <w:r>
        <w:rPr>
          <w:rFonts w:ascii="Calibri" w:hAnsi="Calibri" w:cs="Calibri"/>
          <w:sz w:val="18"/>
          <w:szCs w:val="18"/>
        </w:rPr>
        <w:t>)</w:t>
      </w:r>
    </w:p>
    <w:p w14:paraId="0C2C28B9" w14:textId="27464207" w:rsidR="00E30187" w:rsidRDefault="00FB572A" w:rsidP="00FB572A">
      <w:pPr>
        <w:spacing w:after="0" w:line="240" w:lineRule="auto"/>
        <w:ind w:left="720"/>
        <w:rPr>
          <w:rFonts w:ascii="Calibri" w:hAnsi="Calibri" w:cs="Calibri"/>
          <w:sz w:val="22"/>
          <w:szCs w:val="22"/>
        </w:rPr>
      </w:pPr>
      <w:r>
        <w:rPr>
          <w:rFonts w:ascii="Calibri" w:hAnsi="Calibri" w:cs="Calibri"/>
          <w:sz w:val="22"/>
          <w:szCs w:val="22"/>
        </w:rPr>
        <w:t>ozone</w:t>
      </w:r>
      <w:r w:rsidR="005B033D" w:rsidRPr="00E30187">
        <w:rPr>
          <w:rFonts w:ascii="Calibri" w:hAnsi="Calibri" w:cs="Calibri"/>
          <w:color w:val="0070C0"/>
          <w:sz w:val="22"/>
          <w:szCs w:val="22"/>
        </w:rPr>
        <w:t xml:space="preserve"> </w:t>
      </w:r>
      <w:r w:rsidR="005B033D">
        <w:rPr>
          <w:rFonts w:ascii="Calibri" w:hAnsi="Calibri" w:cs="Calibri"/>
          <w:sz w:val="22"/>
          <w:szCs w:val="22"/>
        </w:rPr>
        <w:t xml:space="preserve">than </w:t>
      </w:r>
      <w:r w:rsidR="00066FF3">
        <w:rPr>
          <w:rFonts w:ascii="Calibri" w:hAnsi="Calibri" w:cs="Calibri"/>
          <w:sz w:val="22"/>
          <w:szCs w:val="22"/>
        </w:rPr>
        <w:t>average</w:t>
      </w:r>
      <w:r w:rsidR="00E30187">
        <w:rPr>
          <w:rFonts w:ascii="Calibri" w:hAnsi="Calibri" w:cs="Calibri"/>
          <w:sz w:val="22"/>
          <w:szCs w:val="22"/>
        </w:rPr>
        <w:t xml:space="preserve"> </w:t>
      </w:r>
      <w:r w:rsidR="005B033D">
        <w:rPr>
          <w:rFonts w:ascii="Calibri" w:hAnsi="Calibri" w:cs="Calibri"/>
          <w:sz w:val="22"/>
          <w:szCs w:val="22"/>
        </w:rPr>
        <w:t xml:space="preserve">July days.  </w:t>
      </w:r>
    </w:p>
    <w:p w14:paraId="34ABAB54" w14:textId="77777777" w:rsidR="00FB572A" w:rsidRDefault="00FB572A" w:rsidP="00FB572A">
      <w:pPr>
        <w:spacing w:after="0" w:line="240" w:lineRule="auto"/>
        <w:ind w:left="357"/>
        <w:rPr>
          <w:rFonts w:ascii="Calibri" w:hAnsi="Calibri" w:cs="Calibri"/>
          <w:sz w:val="22"/>
          <w:szCs w:val="22"/>
        </w:rPr>
      </w:pPr>
    </w:p>
    <w:p w14:paraId="26FDB769" w14:textId="244DD9C4" w:rsidR="00FB572A" w:rsidRPr="00FB572A" w:rsidRDefault="00FB572A"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The interquartile</w:t>
      </w:r>
      <w:r w:rsidR="00E30187" w:rsidRPr="00FB572A">
        <w:rPr>
          <w:rFonts w:ascii="Calibri" w:hAnsi="Calibri" w:cs="Calibri"/>
          <w:color w:val="0070C0"/>
          <w:sz w:val="22"/>
          <w:szCs w:val="22"/>
        </w:rPr>
        <w:t xml:space="preserve"> </w:t>
      </w:r>
      <w:r w:rsidR="00E30187" w:rsidRPr="00FB572A">
        <w:rPr>
          <w:rFonts w:ascii="Calibri" w:hAnsi="Calibri" w:cs="Calibri"/>
          <w:sz w:val="22"/>
          <w:szCs w:val="22"/>
        </w:rPr>
        <w:t xml:space="preserve">range (IQR) for July is significantly </w:t>
      </w:r>
      <w:r w:rsidR="00FB5173">
        <w:rPr>
          <w:rFonts w:ascii="Calibri" w:hAnsi="Calibri" w:cs="Calibri"/>
          <w:sz w:val="22"/>
          <w:szCs w:val="22"/>
        </w:rPr>
        <w:t xml:space="preserve">_____________________ </w:t>
      </w:r>
      <w:r w:rsidR="00E30187" w:rsidRPr="00FB572A">
        <w:rPr>
          <w:rFonts w:ascii="Calibri" w:hAnsi="Calibri" w:cs="Calibri"/>
          <w:sz w:val="22"/>
          <w:szCs w:val="22"/>
        </w:rPr>
        <w:t xml:space="preserve">than for </w:t>
      </w:r>
    </w:p>
    <w:p w14:paraId="26F73CC2" w14:textId="22D9BDDB" w:rsidR="00FB572A"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(larger / smaller)</w:t>
      </w:r>
    </w:p>
    <w:p w14:paraId="0E157B49" w14:textId="6E720358" w:rsidR="00FB572A" w:rsidRDefault="00E30187" w:rsidP="00FB572A">
      <w:pPr>
        <w:spacing w:after="0" w:line="240" w:lineRule="auto"/>
        <w:ind w:left="720"/>
        <w:rPr>
          <w:rFonts w:ascii="Calibri" w:hAnsi="Calibri" w:cs="Calibri"/>
          <w:sz w:val="22"/>
          <w:szCs w:val="22"/>
        </w:rPr>
      </w:pPr>
      <w:r w:rsidRPr="00E30187">
        <w:rPr>
          <w:rFonts w:ascii="Calibri" w:hAnsi="Calibri" w:cs="Calibri"/>
          <w:sz w:val="22"/>
          <w:szCs w:val="22"/>
        </w:rPr>
        <w:t>December</w:t>
      </w:r>
      <w:r>
        <w:rPr>
          <w:rFonts w:ascii="Calibri" w:hAnsi="Calibri" w:cs="Calibri"/>
          <w:sz w:val="22"/>
          <w:szCs w:val="22"/>
        </w:rPr>
        <w:t xml:space="preserve">. </w:t>
      </w:r>
    </w:p>
    <w:p w14:paraId="589D5771" w14:textId="77777777" w:rsidR="00FB572A" w:rsidRDefault="00FB572A" w:rsidP="00FB572A">
      <w:pPr>
        <w:spacing w:after="0" w:line="240" w:lineRule="auto"/>
        <w:ind w:left="357"/>
        <w:rPr>
          <w:rFonts w:ascii="Calibri" w:hAnsi="Calibri" w:cs="Calibri"/>
          <w:sz w:val="22"/>
          <w:szCs w:val="22"/>
        </w:rPr>
      </w:pPr>
    </w:p>
    <w:p w14:paraId="70FE625D" w14:textId="1C9A6B6A" w:rsidR="00FB572A" w:rsidRPr="00FB572A" w:rsidRDefault="005B033D"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 xml:space="preserve">July daily ozone concentrations are </w:t>
      </w:r>
      <w:r w:rsidR="00FB5173">
        <w:rPr>
          <w:rFonts w:ascii="Calibri" w:hAnsi="Calibri" w:cs="Calibri"/>
          <w:sz w:val="22"/>
          <w:szCs w:val="22"/>
        </w:rPr>
        <w:t xml:space="preserve">_____________________ </w:t>
      </w:r>
      <w:r w:rsidRPr="00FB572A">
        <w:rPr>
          <w:rFonts w:ascii="Calibri" w:hAnsi="Calibri" w:cs="Calibri"/>
          <w:sz w:val="22"/>
          <w:szCs w:val="22"/>
        </w:rPr>
        <w:t xml:space="preserve">varied than for </w:t>
      </w:r>
      <w:r w:rsidR="00FB572A">
        <w:rPr>
          <w:rFonts w:ascii="Calibri" w:hAnsi="Calibri" w:cs="Calibri"/>
          <w:sz w:val="22"/>
          <w:szCs w:val="22"/>
        </w:rPr>
        <w:t>December.</w:t>
      </w:r>
    </w:p>
    <w:p w14:paraId="3325CFDB" w14:textId="14A6690D" w:rsidR="005B033D"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(more / less)</w:t>
      </w:r>
    </w:p>
    <w:p w14:paraId="233D34F4" w14:textId="77777777" w:rsidR="00FB572A" w:rsidRDefault="00FB572A" w:rsidP="00FB572A">
      <w:pPr>
        <w:pStyle w:val="ListParagraph"/>
        <w:spacing w:line="240" w:lineRule="auto"/>
        <w:ind w:left="357"/>
        <w:rPr>
          <w:rFonts w:ascii="Calibri" w:hAnsi="Calibri" w:cs="Calibri"/>
          <w:sz w:val="22"/>
          <w:szCs w:val="22"/>
        </w:rPr>
      </w:pPr>
    </w:p>
    <w:p w14:paraId="3B487EDE" w14:textId="01EF0B2F" w:rsidR="00FB572A" w:rsidRDefault="00E30187" w:rsidP="007026B6">
      <w:pPr>
        <w:pStyle w:val="ListParagraph"/>
        <w:numPr>
          <w:ilvl w:val="0"/>
          <w:numId w:val="43"/>
        </w:numPr>
        <w:spacing w:line="240" w:lineRule="auto"/>
        <w:rPr>
          <w:rFonts w:ascii="Calibri" w:hAnsi="Calibri" w:cs="Calibri"/>
          <w:sz w:val="22"/>
          <w:szCs w:val="22"/>
        </w:rPr>
      </w:pPr>
      <w:r w:rsidRPr="00E30187">
        <w:rPr>
          <w:rFonts w:ascii="Calibri" w:hAnsi="Calibri" w:cs="Calibri"/>
          <w:sz w:val="22"/>
          <w:szCs w:val="22"/>
        </w:rPr>
        <w:t xml:space="preserve">It can be concluded that, in general, </w:t>
      </w:r>
      <w:r w:rsidR="00FB5173">
        <w:rPr>
          <w:rFonts w:ascii="Calibri" w:hAnsi="Calibri" w:cs="Calibri"/>
          <w:sz w:val="22"/>
          <w:szCs w:val="22"/>
        </w:rPr>
        <w:t xml:space="preserve">_____________________ </w:t>
      </w:r>
      <w:r>
        <w:rPr>
          <w:rFonts w:ascii="Calibri" w:hAnsi="Calibri" w:cs="Calibri"/>
          <w:sz w:val="22"/>
          <w:szCs w:val="22"/>
        </w:rPr>
        <w:t xml:space="preserve">tropospheric </w:t>
      </w:r>
      <w:r w:rsidRPr="00E30187">
        <w:rPr>
          <w:rFonts w:ascii="Calibri" w:hAnsi="Calibri" w:cs="Calibri"/>
          <w:sz w:val="22"/>
          <w:szCs w:val="22"/>
        </w:rPr>
        <w:t xml:space="preserve">ozone </w:t>
      </w:r>
      <w:r>
        <w:rPr>
          <w:rFonts w:ascii="Calibri" w:hAnsi="Calibri" w:cs="Calibri"/>
          <w:sz w:val="22"/>
          <w:szCs w:val="22"/>
        </w:rPr>
        <w:t xml:space="preserve">is </w:t>
      </w:r>
    </w:p>
    <w:p w14:paraId="671FD740" w14:textId="48EE7134" w:rsidR="00FB572A" w:rsidRPr="00FB572A" w:rsidRDefault="00FB572A" w:rsidP="00FB572A">
      <w:pPr>
        <w:pStyle w:val="ListParagraph"/>
        <w:spacing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(more / less)</w:t>
      </w:r>
    </w:p>
    <w:p w14:paraId="2B5F7C84" w14:textId="0C5D0D45" w:rsidR="00FB572A" w:rsidRDefault="00E30187" w:rsidP="00FB572A">
      <w:pPr>
        <w:pStyle w:val="ListParagraph"/>
        <w:spacing w:line="240" w:lineRule="auto"/>
        <w:rPr>
          <w:rFonts w:ascii="Calibri" w:hAnsi="Calibri" w:cs="Calibri"/>
          <w:color w:val="0070C0"/>
          <w:sz w:val="22"/>
          <w:szCs w:val="22"/>
        </w:rPr>
      </w:pPr>
      <w:r w:rsidRPr="00E30187">
        <w:rPr>
          <w:rFonts w:ascii="Calibri" w:hAnsi="Calibri" w:cs="Calibri"/>
          <w:sz w:val="22"/>
          <w:szCs w:val="22"/>
        </w:rPr>
        <w:t xml:space="preserve">formed on </w:t>
      </w:r>
      <w:r w:rsidR="00FB572A">
        <w:rPr>
          <w:rFonts w:ascii="Calibri" w:hAnsi="Calibri" w:cs="Calibri"/>
          <w:sz w:val="22"/>
          <w:szCs w:val="22"/>
        </w:rPr>
        <w:t>December</w:t>
      </w:r>
      <w:r w:rsidRPr="00E30187">
        <w:rPr>
          <w:rFonts w:ascii="Calibri" w:hAnsi="Calibri" w:cs="Calibri"/>
          <w:color w:val="0070C0"/>
          <w:sz w:val="22"/>
          <w:szCs w:val="22"/>
        </w:rPr>
        <w:t xml:space="preserve"> </w:t>
      </w:r>
      <w:r w:rsidRPr="00E30187">
        <w:rPr>
          <w:rFonts w:ascii="Calibri" w:hAnsi="Calibri" w:cs="Calibri"/>
          <w:sz w:val="22"/>
          <w:szCs w:val="22"/>
        </w:rPr>
        <w:t xml:space="preserve">days than on </w:t>
      </w:r>
      <w:r w:rsidR="00FB572A">
        <w:rPr>
          <w:rFonts w:ascii="Calibri" w:hAnsi="Calibri" w:cs="Calibri"/>
          <w:sz w:val="22"/>
          <w:szCs w:val="22"/>
        </w:rPr>
        <w:t>July</w:t>
      </w:r>
      <w:r w:rsidRPr="00066FF3">
        <w:rPr>
          <w:rFonts w:ascii="Calibri" w:hAnsi="Calibri" w:cs="Calibri"/>
          <w:sz w:val="22"/>
          <w:szCs w:val="22"/>
        </w:rPr>
        <w:t xml:space="preserve"> </w:t>
      </w:r>
      <w:r w:rsidRPr="00E30187">
        <w:rPr>
          <w:rFonts w:ascii="Calibri" w:hAnsi="Calibri" w:cs="Calibri"/>
          <w:sz w:val="22"/>
          <w:szCs w:val="22"/>
        </w:rPr>
        <w:t>days, and that December has</w:t>
      </w:r>
      <w:r>
        <w:rPr>
          <w:rFonts w:ascii="Calibri" w:hAnsi="Calibri" w:cs="Calibri"/>
          <w:sz w:val="22"/>
          <w:szCs w:val="22"/>
        </w:rPr>
        <w:t xml:space="preserve"> a</w:t>
      </w:r>
      <w:r w:rsidRPr="00E30187">
        <w:rPr>
          <w:rFonts w:ascii="Calibri" w:hAnsi="Calibri" w:cs="Calibri"/>
          <w:sz w:val="22"/>
          <w:szCs w:val="22"/>
        </w:rPr>
        <w:t xml:space="preserve"> </w:t>
      </w:r>
      <w:r w:rsidR="00FB5173">
        <w:rPr>
          <w:rFonts w:ascii="Calibri" w:hAnsi="Calibri" w:cs="Calibri"/>
          <w:sz w:val="22"/>
          <w:szCs w:val="22"/>
        </w:rPr>
        <w:t>__________________</w:t>
      </w:r>
    </w:p>
    <w:p w14:paraId="5DD4DD66" w14:textId="5652C4E9" w:rsidR="00FB572A" w:rsidRPr="00FB572A" w:rsidRDefault="00FB572A" w:rsidP="00FB572A">
      <w:pPr>
        <w:pStyle w:val="ListParagraph"/>
        <w:spacing w:line="240" w:lineRule="auto"/>
        <w:ind w:left="357"/>
        <w:rPr>
          <w:rFonts w:ascii="Calibri" w:hAnsi="Calibri" w:cs="Calibri"/>
          <w:color w:val="0070C0"/>
          <w:sz w:val="18"/>
          <w:szCs w:val="18"/>
        </w:rPr>
      </w:pP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sidR="00AC611D">
        <w:rPr>
          <w:rFonts w:ascii="Calibri" w:hAnsi="Calibri" w:cs="Calibri"/>
          <w:color w:val="0070C0"/>
          <w:sz w:val="22"/>
          <w:szCs w:val="22"/>
        </w:rPr>
        <w:t xml:space="preserve">  </w:t>
      </w:r>
      <w:r w:rsidRPr="00FB572A">
        <w:rPr>
          <w:rFonts w:ascii="Calibri" w:hAnsi="Calibri" w:cs="Calibri"/>
          <w:sz w:val="18"/>
          <w:szCs w:val="18"/>
        </w:rPr>
        <w:t>(larger / smaller)</w:t>
      </w:r>
    </w:p>
    <w:p w14:paraId="7391138E" w14:textId="5593DAE6" w:rsidR="00E30187" w:rsidRPr="00E30187" w:rsidRDefault="00E30187" w:rsidP="00FB572A">
      <w:pPr>
        <w:pStyle w:val="ListParagraph"/>
        <w:spacing w:line="240" w:lineRule="auto"/>
        <w:rPr>
          <w:rFonts w:ascii="Calibri" w:hAnsi="Calibri" w:cs="Calibri"/>
          <w:sz w:val="22"/>
          <w:szCs w:val="22"/>
        </w:rPr>
      </w:pPr>
      <w:r w:rsidRPr="00E30187">
        <w:rPr>
          <w:rFonts w:ascii="Calibri" w:hAnsi="Calibri" w:cs="Calibri"/>
          <w:sz w:val="22"/>
          <w:szCs w:val="22"/>
        </w:rPr>
        <w:t xml:space="preserve">variation in the daily </w:t>
      </w:r>
      <w:r w:rsidR="00AC611D">
        <w:rPr>
          <w:rFonts w:ascii="Calibri" w:hAnsi="Calibri" w:cs="Calibri"/>
          <w:sz w:val="22"/>
          <w:szCs w:val="22"/>
        </w:rPr>
        <w:t xml:space="preserve">ozone </w:t>
      </w:r>
      <w:r w:rsidRPr="00E30187">
        <w:rPr>
          <w:rFonts w:ascii="Calibri" w:hAnsi="Calibri" w:cs="Calibri"/>
          <w:sz w:val="22"/>
          <w:szCs w:val="22"/>
        </w:rPr>
        <w:t>concentration than July.</w:t>
      </w:r>
    </w:p>
    <w:p w14:paraId="738AB4E0" w14:textId="77777777" w:rsidR="005B033D" w:rsidRDefault="005B033D" w:rsidP="005B033D">
      <w:pPr>
        <w:pStyle w:val="ListParagraph"/>
        <w:spacing w:after="0"/>
        <w:ind w:left="357"/>
        <w:rPr>
          <w:rFonts w:ascii="Calibri" w:hAnsi="Calibri" w:cs="Calibri"/>
          <w:sz w:val="22"/>
          <w:szCs w:val="22"/>
        </w:rPr>
      </w:pPr>
    </w:p>
    <w:p w14:paraId="0F9726EB" w14:textId="77777777" w:rsidR="00066FF3" w:rsidRDefault="00066FF3" w:rsidP="005B033D">
      <w:pPr>
        <w:pStyle w:val="ListParagraph"/>
        <w:spacing w:after="0"/>
        <w:ind w:left="357"/>
        <w:rPr>
          <w:rFonts w:ascii="Calibri" w:hAnsi="Calibri" w:cs="Calibri"/>
          <w:sz w:val="22"/>
          <w:szCs w:val="22"/>
        </w:rPr>
      </w:pPr>
    </w:p>
    <w:p w14:paraId="2291C12E" w14:textId="2FAC3BDE" w:rsidR="00884804" w:rsidRPr="00FB5173" w:rsidRDefault="00884804" w:rsidP="00C10163">
      <w:pPr>
        <w:pStyle w:val="ListParagraph"/>
        <w:numPr>
          <w:ilvl w:val="0"/>
          <w:numId w:val="42"/>
        </w:numPr>
        <w:spacing w:after="0"/>
        <w:ind w:left="426" w:hanging="426"/>
        <w:rPr>
          <w:rFonts w:ascii="Calibri" w:hAnsi="Calibri" w:cs="Calibri"/>
          <w:sz w:val="22"/>
          <w:szCs w:val="22"/>
        </w:rPr>
      </w:pPr>
      <w:r w:rsidRPr="00FB5173">
        <w:rPr>
          <w:rFonts w:ascii="Calibri" w:hAnsi="Calibri" w:cs="Calibri"/>
          <w:sz w:val="22"/>
          <w:szCs w:val="22"/>
        </w:rPr>
        <w:t xml:space="preserve">Do your observations </w:t>
      </w:r>
      <w:r w:rsidR="00093776" w:rsidRPr="00FB5173">
        <w:rPr>
          <w:rFonts w:ascii="Calibri" w:hAnsi="Calibri" w:cs="Calibri"/>
          <w:sz w:val="22"/>
          <w:szCs w:val="22"/>
        </w:rPr>
        <w:t xml:space="preserve">of the December daily ozone concentrations </w:t>
      </w:r>
      <w:r w:rsidR="00C0399B" w:rsidRPr="00FB5173">
        <w:rPr>
          <w:rFonts w:ascii="Calibri" w:hAnsi="Calibri" w:cs="Calibri"/>
          <w:sz w:val="22"/>
          <w:szCs w:val="22"/>
        </w:rPr>
        <w:t>and</w:t>
      </w:r>
      <w:r w:rsidR="00093776" w:rsidRPr="00FB5173">
        <w:rPr>
          <w:rFonts w:ascii="Calibri" w:hAnsi="Calibri" w:cs="Calibri"/>
          <w:sz w:val="22"/>
          <w:szCs w:val="22"/>
        </w:rPr>
        <w:t xml:space="preserve"> the July daily ozone concentrations</w:t>
      </w:r>
      <w:r w:rsidRPr="00FB5173">
        <w:rPr>
          <w:rFonts w:ascii="Calibri" w:hAnsi="Calibri" w:cs="Calibri"/>
          <w:sz w:val="22"/>
          <w:szCs w:val="22"/>
        </w:rPr>
        <w:t xml:space="preserve"> </w:t>
      </w:r>
      <w:r w:rsidR="00093776" w:rsidRPr="00FB5173">
        <w:rPr>
          <w:rFonts w:ascii="Calibri" w:hAnsi="Calibri" w:cs="Calibri"/>
          <w:sz w:val="22"/>
          <w:szCs w:val="22"/>
        </w:rPr>
        <w:t>match with what we know</w:t>
      </w:r>
      <w:r w:rsidR="00F86CD1" w:rsidRPr="00FB5173">
        <w:rPr>
          <w:rFonts w:ascii="Calibri" w:hAnsi="Calibri" w:cs="Calibri"/>
          <w:sz w:val="22"/>
          <w:szCs w:val="22"/>
        </w:rPr>
        <w:t xml:space="preserve"> about </w:t>
      </w:r>
      <w:r w:rsidRPr="00FB5173">
        <w:rPr>
          <w:rFonts w:ascii="Calibri" w:hAnsi="Calibri" w:cs="Calibri"/>
          <w:sz w:val="22"/>
          <w:szCs w:val="22"/>
        </w:rPr>
        <w:t xml:space="preserve">the </w:t>
      </w:r>
      <w:r w:rsidR="0077071C" w:rsidRPr="00FB5173">
        <w:rPr>
          <w:rFonts w:ascii="Calibri" w:hAnsi="Calibri" w:cs="Calibri"/>
          <w:sz w:val="22"/>
          <w:szCs w:val="22"/>
        </w:rPr>
        <w:t xml:space="preserve">conditions that favour </w:t>
      </w:r>
      <w:r w:rsidR="006A3D8B" w:rsidRPr="00FB5173">
        <w:rPr>
          <w:rFonts w:ascii="Calibri" w:hAnsi="Calibri" w:cs="Calibri"/>
          <w:sz w:val="22"/>
          <w:szCs w:val="22"/>
        </w:rPr>
        <w:t xml:space="preserve">surface-level </w:t>
      </w:r>
      <w:r w:rsidRPr="00FB5173">
        <w:rPr>
          <w:rFonts w:ascii="Calibri" w:hAnsi="Calibri" w:cs="Calibri"/>
          <w:sz w:val="22"/>
          <w:szCs w:val="22"/>
        </w:rPr>
        <w:t>ozone</w:t>
      </w:r>
      <w:r w:rsidR="0077071C" w:rsidRPr="00FB5173">
        <w:rPr>
          <w:rFonts w:ascii="Calibri" w:hAnsi="Calibri" w:cs="Calibri"/>
          <w:sz w:val="22"/>
          <w:szCs w:val="22"/>
        </w:rPr>
        <w:t xml:space="preserve"> formation</w:t>
      </w:r>
      <w:r w:rsidRPr="00FB5173">
        <w:rPr>
          <w:rFonts w:ascii="Calibri" w:hAnsi="Calibri" w:cs="Calibri"/>
          <w:sz w:val="22"/>
          <w:szCs w:val="22"/>
        </w:rPr>
        <w:t xml:space="preserve">? </w:t>
      </w:r>
      <w:r w:rsidR="0077071C" w:rsidRPr="00FB5173">
        <w:rPr>
          <w:rFonts w:ascii="Calibri" w:hAnsi="Calibri" w:cs="Calibri"/>
          <w:sz w:val="22"/>
          <w:szCs w:val="22"/>
          <w:lang w:eastAsia="en-AU"/>
        </w:rPr>
        <w:t>Give a reason for your answer.</w:t>
      </w:r>
    </w:p>
    <w:p w14:paraId="1DC5A473" w14:textId="77777777" w:rsidR="00F86CD1" w:rsidRPr="00AF3182" w:rsidRDefault="00F86CD1" w:rsidP="00F86CD1">
      <w:pPr>
        <w:pStyle w:val="ListParagraph"/>
        <w:spacing w:after="0"/>
        <w:ind w:left="360"/>
        <w:rPr>
          <w:rFonts w:ascii="Calibri" w:hAnsi="Calibri" w:cs="Calibri"/>
          <w:sz w:val="22"/>
          <w:szCs w:val="22"/>
        </w:rPr>
      </w:pPr>
    </w:p>
    <w:p w14:paraId="53EB7B7F"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BED87B0"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BBCA05B" w14:textId="2E608C31"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FED95C6" w14:textId="77777777" w:rsidR="00884804" w:rsidRDefault="00884804" w:rsidP="00884804">
      <w:pPr>
        <w:pStyle w:val="ListParagraph"/>
        <w:spacing w:after="0"/>
        <w:ind w:left="360"/>
        <w:rPr>
          <w:rFonts w:ascii="Calibri" w:hAnsi="Calibri" w:cs="Calibri"/>
          <w:sz w:val="22"/>
          <w:szCs w:val="22"/>
        </w:rPr>
      </w:pPr>
    </w:p>
    <w:p w14:paraId="338D899E" w14:textId="2BF9A092" w:rsidR="006F2BE5" w:rsidRPr="005C3DB5" w:rsidRDefault="005C3DB5" w:rsidP="00C10163">
      <w:pPr>
        <w:pStyle w:val="ListParagraph"/>
        <w:numPr>
          <w:ilvl w:val="0"/>
          <w:numId w:val="42"/>
        </w:numPr>
        <w:spacing w:after="0"/>
        <w:ind w:left="426" w:hanging="426"/>
        <w:rPr>
          <w:rFonts w:ascii="Calibri" w:hAnsi="Calibri" w:cs="Calibri"/>
          <w:sz w:val="22"/>
          <w:szCs w:val="22"/>
        </w:rPr>
      </w:pPr>
      <w:r w:rsidRPr="005C3DB5">
        <w:rPr>
          <w:rFonts w:ascii="Calibri" w:hAnsi="Calibri" w:cs="Calibri"/>
          <w:sz w:val="22"/>
          <w:szCs w:val="22"/>
        </w:rPr>
        <w:t xml:space="preserve">Why might it be better to use the median rather than the mean to compare </w:t>
      </w:r>
      <w:r w:rsidR="00D4134E">
        <w:rPr>
          <w:rFonts w:ascii="Calibri" w:hAnsi="Calibri" w:cs="Calibri"/>
          <w:sz w:val="22"/>
          <w:szCs w:val="22"/>
        </w:rPr>
        <w:t xml:space="preserve">the centre of </w:t>
      </w:r>
      <w:r w:rsidRPr="005C3DB5">
        <w:rPr>
          <w:rFonts w:ascii="Calibri" w:hAnsi="Calibri" w:cs="Calibri"/>
          <w:sz w:val="22"/>
          <w:szCs w:val="22"/>
        </w:rPr>
        <w:t>univariate datasets?</w:t>
      </w:r>
    </w:p>
    <w:p w14:paraId="49A351CC" w14:textId="7909FD4C" w:rsidR="005C3DB5" w:rsidRDefault="005C3DB5" w:rsidP="005C3DB5">
      <w:pPr>
        <w:pStyle w:val="ListParagraph"/>
        <w:ind w:left="357"/>
        <w:rPr>
          <w:rFonts w:ascii="Calibri" w:hAnsi="Calibri" w:cs="Calibri"/>
          <w:sz w:val="22"/>
          <w:szCs w:val="22"/>
        </w:rPr>
      </w:pPr>
      <w:r w:rsidRPr="005C3DB5">
        <w:rPr>
          <w:rFonts w:ascii="Calibri" w:hAnsi="Calibri" w:cs="Calibri"/>
          <w:sz w:val="22"/>
          <w:szCs w:val="22"/>
        </w:rPr>
        <w:t>(</w:t>
      </w:r>
      <w:r w:rsidRPr="005C3DB5">
        <w:rPr>
          <w:rFonts w:ascii="Calibri" w:hAnsi="Calibri" w:cs="Calibri"/>
          <w:b/>
          <w:bCs/>
          <w:color w:val="0070C0"/>
          <w:sz w:val="22"/>
          <w:szCs w:val="22"/>
        </w:rPr>
        <w:t>HINT</w:t>
      </w:r>
      <w:r w:rsidRPr="005C3DB5">
        <w:rPr>
          <w:rFonts w:ascii="Calibri" w:hAnsi="Calibri" w:cs="Calibri"/>
          <w:sz w:val="22"/>
          <w:szCs w:val="22"/>
        </w:rPr>
        <w:t xml:space="preserve">: consider </w:t>
      </w:r>
      <w:r w:rsidR="00365C18">
        <w:rPr>
          <w:rFonts w:ascii="Calibri" w:hAnsi="Calibri" w:cs="Calibri"/>
          <w:sz w:val="22"/>
          <w:szCs w:val="22"/>
        </w:rPr>
        <w:t>how</w:t>
      </w:r>
      <w:r w:rsidRPr="005C3DB5">
        <w:rPr>
          <w:rFonts w:ascii="Calibri" w:hAnsi="Calibri" w:cs="Calibri"/>
          <w:sz w:val="22"/>
          <w:szCs w:val="22"/>
        </w:rPr>
        <w:t xml:space="preserve"> outliers in a dataset</w:t>
      </w:r>
      <w:r w:rsidR="00365C18">
        <w:rPr>
          <w:rFonts w:ascii="Calibri" w:hAnsi="Calibri" w:cs="Calibri"/>
          <w:sz w:val="22"/>
          <w:szCs w:val="22"/>
        </w:rPr>
        <w:t xml:space="preserve"> will change the median</w:t>
      </w:r>
      <w:r w:rsidR="0043150F">
        <w:rPr>
          <w:rFonts w:ascii="Calibri" w:hAnsi="Calibri" w:cs="Calibri"/>
          <w:sz w:val="22"/>
          <w:szCs w:val="22"/>
        </w:rPr>
        <w:t xml:space="preserve"> and the mean</w:t>
      </w:r>
      <w:r w:rsidRPr="005C3DB5">
        <w:rPr>
          <w:rFonts w:ascii="Calibri" w:hAnsi="Calibri" w:cs="Calibri"/>
          <w:sz w:val="22"/>
          <w:szCs w:val="22"/>
        </w:rPr>
        <w:t>)</w:t>
      </w:r>
    </w:p>
    <w:p w14:paraId="11C94DD8" w14:textId="77777777" w:rsidR="00FB5173" w:rsidRDefault="00FB5173" w:rsidP="005C3DB5">
      <w:pPr>
        <w:pStyle w:val="ListParagraph"/>
        <w:ind w:left="357"/>
        <w:rPr>
          <w:rFonts w:ascii="Calibri" w:hAnsi="Calibri" w:cs="Calibri"/>
          <w:sz w:val="22"/>
          <w:szCs w:val="22"/>
        </w:rPr>
      </w:pPr>
    </w:p>
    <w:p w14:paraId="7F889931"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669F399"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9B305BB" w14:textId="03EFA5E9"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0D0BCE5" w14:textId="3C565F7C" w:rsidR="0009397C" w:rsidRPr="005C3DB5" w:rsidRDefault="0009397C" w:rsidP="00C10163">
      <w:pPr>
        <w:pStyle w:val="ListParagraph"/>
        <w:numPr>
          <w:ilvl w:val="0"/>
          <w:numId w:val="42"/>
        </w:numPr>
        <w:spacing w:after="0"/>
        <w:ind w:left="357" w:hanging="357"/>
        <w:rPr>
          <w:rFonts w:ascii="Calibri" w:hAnsi="Calibri" w:cs="Calibri"/>
          <w:sz w:val="22"/>
          <w:szCs w:val="22"/>
        </w:rPr>
      </w:pPr>
      <w:r w:rsidRPr="005C3DB5">
        <w:rPr>
          <w:rFonts w:ascii="Calibri" w:hAnsi="Calibri" w:cs="Calibri"/>
          <w:sz w:val="22"/>
          <w:szCs w:val="22"/>
        </w:rPr>
        <w:lastRenderedPageBreak/>
        <w:t xml:space="preserve">What </w:t>
      </w:r>
      <w:r w:rsidR="008C5F0F" w:rsidRPr="005C3DB5">
        <w:rPr>
          <w:rFonts w:ascii="Calibri" w:hAnsi="Calibri" w:cs="Calibri"/>
          <w:sz w:val="22"/>
          <w:szCs w:val="22"/>
        </w:rPr>
        <w:t xml:space="preserve">do you think </w:t>
      </w:r>
      <w:r w:rsidRPr="005C3DB5">
        <w:rPr>
          <w:rFonts w:ascii="Calibri" w:hAnsi="Calibri" w:cs="Calibri"/>
          <w:sz w:val="22"/>
          <w:szCs w:val="22"/>
        </w:rPr>
        <w:t xml:space="preserve">are the </w:t>
      </w:r>
      <w:r w:rsidRPr="005C3DB5">
        <w:rPr>
          <w:rFonts w:ascii="Calibri" w:hAnsi="Calibri" w:cs="Calibri"/>
          <w:b/>
          <w:bCs/>
          <w:sz w:val="22"/>
          <w:szCs w:val="22"/>
        </w:rPr>
        <w:t>advantages</w:t>
      </w:r>
      <w:r w:rsidRPr="005C3DB5">
        <w:rPr>
          <w:rFonts w:ascii="Calibri" w:hAnsi="Calibri" w:cs="Calibri"/>
          <w:sz w:val="22"/>
          <w:szCs w:val="22"/>
        </w:rPr>
        <w:t xml:space="preserve"> of using boxplot</w:t>
      </w:r>
      <w:r w:rsidR="008C5F0F" w:rsidRPr="005C3DB5">
        <w:rPr>
          <w:rFonts w:ascii="Calibri" w:hAnsi="Calibri" w:cs="Calibri"/>
          <w:sz w:val="22"/>
          <w:szCs w:val="22"/>
        </w:rPr>
        <w:t>s</w:t>
      </w:r>
      <w:r w:rsidRPr="005C3DB5">
        <w:rPr>
          <w:rFonts w:ascii="Calibri" w:hAnsi="Calibri" w:cs="Calibri"/>
          <w:sz w:val="22"/>
          <w:szCs w:val="22"/>
        </w:rPr>
        <w:t xml:space="preserve"> </w:t>
      </w:r>
      <w:r w:rsidR="005C3DB5" w:rsidRPr="005C3DB5">
        <w:rPr>
          <w:rFonts w:ascii="Calibri" w:hAnsi="Calibri" w:cs="Calibri"/>
          <w:sz w:val="22"/>
          <w:szCs w:val="22"/>
        </w:rPr>
        <w:t xml:space="preserve">rather than just descriptive statistics, such as mean and standard deviation, </w:t>
      </w:r>
      <w:r w:rsidRPr="005C3DB5">
        <w:rPr>
          <w:rFonts w:ascii="Calibri" w:hAnsi="Calibri" w:cs="Calibri"/>
          <w:sz w:val="22"/>
          <w:szCs w:val="22"/>
        </w:rPr>
        <w:t>to compare these two datasets?</w:t>
      </w:r>
    </w:p>
    <w:p w14:paraId="32DD7512" w14:textId="77777777" w:rsidR="008C5F0F" w:rsidRPr="001F2E64" w:rsidRDefault="008C5F0F" w:rsidP="008C5F0F">
      <w:pPr>
        <w:pStyle w:val="ListParagraph"/>
        <w:ind w:left="357"/>
        <w:rPr>
          <w:rFonts w:ascii="Calibri" w:hAnsi="Calibri" w:cs="Calibri"/>
          <w:sz w:val="22"/>
          <w:szCs w:val="22"/>
        </w:rPr>
      </w:pPr>
    </w:p>
    <w:p w14:paraId="72BC1EDF"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5F95530"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945D5CC" w14:textId="4727D843"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24FB9D4B" w14:textId="77777777" w:rsidR="001F2E64" w:rsidRDefault="001F2E64" w:rsidP="00C83AA8">
      <w:pPr>
        <w:pStyle w:val="ListParagraph"/>
        <w:ind w:left="357"/>
        <w:rPr>
          <w:rFonts w:ascii="Calibri" w:hAnsi="Calibri" w:cs="Calibri"/>
          <w:color w:val="0070C0"/>
          <w:sz w:val="22"/>
          <w:szCs w:val="22"/>
        </w:rPr>
      </w:pPr>
    </w:p>
    <w:p w14:paraId="3E12238D" w14:textId="77777777" w:rsidR="00586415" w:rsidRDefault="00586415">
      <w:pPr>
        <w:rPr>
          <w:rFonts w:ascii="Calibri" w:hAnsi="Calibri" w:cs="Calibri"/>
          <w:color w:val="0070C0"/>
          <w:sz w:val="22"/>
          <w:szCs w:val="22"/>
        </w:rPr>
      </w:pPr>
    </w:p>
    <w:p w14:paraId="3C81F239" w14:textId="0B96A2B0" w:rsidR="00586415" w:rsidRDefault="00586415">
      <w:pPr>
        <w:rPr>
          <w:rFonts w:ascii="Calibri" w:hAnsi="Calibri" w:cs="Calibri"/>
          <w:color w:val="0070C0"/>
          <w:sz w:val="22"/>
          <w:szCs w:val="22"/>
        </w:rPr>
      </w:pPr>
      <w:r>
        <w:rPr>
          <w:rFonts w:ascii="Calibri" w:hAnsi="Calibri" w:cs="Calibri"/>
          <w:color w:val="0070C0"/>
          <w:sz w:val="22"/>
          <w:szCs w:val="22"/>
        </w:rPr>
        <w:br w:type="page"/>
      </w:r>
    </w:p>
    <w:p w14:paraId="6036537D" w14:textId="47E51D74" w:rsidR="00586415" w:rsidRPr="0030189D" w:rsidRDefault="00586415" w:rsidP="00586415">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Activity 3: Temperature and ozone concentration – a bivariate analysis</w:t>
      </w:r>
    </w:p>
    <w:p w14:paraId="1F2DD9FF" w14:textId="77777777" w:rsidR="00586415" w:rsidRDefault="00586415" w:rsidP="00586415">
      <w:pPr>
        <w:spacing w:after="0"/>
        <w:rPr>
          <w:rFonts w:ascii="Century Gothic" w:eastAsia="Times New Roman" w:hAnsi="Century Gothic" w:cs="Times New Roman"/>
          <w:b/>
          <w:color w:val="215E99" w:themeColor="text2" w:themeTint="BF"/>
          <w:kern w:val="0"/>
          <w:sz w:val="21"/>
          <w:szCs w:val="21"/>
          <w:lang w:eastAsia="en-GB"/>
          <w14:ligatures w14:val="none"/>
        </w:rPr>
      </w:pPr>
    </w:p>
    <w:p w14:paraId="47230D75" w14:textId="7413AC9D" w:rsidR="000A2E2C" w:rsidRPr="008632B7" w:rsidRDefault="000A2E2C" w:rsidP="000A2E2C">
      <w:pPr>
        <w:rPr>
          <w:rFonts w:ascii="Century Gothic" w:eastAsia="Times New Roman" w:hAnsi="Century Gothic" w:cs="Times New Roman"/>
          <w:b/>
          <w:color w:val="215E99" w:themeColor="text2" w:themeTint="BF"/>
          <w:kern w:val="0"/>
          <w:sz w:val="21"/>
          <w:szCs w:val="21"/>
          <w:lang w:eastAsia="en-GB"/>
          <w14:ligatures w14:val="none"/>
        </w:rPr>
      </w:pPr>
      <w:r>
        <w:rPr>
          <w:rFonts w:ascii="Century Gothic" w:eastAsia="Times New Roman" w:hAnsi="Century Gothic" w:cs="Times New Roman"/>
          <w:b/>
          <w:color w:val="215E99" w:themeColor="text2" w:themeTint="BF"/>
          <w:kern w:val="0"/>
          <w:sz w:val="21"/>
          <w:szCs w:val="21"/>
          <w:lang w:eastAsia="en-GB"/>
          <w14:ligatures w14:val="none"/>
        </w:rPr>
        <w:t>A b</w:t>
      </w:r>
      <w:r w:rsidRPr="008632B7">
        <w:rPr>
          <w:rFonts w:ascii="Century Gothic" w:eastAsia="Times New Roman" w:hAnsi="Century Gothic" w:cs="Times New Roman"/>
          <w:b/>
          <w:color w:val="215E99" w:themeColor="text2" w:themeTint="BF"/>
          <w:kern w:val="0"/>
          <w:sz w:val="21"/>
          <w:szCs w:val="21"/>
          <w:lang w:eastAsia="en-GB"/>
          <w14:ligatures w14:val="none"/>
        </w:rPr>
        <w:t>ivariate analysis</w:t>
      </w:r>
    </w:p>
    <w:p w14:paraId="3D10E194" w14:textId="77777777" w:rsidR="00586415" w:rsidRPr="00800467" w:rsidRDefault="00586415" w:rsidP="00586415">
      <w:pPr>
        <w:rPr>
          <w:rFonts w:ascii="Calibri" w:hAnsi="Calibri" w:cs="Calibri"/>
          <w:color w:val="000000"/>
          <w:sz w:val="22"/>
          <w:szCs w:val="22"/>
          <w:shd w:val="clear" w:color="auto" w:fill="FFFFFF"/>
        </w:rPr>
      </w:pPr>
      <w:r w:rsidRPr="00800467">
        <w:rPr>
          <w:rFonts w:ascii="Calibri" w:hAnsi="Calibri" w:cs="Calibri"/>
          <w:b/>
          <w:bCs/>
          <w:color w:val="000000"/>
          <w:sz w:val="22"/>
          <w:szCs w:val="22"/>
          <w:shd w:val="clear" w:color="auto" w:fill="FFFFFF"/>
        </w:rPr>
        <w:t>Bivariate data</w:t>
      </w:r>
      <w:r w:rsidRPr="00800467">
        <w:rPr>
          <w:rFonts w:ascii="Calibri" w:hAnsi="Calibri" w:cs="Calibri"/>
          <w:color w:val="000000"/>
          <w:sz w:val="22"/>
          <w:szCs w:val="22"/>
          <w:shd w:val="clear" w:color="auto" w:fill="FFFFFF"/>
        </w:rPr>
        <w:t xml:space="preserve"> is data relating to two variables that have both been measured on the same set of items or individuals, for example, the arm spans and heights of 16-year-old students. A </w:t>
      </w:r>
      <w:r w:rsidRPr="00800467">
        <w:rPr>
          <w:rFonts w:ascii="Calibri" w:hAnsi="Calibri" w:cs="Calibri"/>
          <w:b/>
          <w:bCs/>
          <w:color w:val="000000"/>
          <w:sz w:val="22"/>
          <w:szCs w:val="22"/>
          <w:shd w:val="clear" w:color="auto" w:fill="FFFFFF"/>
        </w:rPr>
        <w:t>bivariate analysis</w:t>
      </w:r>
      <w:r w:rsidRPr="00800467">
        <w:rPr>
          <w:rFonts w:ascii="Calibri" w:hAnsi="Calibri" w:cs="Calibri"/>
          <w:color w:val="000000"/>
          <w:sz w:val="22"/>
          <w:szCs w:val="22"/>
          <w:shd w:val="clear" w:color="auto" w:fill="FFFFFF"/>
        </w:rPr>
        <w:t xml:space="preserve"> is a type of statistical analysis which aims to explain how changes in one of these variables affects the other. It is used to determine if there is a </w:t>
      </w:r>
      <w:r w:rsidRPr="00800467">
        <w:rPr>
          <w:rFonts w:ascii="Calibri" w:hAnsi="Calibri" w:cs="Calibri"/>
          <w:b/>
          <w:bCs/>
          <w:color w:val="000000"/>
          <w:sz w:val="22"/>
          <w:szCs w:val="22"/>
          <w:shd w:val="clear" w:color="auto" w:fill="FFFFFF"/>
        </w:rPr>
        <w:t>correlation</w:t>
      </w:r>
      <w:r w:rsidRPr="00800467">
        <w:rPr>
          <w:rFonts w:ascii="Calibri" w:hAnsi="Calibri" w:cs="Calibri"/>
          <w:color w:val="000000"/>
          <w:sz w:val="22"/>
          <w:szCs w:val="22"/>
          <w:shd w:val="clear" w:color="auto" w:fill="FFFFFF"/>
        </w:rPr>
        <w:t xml:space="preserve"> between the two sets of data. </w:t>
      </w:r>
    </w:p>
    <w:p w14:paraId="4BAAD1B7" w14:textId="77777777" w:rsidR="00586415" w:rsidRPr="00800467" w:rsidRDefault="00586415" w:rsidP="00586415">
      <w:pPr>
        <w:rPr>
          <w:rFonts w:ascii="Calibri" w:hAnsi="Calibri" w:cs="Calibri"/>
          <w:sz w:val="22"/>
          <w:szCs w:val="22"/>
          <w:shd w:val="clear" w:color="auto" w:fill="FFFFFF"/>
        </w:rPr>
      </w:pPr>
      <w:r w:rsidRPr="00800467">
        <w:rPr>
          <w:rFonts w:ascii="Calibri" w:hAnsi="Calibri" w:cs="Calibri"/>
          <w:sz w:val="22"/>
          <w:szCs w:val="22"/>
          <w:shd w:val="clear" w:color="auto" w:fill="FFFFFF"/>
        </w:rPr>
        <w:t xml:space="preserve">A bivariate analysis typically involves creating a </w:t>
      </w:r>
      <w:r w:rsidRPr="00800467">
        <w:rPr>
          <w:rFonts w:ascii="Calibri" w:hAnsi="Calibri" w:cs="Calibri"/>
          <w:b/>
          <w:bCs/>
          <w:sz w:val="22"/>
          <w:szCs w:val="22"/>
          <w:shd w:val="clear" w:color="auto" w:fill="FFFFFF"/>
        </w:rPr>
        <w:t>scatterplot</w:t>
      </w:r>
      <w:r w:rsidRPr="00800467">
        <w:rPr>
          <w:rFonts w:ascii="Calibri" w:hAnsi="Calibri" w:cs="Calibri"/>
          <w:sz w:val="22"/>
          <w:szCs w:val="22"/>
          <w:shd w:val="clear" w:color="auto" w:fill="FFFFFF"/>
        </w:rPr>
        <w:t xml:space="preserve"> to visualize the relationship between the two variables.</w:t>
      </w:r>
      <w:r w:rsidRPr="00800467">
        <w:rPr>
          <w:rFonts w:ascii="Calibri" w:hAnsi="Calibri" w:cs="Calibri"/>
          <w:sz w:val="22"/>
          <w:szCs w:val="22"/>
        </w:rPr>
        <w:t xml:space="preserve"> Each data point is clearly plotted with a dot or cross.</w:t>
      </w:r>
      <w:r w:rsidRPr="00800467">
        <w:rPr>
          <w:rFonts w:ascii="Calibri" w:hAnsi="Calibri" w:cs="Calibri"/>
          <w:sz w:val="22"/>
          <w:szCs w:val="22"/>
          <w:shd w:val="clear" w:color="auto" w:fill="FFFFFF"/>
        </w:rPr>
        <w:t xml:space="preserve"> A </w:t>
      </w:r>
      <w:r w:rsidRPr="00800467">
        <w:rPr>
          <w:rFonts w:ascii="Calibri" w:hAnsi="Calibri" w:cs="Calibri"/>
          <w:b/>
          <w:bCs/>
          <w:sz w:val="22"/>
          <w:szCs w:val="22"/>
          <w:shd w:val="clear" w:color="auto" w:fill="FFFFFF"/>
        </w:rPr>
        <w:t>line of best fit</w:t>
      </w:r>
      <w:r w:rsidRPr="00800467">
        <w:rPr>
          <w:rFonts w:ascii="Calibri" w:hAnsi="Calibri" w:cs="Calibri"/>
          <w:sz w:val="22"/>
          <w:szCs w:val="22"/>
          <w:shd w:val="clear" w:color="auto" w:fill="FFFFFF"/>
        </w:rPr>
        <w:t xml:space="preserve"> can be used to show the trend of the data. A line of best fit is a straight line that passes as close as possible to all the data points, with roughly an equal number of data points on either side. The line of best fit helps to visualize the correlation (or lack of correlation) between the variables and is used to make predictions about the data. </w:t>
      </w:r>
    </w:p>
    <w:p w14:paraId="598ABF73" w14:textId="77777777" w:rsidR="00D53F5E" w:rsidRDefault="00D53F5E" w:rsidP="00292622">
      <w:pPr>
        <w:spacing w:line="276" w:lineRule="auto"/>
        <w:rPr>
          <w:rFonts w:ascii="Calibri" w:hAnsi="Calibri" w:cs="Calibri"/>
          <w:sz w:val="22"/>
          <w:szCs w:val="22"/>
        </w:rPr>
      </w:pPr>
    </w:p>
    <w:p w14:paraId="35D209A1" w14:textId="6240585C" w:rsidR="00292622" w:rsidRDefault="00292622" w:rsidP="00292622">
      <w:pPr>
        <w:spacing w:line="276" w:lineRule="auto"/>
        <w:rPr>
          <w:rFonts w:ascii="Calibri" w:hAnsi="Calibri" w:cs="Calibri"/>
          <w:sz w:val="22"/>
          <w:szCs w:val="22"/>
        </w:rPr>
      </w:pPr>
      <w:r w:rsidRPr="00344723">
        <w:rPr>
          <w:rFonts w:ascii="Calibri" w:hAnsi="Calibri" w:cs="Calibri"/>
          <w:sz w:val="22"/>
          <w:szCs w:val="22"/>
        </w:rPr>
        <w:t xml:space="preserve">The data in the </w:t>
      </w:r>
      <w:r w:rsidRPr="00292622">
        <w:rPr>
          <w:rFonts w:ascii="Calibri" w:hAnsi="Calibri" w:cs="Calibri"/>
          <w:b/>
          <w:bCs/>
          <w:sz w:val="22"/>
          <w:szCs w:val="22"/>
        </w:rPr>
        <w:t>second</w:t>
      </w:r>
      <w:r>
        <w:rPr>
          <w:rFonts w:ascii="Calibri" w:hAnsi="Calibri" w:cs="Calibri"/>
          <w:sz w:val="22"/>
          <w:szCs w:val="22"/>
        </w:rPr>
        <w:t xml:space="preserve"> worksheet of the MS Excel workbook “Investigating Ozone” </w:t>
      </w:r>
      <w:r w:rsidRPr="00080405">
        <w:rPr>
          <w:rFonts w:ascii="Calibri" w:hAnsi="Calibri" w:cs="Calibri"/>
          <w:sz w:val="22"/>
          <w:szCs w:val="22"/>
        </w:rPr>
        <w:t xml:space="preserve">provides the </w:t>
      </w:r>
      <w:r>
        <w:rPr>
          <w:rFonts w:ascii="Calibri" w:hAnsi="Calibri" w:cs="Calibri"/>
          <w:sz w:val="22"/>
          <w:szCs w:val="22"/>
        </w:rPr>
        <w:t>hourly</w:t>
      </w:r>
      <w:r w:rsidRPr="00080405">
        <w:rPr>
          <w:rFonts w:ascii="Calibri" w:hAnsi="Calibri" w:cs="Calibri"/>
          <w:sz w:val="22"/>
          <w:szCs w:val="22"/>
        </w:rPr>
        <w:t xml:space="preserve"> concentration</w:t>
      </w:r>
      <w:r w:rsidR="000326F9">
        <w:rPr>
          <w:rFonts w:ascii="Calibri" w:hAnsi="Calibri" w:cs="Calibri"/>
          <w:sz w:val="22"/>
          <w:szCs w:val="22"/>
        </w:rPr>
        <w:t>s</w:t>
      </w:r>
      <w:r w:rsidRPr="00080405">
        <w:rPr>
          <w:rFonts w:ascii="Calibri" w:hAnsi="Calibri" w:cs="Calibri"/>
          <w:sz w:val="22"/>
          <w:szCs w:val="22"/>
        </w:rPr>
        <w:t xml:space="preserve"> of </w:t>
      </w:r>
      <w:r>
        <w:rPr>
          <w:rFonts w:ascii="Calibri" w:hAnsi="Calibri" w:cs="Calibri"/>
          <w:sz w:val="22"/>
          <w:szCs w:val="22"/>
        </w:rPr>
        <w:t>different atmospheric pollutants as well as different atmospheric variables, such as wind speed and ambient outside temperature,</w:t>
      </w:r>
      <w:r w:rsidRPr="00080405">
        <w:rPr>
          <w:rFonts w:ascii="Calibri" w:hAnsi="Calibri" w:cs="Calibri"/>
          <w:sz w:val="22"/>
          <w:szCs w:val="22"/>
        </w:rPr>
        <w:t xml:space="preserve"> </w:t>
      </w:r>
      <w:r>
        <w:rPr>
          <w:rFonts w:ascii="Calibri" w:hAnsi="Calibri" w:cs="Calibri"/>
          <w:sz w:val="22"/>
          <w:szCs w:val="22"/>
        </w:rPr>
        <w:t xml:space="preserve">over a </w:t>
      </w:r>
      <w:proofErr w:type="gramStart"/>
      <w:r>
        <w:rPr>
          <w:rFonts w:ascii="Calibri" w:hAnsi="Calibri" w:cs="Calibri"/>
          <w:sz w:val="22"/>
          <w:szCs w:val="22"/>
        </w:rPr>
        <w:t>24 hour</w:t>
      </w:r>
      <w:proofErr w:type="gramEnd"/>
      <w:r>
        <w:rPr>
          <w:rFonts w:ascii="Calibri" w:hAnsi="Calibri" w:cs="Calibri"/>
          <w:sz w:val="22"/>
          <w:szCs w:val="22"/>
        </w:rPr>
        <w:t xml:space="preserve"> period for 1 March 2019. </w:t>
      </w:r>
    </w:p>
    <w:p w14:paraId="55C8477E" w14:textId="77777777" w:rsidR="00292622" w:rsidRDefault="00292622" w:rsidP="00292622">
      <w:pPr>
        <w:spacing w:line="276" w:lineRule="auto"/>
        <w:rPr>
          <w:rFonts w:ascii="Calibri" w:hAnsi="Calibri" w:cs="Calibri"/>
          <w:sz w:val="22"/>
          <w:szCs w:val="22"/>
        </w:rPr>
      </w:pPr>
      <w:r w:rsidRPr="00080405">
        <w:rPr>
          <w:rFonts w:ascii="Calibri" w:hAnsi="Calibri" w:cs="Calibri"/>
          <w:sz w:val="22"/>
          <w:szCs w:val="22"/>
        </w:rPr>
        <w:t>Th</w:t>
      </w:r>
      <w:r>
        <w:rPr>
          <w:rFonts w:ascii="Calibri" w:hAnsi="Calibri" w:cs="Calibri"/>
          <w:sz w:val="22"/>
          <w:szCs w:val="22"/>
        </w:rPr>
        <w:t>e</w:t>
      </w:r>
      <w:r w:rsidRPr="00080405">
        <w:rPr>
          <w:rFonts w:ascii="Calibri" w:hAnsi="Calibri" w:cs="Calibri"/>
          <w:sz w:val="22"/>
          <w:szCs w:val="22"/>
        </w:rPr>
        <w:t xml:space="preserve"> data was collected using an Air Quality Monitoring Station (AQMS) that was installed on the grounds of the Liverpool Girls High School from March 2019 until February 2020.</w:t>
      </w:r>
    </w:p>
    <w:p w14:paraId="6AD6BC70" w14:textId="72121957" w:rsidR="00586415" w:rsidRDefault="00586415" w:rsidP="00586415">
      <w:pPr>
        <w:rPr>
          <w:rFonts w:ascii="Calibri" w:hAnsi="Calibri" w:cs="Calibri"/>
          <w:sz w:val="22"/>
          <w:szCs w:val="22"/>
        </w:rPr>
      </w:pPr>
      <w:r w:rsidRPr="00AB24A2">
        <w:rPr>
          <w:rFonts w:ascii="Calibri" w:hAnsi="Calibri" w:cs="Calibri"/>
          <w:sz w:val="22"/>
          <w:szCs w:val="22"/>
        </w:rPr>
        <w:t xml:space="preserve">In this activity you will investigate whether </w:t>
      </w:r>
      <w:r w:rsidR="00D53F5E">
        <w:rPr>
          <w:rFonts w:ascii="Calibri" w:hAnsi="Calibri" w:cs="Calibri"/>
          <w:sz w:val="22"/>
          <w:szCs w:val="22"/>
        </w:rPr>
        <w:t>a relationship exists between</w:t>
      </w:r>
      <w:r w:rsidRPr="00AB24A2">
        <w:rPr>
          <w:rFonts w:ascii="Calibri" w:hAnsi="Calibri" w:cs="Calibri"/>
          <w:sz w:val="22"/>
          <w:szCs w:val="22"/>
        </w:rPr>
        <w:t xml:space="preserve"> the ambient outside temperature </w:t>
      </w:r>
      <w:r w:rsidR="00D53F5E">
        <w:rPr>
          <w:rFonts w:ascii="Calibri" w:hAnsi="Calibri" w:cs="Calibri"/>
          <w:sz w:val="22"/>
          <w:szCs w:val="22"/>
        </w:rPr>
        <w:t>and</w:t>
      </w:r>
      <w:r w:rsidRPr="00AB24A2">
        <w:rPr>
          <w:rFonts w:ascii="Calibri" w:hAnsi="Calibri" w:cs="Calibri"/>
          <w:sz w:val="22"/>
          <w:szCs w:val="22"/>
        </w:rPr>
        <w:t xml:space="preserve"> the concentration of surface-level ozone in the atmosphere, with both variables having been measured every hour over </w:t>
      </w:r>
      <w:r w:rsidR="00292622">
        <w:rPr>
          <w:rFonts w:ascii="Calibri" w:hAnsi="Calibri" w:cs="Calibri"/>
          <w:sz w:val="22"/>
          <w:szCs w:val="22"/>
        </w:rPr>
        <w:t>the</w:t>
      </w:r>
      <w:r w:rsidRPr="00AB24A2">
        <w:rPr>
          <w:rFonts w:ascii="Calibri" w:hAnsi="Calibri" w:cs="Calibri"/>
          <w:sz w:val="22"/>
          <w:szCs w:val="22"/>
        </w:rPr>
        <w:t xml:space="preserve"> </w:t>
      </w:r>
      <w:proofErr w:type="gramStart"/>
      <w:r w:rsidRPr="00AB24A2">
        <w:rPr>
          <w:rFonts w:ascii="Calibri" w:hAnsi="Calibri" w:cs="Calibri"/>
          <w:sz w:val="22"/>
          <w:szCs w:val="22"/>
        </w:rPr>
        <w:t>24 hour</w:t>
      </w:r>
      <w:proofErr w:type="gramEnd"/>
      <w:r w:rsidRPr="00AB24A2">
        <w:rPr>
          <w:rFonts w:ascii="Calibri" w:hAnsi="Calibri" w:cs="Calibri"/>
          <w:sz w:val="22"/>
          <w:szCs w:val="22"/>
        </w:rPr>
        <w:t xml:space="preserve"> period on 1 March 2019.</w:t>
      </w:r>
    </w:p>
    <w:p w14:paraId="46DFB891" w14:textId="77777777" w:rsidR="002C1C2F" w:rsidRPr="00AB24A2" w:rsidRDefault="002C1C2F" w:rsidP="00586415">
      <w:pPr>
        <w:rPr>
          <w:rFonts w:ascii="Calibri" w:hAnsi="Calibri" w:cs="Calibri"/>
          <w:sz w:val="22"/>
          <w:szCs w:val="22"/>
        </w:rPr>
      </w:pPr>
    </w:p>
    <w:p w14:paraId="4B07FE1C" w14:textId="77777777" w:rsidR="00586415" w:rsidRPr="00AB24A2" w:rsidRDefault="00586415" w:rsidP="00586415">
      <w:pPr>
        <w:pStyle w:val="ListParagraph"/>
        <w:numPr>
          <w:ilvl w:val="0"/>
          <w:numId w:val="9"/>
        </w:numPr>
        <w:rPr>
          <w:rFonts w:ascii="Calibri" w:hAnsi="Calibri" w:cs="Calibri"/>
          <w:sz w:val="22"/>
          <w:szCs w:val="22"/>
        </w:rPr>
      </w:pPr>
      <w:r w:rsidRPr="00AB24A2">
        <w:rPr>
          <w:rFonts w:ascii="Calibri" w:hAnsi="Calibri" w:cs="Calibri"/>
          <w:sz w:val="22"/>
          <w:szCs w:val="22"/>
        </w:rPr>
        <w:t xml:space="preserve">Use MS Excel to construct a </w:t>
      </w:r>
      <w:r w:rsidRPr="00AB24A2">
        <w:rPr>
          <w:rFonts w:ascii="Calibri" w:hAnsi="Calibri" w:cs="Calibri"/>
          <w:b/>
          <w:bCs/>
          <w:sz w:val="22"/>
          <w:szCs w:val="22"/>
        </w:rPr>
        <w:t>scatter graph</w:t>
      </w:r>
      <w:r w:rsidRPr="00AB24A2">
        <w:rPr>
          <w:rFonts w:ascii="Calibri" w:hAnsi="Calibri" w:cs="Calibri"/>
          <w:sz w:val="22"/>
          <w:szCs w:val="22"/>
        </w:rPr>
        <w:t xml:space="preserve"> of hourly ambient outside temperature (independent variable) versus hourly concentration of ozone (dependent variable) measured on 1 March 2019 at Liverpool Girls High School.</w:t>
      </w:r>
    </w:p>
    <w:p w14:paraId="0CAC67E5" w14:textId="77777777" w:rsidR="00586415" w:rsidRPr="00AB24A2" w:rsidRDefault="00586415" w:rsidP="00586415">
      <w:pPr>
        <w:pStyle w:val="ListParagraph"/>
        <w:ind w:left="360"/>
        <w:rPr>
          <w:rFonts w:ascii="Calibri" w:hAnsi="Calibri" w:cs="Calibri"/>
          <w:sz w:val="22"/>
          <w:szCs w:val="22"/>
        </w:rPr>
      </w:pPr>
      <w:r w:rsidRPr="00AB24A2">
        <w:rPr>
          <w:rFonts w:ascii="Calibri" w:hAnsi="Calibri" w:cs="Calibri"/>
          <w:sz w:val="22"/>
          <w:szCs w:val="22"/>
        </w:rPr>
        <w:t xml:space="preserve">Include a </w:t>
      </w:r>
      <w:r w:rsidRPr="00991E2B">
        <w:rPr>
          <w:rFonts w:ascii="Calibri" w:hAnsi="Calibri" w:cs="Calibri"/>
          <w:b/>
          <w:bCs/>
          <w:sz w:val="22"/>
          <w:szCs w:val="22"/>
        </w:rPr>
        <w:t>line of best fit</w:t>
      </w:r>
      <w:r w:rsidRPr="00AB24A2">
        <w:rPr>
          <w:rFonts w:ascii="Calibri" w:hAnsi="Calibri" w:cs="Calibri"/>
          <w:sz w:val="22"/>
          <w:szCs w:val="22"/>
        </w:rPr>
        <w:t xml:space="preserve"> to indicate the trend.</w:t>
      </w:r>
    </w:p>
    <w:p w14:paraId="4D1A6900" w14:textId="77777777" w:rsidR="00586415" w:rsidRPr="00AB24A2" w:rsidRDefault="00586415" w:rsidP="00586415">
      <w:pPr>
        <w:pStyle w:val="ListParagraph"/>
        <w:spacing w:line="276" w:lineRule="auto"/>
        <w:ind w:left="360"/>
        <w:rPr>
          <w:rFonts w:ascii="Calibri" w:hAnsi="Calibri" w:cs="Calibri"/>
          <w:iCs/>
          <w:sz w:val="22"/>
          <w:szCs w:val="22"/>
        </w:rPr>
      </w:pPr>
      <w:r w:rsidRPr="00AB24A2">
        <w:rPr>
          <w:rFonts w:ascii="Calibri" w:hAnsi="Calibri" w:cs="Calibri"/>
          <w:iCs/>
          <w:sz w:val="22"/>
          <w:szCs w:val="22"/>
        </w:rPr>
        <w:t xml:space="preserve">Give the graph an appropriate </w:t>
      </w:r>
      <w:proofErr w:type="gramStart"/>
      <w:r w:rsidRPr="00AB24A2">
        <w:rPr>
          <w:rFonts w:ascii="Calibri" w:hAnsi="Calibri" w:cs="Calibri"/>
          <w:iCs/>
          <w:sz w:val="22"/>
          <w:szCs w:val="22"/>
        </w:rPr>
        <w:t>title, and</w:t>
      </w:r>
      <w:proofErr w:type="gramEnd"/>
      <w:r w:rsidRPr="00AB24A2">
        <w:rPr>
          <w:rFonts w:ascii="Calibri" w:hAnsi="Calibri" w:cs="Calibri"/>
          <w:iCs/>
          <w:sz w:val="22"/>
          <w:szCs w:val="22"/>
        </w:rPr>
        <w:t xml:space="preserve"> label the vertical and horizontal axes appropriately. Don’t forget to include units of measurement where needed. </w:t>
      </w:r>
    </w:p>
    <w:p w14:paraId="093AF04E" w14:textId="77777777" w:rsidR="00586415" w:rsidRPr="00AB24A2" w:rsidRDefault="00586415" w:rsidP="00586415">
      <w:pPr>
        <w:pStyle w:val="ListParagraph"/>
        <w:spacing w:line="276" w:lineRule="auto"/>
        <w:ind w:left="360"/>
        <w:rPr>
          <w:rFonts w:ascii="Calibri" w:hAnsi="Calibri" w:cs="Calibri"/>
          <w:iCs/>
          <w:sz w:val="22"/>
          <w:szCs w:val="22"/>
        </w:rPr>
      </w:pPr>
      <w:r w:rsidRPr="00AB24A2">
        <w:rPr>
          <w:rFonts w:ascii="Calibri" w:hAnsi="Calibri" w:cs="Calibri"/>
          <w:iCs/>
          <w:sz w:val="22"/>
          <w:szCs w:val="22"/>
        </w:rPr>
        <w:t>Include your graph in the space below.</w:t>
      </w:r>
    </w:p>
    <w:p w14:paraId="3521A8DE" w14:textId="77777777" w:rsidR="00586415" w:rsidRPr="008C3B68" w:rsidRDefault="00586415" w:rsidP="00586415">
      <w:pPr>
        <w:spacing w:after="0"/>
        <w:rPr>
          <w:rFonts w:ascii="Calibri" w:hAnsi="Calibri" w:cs="Calibri"/>
          <w:sz w:val="12"/>
          <w:szCs w:val="12"/>
        </w:rPr>
      </w:pPr>
    </w:p>
    <w:p w14:paraId="67581FE4" w14:textId="77777777" w:rsidR="00586415" w:rsidRPr="00AB24A2" w:rsidRDefault="00586415" w:rsidP="00586415">
      <w:pPr>
        <w:ind w:left="360"/>
        <w:rPr>
          <w:rFonts w:ascii="Calibri" w:hAnsi="Calibri" w:cs="Calibri"/>
          <w:sz w:val="22"/>
          <w:szCs w:val="22"/>
        </w:rPr>
      </w:pPr>
      <w:r w:rsidRPr="00AB24A2">
        <w:rPr>
          <w:rFonts w:ascii="Calibri" w:hAnsi="Calibri" w:cs="Calibri"/>
          <w:b/>
          <w:bCs/>
          <w:color w:val="0070C0"/>
          <w:sz w:val="22"/>
          <w:szCs w:val="22"/>
        </w:rPr>
        <w:t>HINT:</w:t>
      </w:r>
      <w:r w:rsidRPr="00AB24A2">
        <w:rPr>
          <w:rFonts w:ascii="Calibri" w:hAnsi="Calibri" w:cs="Calibri"/>
          <w:sz w:val="22"/>
          <w:szCs w:val="22"/>
        </w:rPr>
        <w:t xml:space="preserve"> </w:t>
      </w:r>
      <w:r>
        <w:rPr>
          <w:rFonts w:ascii="Calibri" w:hAnsi="Calibri" w:cs="Calibri"/>
          <w:sz w:val="22"/>
          <w:szCs w:val="22"/>
        </w:rPr>
        <w:t>P</w:t>
      </w:r>
      <w:r w:rsidRPr="00AB24A2">
        <w:rPr>
          <w:rFonts w:ascii="Calibri" w:hAnsi="Calibri" w:cs="Calibri"/>
          <w:sz w:val="22"/>
          <w:szCs w:val="22"/>
        </w:rPr>
        <w:t xml:space="preserve">erform the following steps to produce the graph using the data from the “hourly ozone conc 1 March 2019” </w:t>
      </w:r>
      <w:r>
        <w:rPr>
          <w:rFonts w:ascii="Calibri" w:hAnsi="Calibri" w:cs="Calibri"/>
          <w:sz w:val="22"/>
          <w:szCs w:val="22"/>
        </w:rPr>
        <w:t>MS Excel worksheet</w:t>
      </w:r>
      <w:r w:rsidRPr="00AB24A2">
        <w:rPr>
          <w:rFonts w:ascii="Calibri" w:hAnsi="Calibri" w:cs="Calibri"/>
          <w:sz w:val="22"/>
          <w:szCs w:val="22"/>
        </w:rPr>
        <w:t>:</w:t>
      </w:r>
    </w:p>
    <w:p w14:paraId="3ACC6677" w14:textId="77777777" w:rsidR="00586415" w:rsidRPr="00AB24A2" w:rsidRDefault="00586415" w:rsidP="00586415">
      <w:pPr>
        <w:pStyle w:val="ListParagraph"/>
        <w:numPr>
          <w:ilvl w:val="0"/>
          <w:numId w:val="4"/>
        </w:numPr>
        <w:spacing w:after="0" w:line="276" w:lineRule="auto"/>
        <w:ind w:left="851" w:hanging="425"/>
        <w:rPr>
          <w:rFonts w:ascii="Calibri" w:hAnsi="Calibri" w:cs="Calibri"/>
          <w:sz w:val="22"/>
          <w:szCs w:val="22"/>
        </w:rPr>
      </w:pPr>
      <w:r w:rsidRPr="00AB24A2">
        <w:rPr>
          <w:rFonts w:ascii="Calibri" w:hAnsi="Calibri" w:cs="Calibri"/>
          <w:sz w:val="22"/>
          <w:szCs w:val="22"/>
        </w:rPr>
        <w:t xml:space="preserve">Highlight the hourly ambient outside temperatures in column C by clicking on cell C2 and, holding the button depressed, dragging the cursor to cell C25 then releasing the button. </w:t>
      </w:r>
    </w:p>
    <w:p w14:paraId="4E83A7A4" w14:textId="77777777" w:rsidR="00586415" w:rsidRPr="00AB24A2" w:rsidRDefault="00586415" w:rsidP="00586415">
      <w:pPr>
        <w:pStyle w:val="ListParagraph"/>
        <w:numPr>
          <w:ilvl w:val="0"/>
          <w:numId w:val="4"/>
        </w:numPr>
        <w:spacing w:after="0" w:line="276" w:lineRule="auto"/>
        <w:ind w:left="851" w:hanging="425"/>
        <w:rPr>
          <w:rFonts w:ascii="Calibri" w:hAnsi="Calibri" w:cs="Calibri"/>
          <w:sz w:val="22"/>
          <w:szCs w:val="22"/>
        </w:rPr>
      </w:pPr>
      <w:r w:rsidRPr="00AB24A2">
        <w:rPr>
          <w:rFonts w:ascii="Calibri" w:hAnsi="Calibri" w:cs="Calibri"/>
          <w:sz w:val="22"/>
          <w:szCs w:val="22"/>
        </w:rPr>
        <w:t>Holding down the “Command” or “Control” key, click on cell G2 and drag the cursor to cell G25 to highlight the hourly ozone concentrations.</w:t>
      </w:r>
    </w:p>
    <w:p w14:paraId="2BC31233" w14:textId="77777777" w:rsidR="00586415" w:rsidRPr="00991E2B" w:rsidRDefault="00586415" w:rsidP="00586415">
      <w:pPr>
        <w:numPr>
          <w:ilvl w:val="0"/>
          <w:numId w:val="4"/>
        </w:numPr>
        <w:shd w:val="clear" w:color="auto" w:fill="FFFFFF"/>
        <w:spacing w:after="6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the </w:t>
      </w:r>
      <w:r w:rsidRPr="00AB24A2">
        <w:rPr>
          <w:rFonts w:ascii="Calibri" w:hAnsi="Calibri" w:cs="Calibri"/>
          <w:b/>
          <w:sz w:val="22"/>
          <w:szCs w:val="22"/>
        </w:rPr>
        <w:t>insert</w:t>
      </w:r>
      <w:r w:rsidRPr="00AB24A2">
        <w:rPr>
          <w:rFonts w:ascii="Calibri" w:hAnsi="Calibri" w:cs="Calibri"/>
          <w:sz w:val="22"/>
          <w:szCs w:val="22"/>
        </w:rPr>
        <w:t xml:space="preserve"> tab, click </w:t>
      </w:r>
      <w:r w:rsidRPr="00AB24A2">
        <w:rPr>
          <w:rFonts w:ascii="Calibri" w:hAnsi="Calibri" w:cs="Calibri"/>
          <w:b/>
          <w:sz w:val="22"/>
          <w:szCs w:val="22"/>
        </w:rPr>
        <w:t>Recommended charts</w:t>
      </w:r>
      <w:r w:rsidRPr="00AB24A2">
        <w:rPr>
          <w:rFonts w:ascii="Calibri" w:hAnsi="Calibri" w:cs="Calibri"/>
          <w:sz w:val="22"/>
          <w:szCs w:val="22"/>
        </w:rPr>
        <w:t xml:space="preserve"> from the Charts, and click on the s</w:t>
      </w:r>
      <w:r w:rsidRPr="00AB24A2">
        <w:rPr>
          <w:rFonts w:ascii="Calibri" w:hAnsi="Calibri" w:cs="Calibri"/>
          <w:b/>
          <w:bCs/>
          <w:sz w:val="22"/>
          <w:szCs w:val="22"/>
        </w:rPr>
        <w:t xml:space="preserve">catter graph </w:t>
      </w:r>
      <w:r w:rsidRPr="00AB24A2">
        <w:rPr>
          <w:rFonts w:ascii="Calibri" w:hAnsi="Calibri" w:cs="Calibri"/>
          <w:sz w:val="22"/>
          <w:szCs w:val="22"/>
        </w:rPr>
        <w:t>(first graph) in the dialog box. Then click OK.</w:t>
      </w:r>
    </w:p>
    <w:p w14:paraId="759DFD46" w14:textId="77777777" w:rsidR="00586415" w:rsidRDefault="00586415" w:rsidP="00586415">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lastRenderedPageBreak/>
        <w:t xml:space="preserve">Click on your chart. Click </w:t>
      </w:r>
      <w:r w:rsidRPr="00AB24A2">
        <w:rPr>
          <w:rFonts w:ascii="Calibri" w:hAnsi="Calibri" w:cs="Calibri"/>
          <w:b/>
          <w:bCs/>
          <w:sz w:val="22"/>
          <w:szCs w:val="22"/>
        </w:rPr>
        <w:t>Chart</w:t>
      </w:r>
      <w:r w:rsidRPr="00AB24A2">
        <w:rPr>
          <w:rFonts w:ascii="Calibri" w:hAnsi="Calibri" w:cs="Calibri"/>
          <w:sz w:val="22"/>
          <w:szCs w:val="22"/>
        </w:rPr>
        <w:t xml:space="preserve"> </w:t>
      </w:r>
      <w:r w:rsidRPr="00AB24A2">
        <w:rPr>
          <w:rFonts w:ascii="Calibri" w:hAnsi="Calibri" w:cs="Calibri"/>
          <w:b/>
          <w:sz w:val="22"/>
          <w:szCs w:val="22"/>
        </w:rPr>
        <w:t>Design</w:t>
      </w:r>
      <w:r w:rsidRPr="00AB24A2">
        <w:rPr>
          <w:rFonts w:ascii="Calibri" w:hAnsi="Calibri" w:cs="Calibri"/>
          <w:sz w:val="22"/>
          <w:szCs w:val="22"/>
        </w:rPr>
        <w:t xml:space="preserve"> tab</w:t>
      </w:r>
      <w:r>
        <w:rPr>
          <w:rFonts w:ascii="Calibri" w:hAnsi="Calibri" w:cs="Calibri"/>
          <w:sz w:val="22"/>
          <w:szCs w:val="22"/>
        </w:rPr>
        <w:t xml:space="preserve"> along the top tool bar</w:t>
      </w:r>
      <w:r w:rsidRPr="00AB24A2">
        <w:rPr>
          <w:rFonts w:ascii="Calibri" w:hAnsi="Calibri" w:cs="Calibri"/>
          <w:sz w:val="22"/>
          <w:szCs w:val="22"/>
        </w:rPr>
        <w:t xml:space="preserve">, then click </w:t>
      </w:r>
      <w:r w:rsidRPr="00AB24A2">
        <w:rPr>
          <w:rFonts w:ascii="Calibri" w:hAnsi="Calibri" w:cs="Calibri"/>
          <w:b/>
          <w:sz w:val="22"/>
          <w:szCs w:val="22"/>
        </w:rPr>
        <w:t xml:space="preserve">Add Chart Element </w:t>
      </w:r>
      <w:r w:rsidRPr="00991E2B">
        <w:rPr>
          <w:rFonts w:ascii="Calibri" w:hAnsi="Calibri" w:cs="Calibri"/>
          <w:bCs/>
          <w:sz w:val="22"/>
          <w:szCs w:val="22"/>
        </w:rPr>
        <w:t>on the left-hand side</w:t>
      </w:r>
      <w:r>
        <w:rPr>
          <w:rFonts w:ascii="Calibri" w:hAnsi="Calibri" w:cs="Calibri"/>
          <w:b/>
          <w:sz w:val="22"/>
          <w:szCs w:val="22"/>
        </w:rPr>
        <w:t xml:space="preserve"> </w:t>
      </w:r>
      <w:r w:rsidRPr="00AB24A2">
        <w:rPr>
          <w:rFonts w:ascii="Calibri" w:hAnsi="Calibri" w:cs="Calibri"/>
          <w:sz w:val="22"/>
          <w:szCs w:val="22"/>
        </w:rPr>
        <w:t xml:space="preserve">(Chart Design -&gt; Add Chart Element). </w:t>
      </w:r>
      <w:r>
        <w:rPr>
          <w:rFonts w:ascii="Calibri" w:hAnsi="Calibri" w:cs="Calibri"/>
          <w:sz w:val="22"/>
          <w:szCs w:val="22"/>
        </w:rPr>
        <w:t xml:space="preserve">Scroll down to highlight </w:t>
      </w:r>
      <w:proofErr w:type="gramStart"/>
      <w:r w:rsidRPr="00991E2B">
        <w:rPr>
          <w:rFonts w:ascii="Calibri" w:hAnsi="Calibri" w:cs="Calibri"/>
          <w:b/>
          <w:bCs/>
          <w:sz w:val="22"/>
          <w:szCs w:val="22"/>
        </w:rPr>
        <w:t>Trendline</w:t>
      </w:r>
      <w:r>
        <w:rPr>
          <w:rFonts w:ascii="Calibri" w:hAnsi="Calibri" w:cs="Calibri"/>
          <w:sz w:val="22"/>
          <w:szCs w:val="22"/>
        </w:rPr>
        <w:t>, and</w:t>
      </w:r>
      <w:proofErr w:type="gramEnd"/>
      <w:r>
        <w:rPr>
          <w:rFonts w:ascii="Calibri" w:hAnsi="Calibri" w:cs="Calibri"/>
          <w:sz w:val="22"/>
          <w:szCs w:val="22"/>
        </w:rPr>
        <w:t xml:space="preserve"> click </w:t>
      </w:r>
      <w:r w:rsidRPr="00991E2B">
        <w:rPr>
          <w:rFonts w:ascii="Calibri" w:hAnsi="Calibri" w:cs="Calibri"/>
          <w:b/>
          <w:bCs/>
          <w:sz w:val="22"/>
          <w:szCs w:val="22"/>
        </w:rPr>
        <w:t>linear</w:t>
      </w:r>
      <w:r>
        <w:rPr>
          <w:rFonts w:ascii="Calibri" w:hAnsi="Calibri" w:cs="Calibri"/>
          <w:sz w:val="22"/>
          <w:szCs w:val="22"/>
        </w:rPr>
        <w:t xml:space="preserve"> from the dialog box.</w:t>
      </w:r>
    </w:p>
    <w:p w14:paraId="490A62F6" w14:textId="77777777" w:rsidR="00586415" w:rsidRPr="00AB24A2" w:rsidRDefault="00586415" w:rsidP="00586415">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w:t>
      </w:r>
      <w:r w:rsidRPr="00AB24A2">
        <w:rPr>
          <w:rFonts w:ascii="Calibri" w:hAnsi="Calibri" w:cs="Calibri"/>
          <w:b/>
          <w:sz w:val="22"/>
          <w:szCs w:val="22"/>
        </w:rPr>
        <w:t>Add Chart Element</w:t>
      </w:r>
      <w:r>
        <w:rPr>
          <w:rFonts w:ascii="Calibri" w:hAnsi="Calibri" w:cs="Calibri"/>
          <w:sz w:val="22"/>
          <w:szCs w:val="22"/>
        </w:rPr>
        <w:t>, s</w:t>
      </w:r>
      <w:r w:rsidRPr="00AB24A2">
        <w:rPr>
          <w:rFonts w:ascii="Calibri" w:hAnsi="Calibri" w:cs="Calibri"/>
          <w:sz w:val="22"/>
          <w:szCs w:val="22"/>
        </w:rPr>
        <w:t xml:space="preserve">croll down to highlight </w:t>
      </w:r>
      <w:r w:rsidRPr="00AB24A2">
        <w:rPr>
          <w:rFonts w:ascii="Calibri" w:hAnsi="Calibri" w:cs="Calibri"/>
          <w:b/>
          <w:bCs/>
          <w:sz w:val="22"/>
          <w:szCs w:val="22"/>
        </w:rPr>
        <w:t>Chart Title</w:t>
      </w:r>
      <w:r w:rsidRPr="00AB24A2">
        <w:rPr>
          <w:rFonts w:ascii="Calibri" w:hAnsi="Calibri" w:cs="Calibri"/>
          <w:sz w:val="22"/>
          <w:szCs w:val="22"/>
        </w:rPr>
        <w:t xml:space="preserve">, then click </w:t>
      </w:r>
      <w:r w:rsidRPr="00AB24A2">
        <w:rPr>
          <w:rFonts w:ascii="Calibri" w:hAnsi="Calibri" w:cs="Calibri"/>
          <w:b/>
          <w:bCs/>
          <w:sz w:val="22"/>
          <w:szCs w:val="22"/>
        </w:rPr>
        <w:t xml:space="preserve">Above Chart. </w:t>
      </w:r>
      <w:r w:rsidRPr="00AB24A2">
        <w:rPr>
          <w:rFonts w:ascii="Calibri" w:hAnsi="Calibri" w:cs="Calibri"/>
          <w:sz w:val="22"/>
          <w:szCs w:val="22"/>
        </w:rPr>
        <w:t>Type an appropriate title for your graph</w:t>
      </w:r>
      <w:r>
        <w:rPr>
          <w:rFonts w:ascii="Calibri" w:hAnsi="Calibri" w:cs="Calibri"/>
          <w:sz w:val="22"/>
          <w:szCs w:val="22"/>
        </w:rPr>
        <w:t>,</w:t>
      </w:r>
      <w:r w:rsidRPr="00AB24A2">
        <w:rPr>
          <w:rFonts w:ascii="Calibri" w:hAnsi="Calibri" w:cs="Calibri"/>
          <w:sz w:val="22"/>
          <w:szCs w:val="22"/>
        </w:rPr>
        <w:t xml:space="preserve"> then press </w:t>
      </w:r>
      <w:r w:rsidRPr="00AB24A2">
        <w:rPr>
          <w:rFonts w:ascii="Calibri" w:hAnsi="Calibri" w:cs="Calibri"/>
          <w:b/>
          <w:sz w:val="22"/>
          <w:szCs w:val="22"/>
        </w:rPr>
        <w:t>enter</w:t>
      </w:r>
      <w:r w:rsidRPr="00AB24A2">
        <w:rPr>
          <w:rFonts w:ascii="Calibri" w:hAnsi="Calibri" w:cs="Calibri"/>
          <w:sz w:val="22"/>
          <w:szCs w:val="22"/>
        </w:rPr>
        <w:t>.</w:t>
      </w:r>
    </w:p>
    <w:p w14:paraId="2E834D03" w14:textId="77777777" w:rsidR="00586415" w:rsidRPr="00AB24A2" w:rsidRDefault="00586415" w:rsidP="00586415">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w:t>
      </w:r>
      <w:r w:rsidRPr="00AB24A2">
        <w:rPr>
          <w:rFonts w:ascii="Calibri" w:hAnsi="Calibri" w:cs="Calibri"/>
          <w:b/>
          <w:sz w:val="22"/>
          <w:szCs w:val="22"/>
        </w:rPr>
        <w:t>Add Chart Element</w:t>
      </w:r>
      <w:r w:rsidRPr="00AB24A2">
        <w:rPr>
          <w:rFonts w:ascii="Calibri" w:hAnsi="Calibri" w:cs="Calibri"/>
          <w:sz w:val="22"/>
          <w:szCs w:val="22"/>
        </w:rPr>
        <w:t xml:space="preserve">, scroll down to highlight </w:t>
      </w:r>
      <w:r w:rsidRPr="00AB24A2">
        <w:rPr>
          <w:rFonts w:ascii="Calibri" w:hAnsi="Calibri" w:cs="Calibri"/>
          <w:b/>
          <w:bCs/>
          <w:sz w:val="22"/>
          <w:szCs w:val="22"/>
        </w:rPr>
        <w:t>Axis Titles</w:t>
      </w:r>
      <w:r w:rsidRPr="00AB24A2">
        <w:rPr>
          <w:rFonts w:ascii="Calibri" w:hAnsi="Calibri" w:cs="Calibri"/>
          <w:sz w:val="22"/>
          <w:szCs w:val="22"/>
        </w:rPr>
        <w:t xml:space="preserve">, then click </w:t>
      </w:r>
      <w:r w:rsidRPr="00AB24A2">
        <w:rPr>
          <w:rFonts w:ascii="Calibri" w:hAnsi="Calibri" w:cs="Calibri"/>
          <w:b/>
          <w:bCs/>
          <w:sz w:val="22"/>
          <w:szCs w:val="22"/>
        </w:rPr>
        <w:t xml:space="preserve">Primary Horizontal </w:t>
      </w:r>
      <w:r w:rsidRPr="00AB24A2">
        <w:rPr>
          <w:rFonts w:ascii="Calibri" w:hAnsi="Calibri" w:cs="Calibri"/>
          <w:sz w:val="22"/>
          <w:szCs w:val="22"/>
        </w:rPr>
        <w:t>and type an appropriate label. Don’t forget to include the units.</w:t>
      </w:r>
      <w:r>
        <w:rPr>
          <w:rFonts w:ascii="Calibri" w:hAnsi="Calibri" w:cs="Calibri"/>
          <w:sz w:val="22"/>
          <w:szCs w:val="22"/>
        </w:rPr>
        <w:t xml:space="preserve"> P</w:t>
      </w:r>
      <w:r w:rsidRPr="00AB24A2">
        <w:rPr>
          <w:rFonts w:ascii="Calibri" w:hAnsi="Calibri" w:cs="Calibri"/>
          <w:sz w:val="22"/>
          <w:szCs w:val="22"/>
        </w:rPr>
        <w:t xml:space="preserve">ress </w:t>
      </w:r>
      <w:proofErr w:type="gramStart"/>
      <w:r w:rsidRPr="00AB24A2">
        <w:rPr>
          <w:rFonts w:ascii="Calibri" w:hAnsi="Calibri" w:cs="Calibri"/>
          <w:b/>
          <w:sz w:val="22"/>
          <w:szCs w:val="22"/>
        </w:rPr>
        <w:t>enter</w:t>
      </w:r>
      <w:proofErr w:type="gramEnd"/>
      <w:r w:rsidRPr="00AB24A2">
        <w:rPr>
          <w:rFonts w:ascii="Calibri" w:hAnsi="Calibri" w:cs="Calibri"/>
          <w:sz w:val="22"/>
          <w:szCs w:val="22"/>
        </w:rPr>
        <w:t>.</w:t>
      </w:r>
    </w:p>
    <w:p w14:paraId="7E2E372A" w14:textId="77777777" w:rsidR="00586415" w:rsidRPr="00AB24A2" w:rsidRDefault="00586415" w:rsidP="00586415">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w:t>
      </w:r>
      <w:r w:rsidRPr="00AB24A2">
        <w:rPr>
          <w:rFonts w:ascii="Calibri" w:hAnsi="Calibri" w:cs="Calibri"/>
          <w:b/>
          <w:sz w:val="22"/>
          <w:szCs w:val="22"/>
        </w:rPr>
        <w:t>Add Chart Element</w:t>
      </w:r>
      <w:r w:rsidRPr="00AB24A2">
        <w:rPr>
          <w:rFonts w:ascii="Calibri" w:hAnsi="Calibri" w:cs="Calibri"/>
          <w:sz w:val="22"/>
          <w:szCs w:val="22"/>
        </w:rPr>
        <w:t xml:space="preserve">, scroll down to highlight </w:t>
      </w:r>
      <w:r w:rsidRPr="00AB24A2">
        <w:rPr>
          <w:rFonts w:ascii="Calibri" w:hAnsi="Calibri" w:cs="Calibri"/>
          <w:b/>
          <w:bCs/>
          <w:sz w:val="22"/>
          <w:szCs w:val="22"/>
        </w:rPr>
        <w:t>Axis Titles</w:t>
      </w:r>
      <w:r w:rsidRPr="00AB24A2">
        <w:rPr>
          <w:rFonts w:ascii="Calibri" w:hAnsi="Calibri" w:cs="Calibri"/>
          <w:sz w:val="22"/>
          <w:szCs w:val="22"/>
        </w:rPr>
        <w:t xml:space="preserve">, then click </w:t>
      </w:r>
      <w:r w:rsidRPr="00AB24A2">
        <w:rPr>
          <w:rFonts w:ascii="Calibri" w:hAnsi="Calibri" w:cs="Calibri"/>
          <w:b/>
          <w:bCs/>
          <w:sz w:val="22"/>
          <w:szCs w:val="22"/>
        </w:rPr>
        <w:t xml:space="preserve">Primary Vertical </w:t>
      </w:r>
      <w:r w:rsidRPr="00AB24A2">
        <w:rPr>
          <w:rFonts w:ascii="Calibri" w:hAnsi="Calibri" w:cs="Calibri"/>
          <w:sz w:val="22"/>
          <w:szCs w:val="22"/>
        </w:rPr>
        <w:t>and type an appropriate label. Don’t forget to include the units.</w:t>
      </w:r>
      <w:r>
        <w:rPr>
          <w:rFonts w:ascii="Calibri" w:hAnsi="Calibri" w:cs="Calibri"/>
          <w:sz w:val="22"/>
          <w:szCs w:val="22"/>
        </w:rPr>
        <w:t xml:space="preserve"> P</w:t>
      </w:r>
      <w:r w:rsidRPr="00AB24A2">
        <w:rPr>
          <w:rFonts w:ascii="Calibri" w:hAnsi="Calibri" w:cs="Calibri"/>
          <w:sz w:val="22"/>
          <w:szCs w:val="22"/>
        </w:rPr>
        <w:t xml:space="preserve">ress </w:t>
      </w:r>
      <w:proofErr w:type="gramStart"/>
      <w:r w:rsidRPr="00AB24A2">
        <w:rPr>
          <w:rFonts w:ascii="Calibri" w:hAnsi="Calibri" w:cs="Calibri"/>
          <w:b/>
          <w:sz w:val="22"/>
          <w:szCs w:val="22"/>
        </w:rPr>
        <w:t>enter</w:t>
      </w:r>
      <w:proofErr w:type="gramEnd"/>
      <w:r w:rsidRPr="00AB24A2">
        <w:rPr>
          <w:rFonts w:ascii="Calibri" w:hAnsi="Calibri" w:cs="Calibri"/>
          <w:sz w:val="22"/>
          <w:szCs w:val="22"/>
        </w:rPr>
        <w:t>.</w:t>
      </w:r>
    </w:p>
    <w:p w14:paraId="4E07469C" w14:textId="77777777" w:rsidR="00586415" w:rsidRPr="00D41350" w:rsidRDefault="00586415" w:rsidP="000A2E2C">
      <w:pPr>
        <w:spacing w:after="0" w:line="240" w:lineRule="auto"/>
        <w:rPr>
          <w:rFonts w:ascii="Calibri" w:hAnsi="Calibri" w:cs="Calibri"/>
          <w:sz w:val="22"/>
          <w:szCs w:val="22"/>
        </w:rPr>
      </w:pPr>
    </w:p>
    <w:p w14:paraId="082CAE5C" w14:textId="63CFB629" w:rsidR="00586415" w:rsidRDefault="00586415" w:rsidP="00586415">
      <w:pPr>
        <w:rPr>
          <w:rFonts w:ascii="Calibri" w:hAnsi="Calibri" w:cs="Calibri"/>
          <w:sz w:val="22"/>
          <w:szCs w:val="22"/>
        </w:rPr>
      </w:pPr>
      <w:r>
        <w:rPr>
          <w:rFonts w:ascii="Calibri" w:hAnsi="Calibri" w:cs="Calibri"/>
          <w:sz w:val="22"/>
          <w:szCs w:val="22"/>
        </w:rPr>
        <w:t>Title: ………………………………………………………………………………………………………………………………………………….</w:t>
      </w:r>
    </w:p>
    <w:p w14:paraId="3529B12D" w14:textId="77777777" w:rsidR="00586415" w:rsidRDefault="00586415" w:rsidP="00586415"/>
    <w:p w14:paraId="1B7ED634" w14:textId="77777777" w:rsidR="00586415" w:rsidRDefault="00586415" w:rsidP="00586415"/>
    <w:p w14:paraId="6BEC4DF9" w14:textId="77777777" w:rsidR="00586415" w:rsidRDefault="00586415" w:rsidP="00586415"/>
    <w:p w14:paraId="6378356D" w14:textId="77777777" w:rsidR="00586415" w:rsidRDefault="00586415" w:rsidP="00586415"/>
    <w:p w14:paraId="15A68D10" w14:textId="77777777" w:rsidR="00586415" w:rsidRDefault="00586415" w:rsidP="00586415"/>
    <w:p w14:paraId="317E58F5" w14:textId="77777777" w:rsidR="00586415" w:rsidRDefault="00586415" w:rsidP="00586415"/>
    <w:p w14:paraId="5727870B" w14:textId="77777777" w:rsidR="00586415" w:rsidRDefault="00586415" w:rsidP="00586415"/>
    <w:p w14:paraId="22749B3F" w14:textId="77777777" w:rsidR="00586415" w:rsidRDefault="00586415" w:rsidP="00586415"/>
    <w:p w14:paraId="5402C367" w14:textId="77777777" w:rsidR="000A2E2C" w:rsidRDefault="000A2E2C" w:rsidP="00586415"/>
    <w:p w14:paraId="2D1FB4AC" w14:textId="77777777" w:rsidR="00D53F5E" w:rsidRDefault="00D53F5E" w:rsidP="00586415"/>
    <w:p w14:paraId="524B5C9F" w14:textId="77777777" w:rsidR="00D53F5E" w:rsidRDefault="00D53F5E" w:rsidP="00586415"/>
    <w:p w14:paraId="1EF279E9" w14:textId="77777777" w:rsidR="00F66840" w:rsidRPr="00F66840" w:rsidRDefault="00F66840" w:rsidP="00586415">
      <w:pPr>
        <w:rPr>
          <w:sz w:val="12"/>
          <w:szCs w:val="12"/>
        </w:rPr>
      </w:pPr>
    </w:p>
    <w:p w14:paraId="26ADFF38" w14:textId="4F599B29" w:rsidR="00586415" w:rsidRPr="002E21F7" w:rsidRDefault="00586415" w:rsidP="00586415">
      <w:pPr>
        <w:pStyle w:val="ListParagraph"/>
        <w:numPr>
          <w:ilvl w:val="0"/>
          <w:numId w:val="27"/>
        </w:numPr>
        <w:rPr>
          <w:rFonts w:ascii="Calibri" w:hAnsi="Calibri" w:cs="Calibri"/>
          <w:sz w:val="22"/>
          <w:szCs w:val="22"/>
        </w:rPr>
      </w:pPr>
      <w:r w:rsidRPr="002E21F7">
        <w:rPr>
          <w:rFonts w:ascii="Calibri" w:hAnsi="Calibri" w:cs="Calibri"/>
          <w:color w:val="000000"/>
          <w:sz w:val="22"/>
          <w:szCs w:val="22"/>
          <w:shd w:val="clear" w:color="auto" w:fill="FFFFFF"/>
        </w:rPr>
        <w:t xml:space="preserve">Is there a correlation (or </w:t>
      </w:r>
      <w:r w:rsidR="00F66840">
        <w:rPr>
          <w:rFonts w:ascii="Calibri" w:hAnsi="Calibri" w:cs="Calibri"/>
          <w:color w:val="000000"/>
          <w:sz w:val="22"/>
          <w:szCs w:val="22"/>
          <w:shd w:val="clear" w:color="auto" w:fill="FFFFFF"/>
        </w:rPr>
        <w:t xml:space="preserve">strong </w:t>
      </w:r>
      <w:r w:rsidR="00D53F5E">
        <w:rPr>
          <w:rFonts w:ascii="Calibri" w:hAnsi="Calibri" w:cs="Calibri"/>
          <w:color w:val="000000"/>
          <w:sz w:val="22"/>
          <w:szCs w:val="22"/>
          <w:shd w:val="clear" w:color="auto" w:fill="FFFFFF"/>
        </w:rPr>
        <w:t>relationship</w:t>
      </w:r>
      <w:r w:rsidRPr="002E21F7">
        <w:rPr>
          <w:rFonts w:ascii="Calibri" w:hAnsi="Calibri" w:cs="Calibri"/>
          <w:color w:val="000000"/>
          <w:sz w:val="22"/>
          <w:szCs w:val="22"/>
          <w:shd w:val="clear" w:color="auto" w:fill="FFFFFF"/>
        </w:rPr>
        <w:t xml:space="preserve">) between the </w:t>
      </w:r>
      <w:r w:rsidRPr="002E21F7">
        <w:rPr>
          <w:rFonts w:ascii="Calibri" w:hAnsi="Calibri" w:cs="Calibri"/>
          <w:sz w:val="22"/>
          <w:szCs w:val="22"/>
        </w:rPr>
        <w:t xml:space="preserve">hourly ambient outside temperature and the hourly concentration of ozone measured on 1 March 2019? Give a reason for your answer. </w:t>
      </w:r>
    </w:p>
    <w:p w14:paraId="7C24E1A1" w14:textId="77777777" w:rsidR="00586415" w:rsidRPr="00D91703" w:rsidRDefault="00586415" w:rsidP="00586415">
      <w:pPr>
        <w:pStyle w:val="ListParagraph"/>
        <w:spacing w:line="360" w:lineRule="auto"/>
        <w:ind w:left="360"/>
        <w:rPr>
          <w:rFonts w:ascii="Calibri" w:hAnsi="Calibri" w:cs="Calibri"/>
          <w:sz w:val="12"/>
          <w:szCs w:val="12"/>
        </w:rPr>
      </w:pPr>
    </w:p>
    <w:p w14:paraId="2DF0D8F9" w14:textId="77777777" w:rsidR="00586415" w:rsidRPr="00677B43" w:rsidRDefault="00586415" w:rsidP="00586415">
      <w:pPr>
        <w:pStyle w:val="ListParagraph"/>
        <w:spacing w:line="360" w:lineRule="auto"/>
        <w:ind w:left="360"/>
        <w:rPr>
          <w:rFonts w:ascii="Calibri" w:hAnsi="Calibri" w:cs="Calibri"/>
          <w:color w:val="0070C0"/>
          <w:sz w:val="22"/>
          <w:szCs w:val="22"/>
        </w:rPr>
      </w:pPr>
      <w:r w:rsidRPr="00677B43">
        <w:rPr>
          <w:rFonts w:ascii="Calibri" w:hAnsi="Calibri" w:cs="Calibri"/>
          <w:sz w:val="22"/>
          <w:szCs w:val="22"/>
        </w:rPr>
        <w:t>………………………………………………………………………………………………………………………………………………………………………………………………………………………………………………………………………………………………………………………………………………………………………………………………………………………………………………………………………</w:t>
      </w:r>
    </w:p>
    <w:p w14:paraId="0BC08920" w14:textId="77777777" w:rsidR="00586415" w:rsidRPr="00D91703" w:rsidRDefault="00586415" w:rsidP="00586415">
      <w:pPr>
        <w:spacing w:after="0"/>
        <w:ind w:left="360"/>
        <w:rPr>
          <w:rFonts w:ascii="Calibri" w:hAnsi="Calibri" w:cs="Calibri"/>
          <w:color w:val="0070C0"/>
          <w:sz w:val="12"/>
          <w:szCs w:val="12"/>
        </w:rPr>
      </w:pPr>
    </w:p>
    <w:p w14:paraId="74593ABB" w14:textId="77777777" w:rsidR="00586415" w:rsidRPr="00EC1892" w:rsidRDefault="00586415" w:rsidP="008C3B68">
      <w:pPr>
        <w:pStyle w:val="ListParagraph"/>
        <w:numPr>
          <w:ilvl w:val="0"/>
          <w:numId w:val="28"/>
        </w:numPr>
        <w:spacing w:after="0"/>
        <w:rPr>
          <w:rFonts w:ascii="Calibri" w:hAnsi="Calibri" w:cs="Calibri"/>
          <w:sz w:val="22"/>
          <w:szCs w:val="22"/>
        </w:rPr>
      </w:pPr>
      <w:r w:rsidRPr="00EC1892">
        <w:rPr>
          <w:rFonts w:ascii="Calibri" w:hAnsi="Calibri" w:cs="Calibri"/>
          <w:sz w:val="22"/>
          <w:szCs w:val="22"/>
        </w:rPr>
        <w:t xml:space="preserve">A </w:t>
      </w:r>
      <w:r w:rsidRPr="00EC1892">
        <w:rPr>
          <w:rFonts w:ascii="Calibri" w:hAnsi="Calibri" w:cs="Calibri"/>
          <w:b/>
          <w:bCs/>
          <w:sz w:val="22"/>
          <w:szCs w:val="22"/>
        </w:rPr>
        <w:t>correlation</w:t>
      </w:r>
      <w:r w:rsidRPr="00EC1892">
        <w:rPr>
          <w:rFonts w:ascii="Calibri" w:hAnsi="Calibri" w:cs="Calibri"/>
          <w:sz w:val="22"/>
          <w:szCs w:val="22"/>
        </w:rPr>
        <w:t xml:space="preserve"> between variables, however, </w:t>
      </w:r>
      <w:r w:rsidRPr="00D41350">
        <w:rPr>
          <w:rFonts w:ascii="Calibri" w:hAnsi="Calibri" w:cs="Calibri"/>
          <w:b/>
          <w:bCs/>
          <w:sz w:val="22"/>
          <w:szCs w:val="22"/>
        </w:rPr>
        <w:t>does not mean</w:t>
      </w:r>
      <w:r w:rsidRPr="00EC1892">
        <w:rPr>
          <w:rFonts w:ascii="Calibri" w:hAnsi="Calibri" w:cs="Calibri"/>
          <w:sz w:val="22"/>
          <w:szCs w:val="22"/>
        </w:rPr>
        <w:t xml:space="preserve"> that the change in one variable is the </w:t>
      </w:r>
      <w:r w:rsidRPr="00D41350">
        <w:rPr>
          <w:rFonts w:ascii="Calibri" w:hAnsi="Calibri" w:cs="Calibri"/>
          <w:b/>
          <w:bCs/>
          <w:sz w:val="22"/>
          <w:szCs w:val="22"/>
        </w:rPr>
        <w:t>cause</w:t>
      </w:r>
      <w:r w:rsidRPr="00EC1892">
        <w:rPr>
          <w:rFonts w:ascii="Calibri" w:hAnsi="Calibri" w:cs="Calibri"/>
          <w:sz w:val="22"/>
          <w:szCs w:val="22"/>
        </w:rPr>
        <w:t xml:space="preserve"> of the change in the values of the other variable.</w:t>
      </w:r>
    </w:p>
    <w:p w14:paraId="1E2F1B49" w14:textId="3BA2518E" w:rsidR="00586415" w:rsidRPr="00BC4FC0" w:rsidRDefault="00586415" w:rsidP="008C3B68">
      <w:pPr>
        <w:spacing w:after="0"/>
        <w:ind w:left="360"/>
        <w:rPr>
          <w:rFonts w:ascii="Calibri" w:hAnsi="Calibri" w:cs="Calibri"/>
          <w:sz w:val="22"/>
          <w:szCs w:val="22"/>
        </w:rPr>
      </w:pPr>
      <w:r w:rsidRPr="00BC4FC0">
        <w:rPr>
          <w:rFonts w:ascii="Calibri" w:hAnsi="Calibri" w:cs="Calibri"/>
          <w:b/>
          <w:bCs/>
          <w:sz w:val="22"/>
          <w:szCs w:val="22"/>
        </w:rPr>
        <w:t>Causation</w:t>
      </w:r>
      <w:r w:rsidRPr="00BC4FC0">
        <w:rPr>
          <w:rFonts w:ascii="Calibri" w:hAnsi="Calibri" w:cs="Calibri"/>
          <w:sz w:val="22"/>
          <w:szCs w:val="22"/>
        </w:rPr>
        <w:t xml:space="preserve"> indicates that one event is the result of the occurrence of the other event. This is also referred to as </w:t>
      </w:r>
      <w:proofErr w:type="spellStart"/>
      <w:r w:rsidRPr="00BC4FC0">
        <w:rPr>
          <w:rFonts w:ascii="Calibri" w:hAnsi="Calibri" w:cs="Calibri"/>
          <w:sz w:val="22"/>
          <w:szCs w:val="22"/>
        </w:rPr>
        <w:t>‘cause</w:t>
      </w:r>
      <w:proofErr w:type="spellEnd"/>
      <w:r w:rsidRPr="00BC4FC0">
        <w:rPr>
          <w:rFonts w:ascii="Calibri" w:hAnsi="Calibri" w:cs="Calibri"/>
          <w:sz w:val="22"/>
          <w:szCs w:val="22"/>
        </w:rPr>
        <w:t xml:space="preserve"> and effect’.</w:t>
      </w:r>
      <w:r w:rsidR="00D41350" w:rsidRPr="00BC4FC0">
        <w:rPr>
          <w:rFonts w:ascii="Calibri" w:hAnsi="Calibri" w:cs="Calibri"/>
          <w:sz w:val="22"/>
          <w:szCs w:val="22"/>
        </w:rPr>
        <w:t xml:space="preserve"> A scatter graph can only indicate correlation</w:t>
      </w:r>
      <w:r w:rsidR="00F66840">
        <w:rPr>
          <w:rFonts w:ascii="Calibri" w:hAnsi="Calibri" w:cs="Calibri"/>
          <w:sz w:val="22"/>
          <w:szCs w:val="22"/>
        </w:rPr>
        <w:t>, that is, the size and direction of a relationship between the two variables</w:t>
      </w:r>
      <w:r w:rsidR="00D41350" w:rsidRPr="00BC4FC0">
        <w:rPr>
          <w:rFonts w:ascii="Calibri" w:hAnsi="Calibri" w:cs="Calibri"/>
          <w:sz w:val="22"/>
          <w:szCs w:val="22"/>
        </w:rPr>
        <w:t>. More information is needed to show causation.</w:t>
      </w:r>
    </w:p>
    <w:p w14:paraId="10368308" w14:textId="77777777" w:rsidR="00586415" w:rsidRPr="00EC1892" w:rsidRDefault="00586415" w:rsidP="00586415">
      <w:pPr>
        <w:spacing w:after="0"/>
        <w:ind w:left="360"/>
        <w:rPr>
          <w:rFonts w:ascii="Calibri" w:hAnsi="Calibri" w:cs="Calibri"/>
          <w:sz w:val="22"/>
          <w:szCs w:val="22"/>
        </w:rPr>
      </w:pPr>
      <w:r w:rsidRPr="00EC1892">
        <w:rPr>
          <w:rFonts w:ascii="Calibri" w:hAnsi="Calibri" w:cs="Calibri"/>
          <w:sz w:val="22"/>
          <w:szCs w:val="22"/>
        </w:rPr>
        <w:lastRenderedPageBreak/>
        <w:t xml:space="preserve">Is there a </w:t>
      </w:r>
      <w:proofErr w:type="spellStart"/>
      <w:r w:rsidRPr="00EC1892">
        <w:rPr>
          <w:rFonts w:ascii="Calibri" w:hAnsi="Calibri" w:cs="Calibri"/>
          <w:sz w:val="22"/>
          <w:szCs w:val="22"/>
        </w:rPr>
        <w:t>‘cause</w:t>
      </w:r>
      <w:proofErr w:type="spellEnd"/>
      <w:r w:rsidRPr="00EC1892">
        <w:rPr>
          <w:rFonts w:ascii="Calibri" w:hAnsi="Calibri" w:cs="Calibri"/>
          <w:sz w:val="22"/>
          <w:szCs w:val="22"/>
        </w:rPr>
        <w:t xml:space="preserve"> and effect’ relationship for these two variables, outside temperature and surface-level ozone concentration? Justify your answer. </w:t>
      </w:r>
    </w:p>
    <w:p w14:paraId="164D96A3" w14:textId="094AE967" w:rsidR="00586415" w:rsidRDefault="00586415" w:rsidP="00D41350">
      <w:pPr>
        <w:spacing w:after="0"/>
        <w:ind w:left="360"/>
        <w:rPr>
          <w:rFonts w:ascii="Calibri" w:hAnsi="Calibri" w:cs="Calibri"/>
          <w:sz w:val="22"/>
          <w:szCs w:val="22"/>
        </w:rPr>
      </w:pPr>
      <w:r w:rsidRPr="00EC1892">
        <w:rPr>
          <w:rFonts w:ascii="Calibri" w:hAnsi="Calibri" w:cs="Calibri"/>
          <w:sz w:val="22"/>
          <w:szCs w:val="22"/>
        </w:rPr>
        <w:t>(</w:t>
      </w:r>
      <w:r w:rsidRPr="00EC1892">
        <w:rPr>
          <w:rFonts w:ascii="Calibri" w:hAnsi="Calibri" w:cs="Calibri"/>
          <w:b/>
          <w:bCs/>
          <w:color w:val="0070C0"/>
          <w:sz w:val="22"/>
          <w:szCs w:val="22"/>
        </w:rPr>
        <w:t>HINT</w:t>
      </w:r>
      <w:r w:rsidRPr="00EC1892">
        <w:rPr>
          <w:rFonts w:ascii="Calibri" w:hAnsi="Calibri" w:cs="Calibri"/>
          <w:sz w:val="22"/>
          <w:szCs w:val="22"/>
        </w:rPr>
        <w:t xml:space="preserve">: consider </w:t>
      </w:r>
      <w:r w:rsidR="00D41350">
        <w:rPr>
          <w:rFonts w:ascii="Calibri" w:hAnsi="Calibri" w:cs="Calibri"/>
          <w:sz w:val="22"/>
          <w:szCs w:val="22"/>
        </w:rPr>
        <w:t xml:space="preserve">what you know about </w:t>
      </w:r>
      <w:r w:rsidRPr="00EC1892">
        <w:rPr>
          <w:rFonts w:ascii="Calibri" w:hAnsi="Calibri" w:cs="Calibri"/>
          <w:sz w:val="22"/>
          <w:szCs w:val="22"/>
        </w:rPr>
        <w:t xml:space="preserve">how ozone is produced in the troposphere and what effect temperature </w:t>
      </w:r>
      <w:r w:rsidRPr="00BC4FC0">
        <w:rPr>
          <w:rFonts w:ascii="Calibri" w:hAnsi="Calibri" w:cs="Calibri"/>
          <w:sz w:val="22"/>
          <w:szCs w:val="22"/>
        </w:rPr>
        <w:t xml:space="preserve">has on </w:t>
      </w:r>
      <w:r w:rsidR="00D41350" w:rsidRPr="00BC4FC0">
        <w:rPr>
          <w:rFonts w:ascii="Calibri" w:hAnsi="Calibri" w:cs="Calibri"/>
          <w:sz w:val="22"/>
          <w:szCs w:val="22"/>
        </w:rPr>
        <w:t>its production</w:t>
      </w:r>
      <w:r w:rsidRPr="00EC1892">
        <w:rPr>
          <w:rFonts w:ascii="Calibri" w:hAnsi="Calibri" w:cs="Calibri"/>
          <w:sz w:val="22"/>
          <w:szCs w:val="22"/>
        </w:rPr>
        <w:t>)</w:t>
      </w:r>
    </w:p>
    <w:p w14:paraId="544E556A" w14:textId="77777777" w:rsidR="00D41350" w:rsidRPr="00D41350" w:rsidRDefault="00D41350" w:rsidP="00D41350">
      <w:pPr>
        <w:spacing w:after="0"/>
        <w:ind w:left="360"/>
        <w:rPr>
          <w:rFonts w:ascii="Calibri" w:hAnsi="Calibri" w:cs="Calibri"/>
          <w:sz w:val="12"/>
          <w:szCs w:val="12"/>
        </w:rPr>
      </w:pPr>
    </w:p>
    <w:p w14:paraId="39989EB1"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50851F9E" w14:textId="1E1AD1E2" w:rsidR="008C3B68" w:rsidRDefault="008C3B68"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3FC781EA" w14:textId="77777777" w:rsidR="00D53F5E" w:rsidRPr="00C35995" w:rsidRDefault="00D53F5E" w:rsidP="00586415">
      <w:pPr>
        <w:spacing w:after="0" w:line="360" w:lineRule="auto"/>
        <w:ind w:left="360"/>
        <w:rPr>
          <w:rFonts w:ascii="Calibri" w:hAnsi="Calibri" w:cs="Calibri"/>
          <w:color w:val="0070C0"/>
          <w:sz w:val="22"/>
          <w:szCs w:val="22"/>
        </w:rPr>
      </w:pPr>
    </w:p>
    <w:p w14:paraId="16E0D2D9" w14:textId="77777777" w:rsidR="00586415" w:rsidRPr="00EC1892" w:rsidRDefault="00586415" w:rsidP="00586415">
      <w:pPr>
        <w:pStyle w:val="ListParagraph"/>
        <w:numPr>
          <w:ilvl w:val="0"/>
          <w:numId w:val="28"/>
        </w:numPr>
        <w:spacing w:after="0"/>
        <w:rPr>
          <w:rFonts w:ascii="Calibri" w:hAnsi="Calibri" w:cs="Calibri"/>
          <w:sz w:val="22"/>
          <w:szCs w:val="22"/>
        </w:rPr>
      </w:pPr>
      <w:r w:rsidRPr="00EC1892">
        <w:rPr>
          <w:rFonts w:ascii="Calibri" w:hAnsi="Calibri" w:cs="Calibri"/>
          <w:sz w:val="22"/>
          <w:szCs w:val="22"/>
        </w:rPr>
        <w:t xml:space="preserve">Increases in greenhouse gases, such as carbon dioxide and methane, due to human activity are the main cause of global warming. Continued release of greenhouse gases will cause further warming and changes in the world’s climate system. The CSIRO has used climate modelling to make </w:t>
      </w:r>
      <w:r>
        <w:rPr>
          <w:rFonts w:ascii="Calibri" w:hAnsi="Calibri" w:cs="Calibri"/>
          <w:sz w:val="22"/>
          <w:szCs w:val="22"/>
        </w:rPr>
        <w:t>projections (</w:t>
      </w:r>
      <w:r w:rsidRPr="008F2033">
        <w:rPr>
          <w:rFonts w:ascii="Calibri" w:hAnsi="Calibri" w:cs="Calibri"/>
          <w:sz w:val="22"/>
          <w:szCs w:val="22"/>
        </w:rPr>
        <w:t>forecast</w:t>
      </w:r>
      <w:r>
        <w:rPr>
          <w:rFonts w:ascii="Calibri" w:hAnsi="Calibri" w:cs="Calibri"/>
          <w:sz w:val="22"/>
          <w:szCs w:val="22"/>
        </w:rPr>
        <w:t>s</w:t>
      </w:r>
      <w:r w:rsidRPr="008F2033">
        <w:rPr>
          <w:rFonts w:ascii="Calibri" w:hAnsi="Calibri" w:cs="Calibri"/>
          <w:sz w:val="22"/>
          <w:szCs w:val="22"/>
        </w:rPr>
        <w:t xml:space="preserve"> of </w:t>
      </w:r>
      <w:r>
        <w:rPr>
          <w:rFonts w:ascii="Calibri" w:hAnsi="Calibri" w:cs="Calibri"/>
          <w:sz w:val="22"/>
          <w:szCs w:val="22"/>
        </w:rPr>
        <w:t>the</w:t>
      </w:r>
      <w:r w:rsidRPr="008F2033">
        <w:rPr>
          <w:rFonts w:ascii="Calibri" w:hAnsi="Calibri" w:cs="Calibri"/>
          <w:sz w:val="22"/>
          <w:szCs w:val="22"/>
        </w:rPr>
        <w:t xml:space="preserve"> future based on </w:t>
      </w:r>
      <w:r>
        <w:rPr>
          <w:rFonts w:ascii="Calibri" w:hAnsi="Calibri" w:cs="Calibri"/>
          <w:sz w:val="22"/>
          <w:szCs w:val="22"/>
        </w:rPr>
        <w:t>the</w:t>
      </w:r>
      <w:r w:rsidRPr="008F2033">
        <w:rPr>
          <w:rFonts w:ascii="Calibri" w:hAnsi="Calibri" w:cs="Calibri"/>
          <w:sz w:val="22"/>
          <w:szCs w:val="22"/>
        </w:rPr>
        <w:t xml:space="preserve"> study of present trends</w:t>
      </w:r>
      <w:r>
        <w:rPr>
          <w:rFonts w:ascii="Calibri" w:hAnsi="Calibri" w:cs="Calibri"/>
          <w:sz w:val="22"/>
          <w:szCs w:val="22"/>
        </w:rPr>
        <w:t>)</w:t>
      </w:r>
      <w:r w:rsidRPr="00EC1892">
        <w:rPr>
          <w:rFonts w:ascii="Calibri" w:hAnsi="Calibri" w:cs="Calibri"/>
          <w:sz w:val="22"/>
          <w:szCs w:val="22"/>
        </w:rPr>
        <w:t xml:space="preserve"> about the effect of climate change </w:t>
      </w:r>
      <w:proofErr w:type="gramStart"/>
      <w:r w:rsidRPr="00EC1892">
        <w:rPr>
          <w:rFonts w:ascii="Calibri" w:hAnsi="Calibri" w:cs="Calibri"/>
          <w:sz w:val="22"/>
          <w:szCs w:val="22"/>
        </w:rPr>
        <w:t>on</w:t>
      </w:r>
      <w:proofErr w:type="gramEnd"/>
      <w:r w:rsidRPr="00EC1892">
        <w:rPr>
          <w:rFonts w:ascii="Calibri" w:hAnsi="Calibri" w:cs="Calibri"/>
          <w:sz w:val="22"/>
          <w:szCs w:val="22"/>
        </w:rPr>
        <w:t xml:space="preserve"> Australia into the future. Their pr</w:t>
      </w:r>
      <w:r>
        <w:rPr>
          <w:rFonts w:ascii="Calibri" w:hAnsi="Calibri" w:cs="Calibri"/>
          <w:sz w:val="22"/>
          <w:szCs w:val="22"/>
        </w:rPr>
        <w:t>ojections</w:t>
      </w:r>
      <w:r w:rsidRPr="00EC1892">
        <w:rPr>
          <w:rFonts w:ascii="Calibri" w:hAnsi="Calibri" w:cs="Calibri"/>
          <w:sz w:val="22"/>
          <w:szCs w:val="22"/>
        </w:rPr>
        <w:t xml:space="preserve"> are outlined on the following webpage:  </w:t>
      </w:r>
      <w:hyperlink r:id="rId32" w:history="1">
        <w:r w:rsidRPr="00EC1892">
          <w:rPr>
            <w:rStyle w:val="Hyperlink"/>
            <w:rFonts w:ascii="Calibri" w:hAnsi="Calibri" w:cs="Calibri"/>
            <w:sz w:val="22"/>
            <w:szCs w:val="22"/>
          </w:rPr>
          <w:t>Climate projections for Australia - CSIRO</w:t>
        </w:r>
      </w:hyperlink>
    </w:p>
    <w:p w14:paraId="4A059D0F" w14:textId="77777777" w:rsidR="00586415" w:rsidRDefault="00586415" w:rsidP="00586415">
      <w:pPr>
        <w:ind w:left="360"/>
        <w:rPr>
          <w:rFonts w:ascii="Calibri" w:hAnsi="Calibri" w:cs="Calibri"/>
          <w:sz w:val="22"/>
          <w:szCs w:val="22"/>
        </w:rPr>
      </w:pPr>
      <w:r w:rsidRPr="00EC1892">
        <w:rPr>
          <w:rFonts w:ascii="Calibri" w:hAnsi="Calibri" w:cs="Calibri"/>
          <w:sz w:val="22"/>
          <w:szCs w:val="22"/>
        </w:rPr>
        <w:t>One of their pr</w:t>
      </w:r>
      <w:r>
        <w:rPr>
          <w:rFonts w:ascii="Calibri" w:hAnsi="Calibri" w:cs="Calibri"/>
          <w:sz w:val="22"/>
          <w:szCs w:val="22"/>
        </w:rPr>
        <w:t>ojections</w:t>
      </w:r>
      <w:r w:rsidRPr="00EC1892">
        <w:rPr>
          <w:rFonts w:ascii="Calibri" w:hAnsi="Calibri" w:cs="Calibri"/>
          <w:sz w:val="22"/>
          <w:szCs w:val="22"/>
        </w:rPr>
        <w:t xml:space="preserve"> is that hot days will become more frequent and hotter</w:t>
      </w:r>
      <w:r>
        <w:rPr>
          <w:rFonts w:ascii="Calibri" w:hAnsi="Calibri" w:cs="Calibri"/>
          <w:sz w:val="22"/>
          <w:szCs w:val="22"/>
        </w:rPr>
        <w:t>.</w:t>
      </w:r>
    </w:p>
    <w:p w14:paraId="54671433" w14:textId="77777777" w:rsidR="00586415" w:rsidRPr="00EC1892" w:rsidRDefault="00586415" w:rsidP="00586415">
      <w:pPr>
        <w:ind w:left="360"/>
        <w:rPr>
          <w:rFonts w:ascii="Calibri" w:hAnsi="Calibri" w:cs="Calibri"/>
          <w:sz w:val="22"/>
          <w:szCs w:val="22"/>
        </w:rPr>
      </w:pPr>
      <w:r w:rsidRPr="00EC1892">
        <w:rPr>
          <w:rFonts w:ascii="Calibri" w:hAnsi="Calibri" w:cs="Calibri"/>
          <w:sz w:val="22"/>
          <w:szCs w:val="22"/>
        </w:rPr>
        <w:t xml:space="preserve">How will this affect surface-level ozone concentrations </w:t>
      </w:r>
      <w:r>
        <w:rPr>
          <w:rFonts w:ascii="Calibri" w:hAnsi="Calibri" w:cs="Calibri"/>
          <w:sz w:val="22"/>
          <w:szCs w:val="22"/>
        </w:rPr>
        <w:t>and the people of Sydney in the future</w:t>
      </w:r>
      <w:r w:rsidRPr="00EC1892">
        <w:rPr>
          <w:rFonts w:ascii="Calibri" w:hAnsi="Calibri" w:cs="Calibri"/>
          <w:sz w:val="22"/>
          <w:szCs w:val="22"/>
        </w:rPr>
        <w:t>? Give reasons for your answer.</w:t>
      </w:r>
    </w:p>
    <w:p w14:paraId="117EDADF"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4A9F5788"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5DEDD0ED"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0774E9BF"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2B37E91A" w14:textId="77777777" w:rsidR="00586415" w:rsidRDefault="00586415" w:rsidP="00586415">
      <w:pPr>
        <w:spacing w:line="360" w:lineRule="auto"/>
        <w:ind w:left="360"/>
        <w:rPr>
          <w:rFonts w:ascii="Calibri" w:hAnsi="Calibri" w:cs="Calibri"/>
          <w:color w:val="0070C0"/>
          <w:sz w:val="22"/>
          <w:szCs w:val="22"/>
        </w:rPr>
      </w:pPr>
      <w:r w:rsidRPr="00E87154">
        <w:rPr>
          <w:rFonts w:ascii="Calibri" w:hAnsi="Calibri" w:cs="Calibri"/>
          <w:sz w:val="22"/>
          <w:szCs w:val="22"/>
        </w:rPr>
        <w:t>………………………………………………………………………………………………………………………………………………………</w:t>
      </w:r>
    </w:p>
    <w:p w14:paraId="1AF66470" w14:textId="77777777" w:rsidR="00586415" w:rsidRDefault="00586415" w:rsidP="00586415">
      <w:pPr>
        <w:pStyle w:val="ListParagraph"/>
        <w:spacing w:after="0" w:line="276" w:lineRule="auto"/>
        <w:ind w:left="360"/>
        <w:rPr>
          <w:rFonts w:ascii="Calibri" w:hAnsi="Calibri" w:cs="Calibri"/>
          <w:sz w:val="22"/>
          <w:szCs w:val="22"/>
        </w:rPr>
      </w:pPr>
    </w:p>
    <w:p w14:paraId="6E8C4440" w14:textId="77777777" w:rsidR="00586415" w:rsidRDefault="00586415" w:rsidP="00586415">
      <w:pPr>
        <w:pStyle w:val="ListParagraph"/>
        <w:ind w:left="360"/>
        <w:rPr>
          <w:rFonts w:ascii="Calibri" w:hAnsi="Calibri" w:cs="Calibri"/>
          <w:color w:val="0070C0"/>
          <w:sz w:val="22"/>
          <w:szCs w:val="22"/>
        </w:rPr>
      </w:pPr>
    </w:p>
    <w:p w14:paraId="162332E1" w14:textId="77777777" w:rsidR="00586415" w:rsidRDefault="00586415" w:rsidP="00586415">
      <w:pPr>
        <w:rPr>
          <w:rFonts w:ascii="Calibri" w:hAnsi="Calibri" w:cs="Calibri"/>
          <w:sz w:val="22"/>
          <w:szCs w:val="22"/>
        </w:rPr>
      </w:pPr>
    </w:p>
    <w:p w14:paraId="5F639D4E" w14:textId="77777777" w:rsidR="00586415" w:rsidRDefault="00586415" w:rsidP="00586415">
      <w:pPr>
        <w:rPr>
          <w:rFonts w:ascii="Calibri" w:hAnsi="Calibri" w:cs="Calibri"/>
          <w:sz w:val="22"/>
          <w:szCs w:val="22"/>
        </w:rPr>
      </w:pPr>
      <w:r>
        <w:rPr>
          <w:rFonts w:ascii="Calibri" w:hAnsi="Calibri" w:cs="Calibri"/>
          <w:sz w:val="22"/>
          <w:szCs w:val="22"/>
        </w:rPr>
        <w:br w:type="page"/>
      </w:r>
    </w:p>
    <w:p w14:paraId="08D7832D" w14:textId="31C17E44" w:rsidR="00344723" w:rsidRPr="0030189D" w:rsidRDefault="00EB18A2" w:rsidP="00344723">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 xml:space="preserve">Activity </w:t>
      </w:r>
      <w:r w:rsidR="00586415">
        <w:rPr>
          <w:rFonts w:ascii="Calibri" w:eastAsia="Times New Roman" w:hAnsi="Calibri" w:cs="Times New Roman"/>
          <w:b/>
          <w:caps/>
          <w:color w:val="FFFFFF"/>
          <w:spacing w:val="15"/>
          <w:sz w:val="22"/>
          <w:szCs w:val="22"/>
          <w:lang w:val="en" w:eastAsia="en-AU"/>
        </w:rPr>
        <w:t>4</w:t>
      </w:r>
      <w:r>
        <w:rPr>
          <w:rFonts w:ascii="Calibri" w:eastAsia="Times New Roman" w:hAnsi="Calibri" w:cs="Times New Roman"/>
          <w:b/>
          <w:caps/>
          <w:color w:val="FFFFFF"/>
          <w:spacing w:val="15"/>
          <w:sz w:val="22"/>
          <w:szCs w:val="22"/>
          <w:lang w:val="en" w:eastAsia="en-AU"/>
        </w:rPr>
        <w:t xml:space="preserve">: </w:t>
      </w:r>
      <w:r w:rsidR="00292622">
        <w:rPr>
          <w:rFonts w:ascii="Calibri" w:eastAsia="Times New Roman" w:hAnsi="Calibri" w:cs="Times New Roman"/>
          <w:b/>
          <w:caps/>
          <w:color w:val="FFFFFF"/>
          <w:spacing w:val="15"/>
          <w:sz w:val="22"/>
          <w:szCs w:val="22"/>
          <w:lang w:val="en" w:eastAsia="en-AU"/>
        </w:rPr>
        <w:t>Investigating nitrogen Dioxide and surface-Level Ozone</w:t>
      </w:r>
    </w:p>
    <w:p w14:paraId="4ED01004" w14:textId="77777777" w:rsidR="00344723" w:rsidRPr="002839A5" w:rsidRDefault="00344723" w:rsidP="002839A5">
      <w:pPr>
        <w:spacing w:after="0"/>
        <w:rPr>
          <w:rFonts w:ascii="Calibri" w:eastAsia="Times New Roman" w:hAnsi="Calibri" w:cs="Calibri"/>
          <w:b/>
          <w:color w:val="215E99" w:themeColor="text2" w:themeTint="BF"/>
          <w:kern w:val="0"/>
          <w:sz w:val="22"/>
          <w:szCs w:val="22"/>
          <w:lang w:eastAsia="en-GB"/>
          <w14:ligatures w14:val="none"/>
        </w:rPr>
      </w:pPr>
    </w:p>
    <w:p w14:paraId="543F8C34" w14:textId="3C0E9895" w:rsidR="002839A5" w:rsidRDefault="00D41350" w:rsidP="006D096B">
      <w:pPr>
        <w:spacing w:line="276" w:lineRule="auto"/>
        <w:rPr>
          <w:rFonts w:ascii="Calibri" w:hAnsi="Calibri" w:cs="Calibri"/>
          <w:sz w:val="22"/>
          <w:szCs w:val="22"/>
        </w:rPr>
      </w:pPr>
      <w:r w:rsidRPr="00344723">
        <w:rPr>
          <w:rFonts w:ascii="Calibri" w:hAnsi="Calibri" w:cs="Calibri"/>
          <w:sz w:val="22"/>
          <w:szCs w:val="22"/>
        </w:rPr>
        <w:t xml:space="preserve">The data in the </w:t>
      </w:r>
      <w:r w:rsidRPr="00292622">
        <w:rPr>
          <w:rFonts w:ascii="Calibri" w:hAnsi="Calibri" w:cs="Calibri"/>
          <w:b/>
          <w:bCs/>
          <w:sz w:val="22"/>
          <w:szCs w:val="22"/>
        </w:rPr>
        <w:t>second</w:t>
      </w:r>
      <w:r>
        <w:rPr>
          <w:rFonts w:ascii="Calibri" w:hAnsi="Calibri" w:cs="Calibri"/>
          <w:sz w:val="22"/>
          <w:szCs w:val="22"/>
        </w:rPr>
        <w:t xml:space="preserve"> worksheet of the MS Excel workbook “Investigating Ozone” </w:t>
      </w:r>
      <w:r w:rsidR="006D096B" w:rsidRPr="00080405">
        <w:rPr>
          <w:rFonts w:ascii="Calibri" w:hAnsi="Calibri" w:cs="Calibri"/>
          <w:sz w:val="22"/>
          <w:szCs w:val="22"/>
        </w:rPr>
        <w:t xml:space="preserve">provides the </w:t>
      </w:r>
      <w:r w:rsidR="006D096B">
        <w:rPr>
          <w:rFonts w:ascii="Calibri" w:hAnsi="Calibri" w:cs="Calibri"/>
          <w:sz w:val="22"/>
          <w:szCs w:val="22"/>
        </w:rPr>
        <w:t>hourly</w:t>
      </w:r>
      <w:r w:rsidR="006D096B" w:rsidRPr="00080405">
        <w:rPr>
          <w:rFonts w:ascii="Calibri" w:hAnsi="Calibri" w:cs="Calibri"/>
          <w:sz w:val="22"/>
          <w:szCs w:val="22"/>
        </w:rPr>
        <w:t xml:space="preserve"> concentration</w:t>
      </w:r>
      <w:r w:rsidR="00EF00F4">
        <w:rPr>
          <w:rFonts w:ascii="Calibri" w:hAnsi="Calibri" w:cs="Calibri"/>
          <w:sz w:val="22"/>
          <w:szCs w:val="22"/>
        </w:rPr>
        <w:t>s</w:t>
      </w:r>
      <w:r w:rsidR="006D096B" w:rsidRPr="00080405">
        <w:rPr>
          <w:rFonts w:ascii="Calibri" w:hAnsi="Calibri" w:cs="Calibri"/>
          <w:sz w:val="22"/>
          <w:szCs w:val="22"/>
        </w:rPr>
        <w:t xml:space="preserve"> of </w:t>
      </w:r>
      <w:r w:rsidR="00B82DA9">
        <w:rPr>
          <w:rFonts w:ascii="Calibri" w:hAnsi="Calibri" w:cs="Calibri"/>
          <w:sz w:val="22"/>
          <w:szCs w:val="22"/>
        </w:rPr>
        <w:t>different atmospheric pollutants, including ozone and nitrogen dioxide,</w:t>
      </w:r>
      <w:r w:rsidR="006D096B" w:rsidRPr="00080405">
        <w:rPr>
          <w:rFonts w:ascii="Calibri" w:hAnsi="Calibri" w:cs="Calibri"/>
          <w:sz w:val="22"/>
          <w:szCs w:val="22"/>
        </w:rPr>
        <w:t xml:space="preserve"> </w:t>
      </w:r>
      <w:r w:rsidR="006D096B">
        <w:rPr>
          <w:rFonts w:ascii="Calibri" w:hAnsi="Calibri" w:cs="Calibri"/>
          <w:sz w:val="22"/>
          <w:szCs w:val="22"/>
        </w:rPr>
        <w:t xml:space="preserve">over a </w:t>
      </w:r>
      <w:proofErr w:type="gramStart"/>
      <w:r w:rsidR="006D096B">
        <w:rPr>
          <w:rFonts w:ascii="Calibri" w:hAnsi="Calibri" w:cs="Calibri"/>
          <w:sz w:val="22"/>
          <w:szCs w:val="22"/>
        </w:rPr>
        <w:t>24 hour</w:t>
      </w:r>
      <w:proofErr w:type="gramEnd"/>
      <w:r w:rsidR="006D096B">
        <w:rPr>
          <w:rFonts w:ascii="Calibri" w:hAnsi="Calibri" w:cs="Calibri"/>
          <w:sz w:val="22"/>
          <w:szCs w:val="22"/>
        </w:rPr>
        <w:t xml:space="preserve"> period for 1 March 2019. </w:t>
      </w:r>
      <w:r w:rsidR="006D096B" w:rsidRPr="00EE231D">
        <w:rPr>
          <w:rFonts w:ascii="Calibri" w:hAnsi="Calibri" w:cs="Calibri"/>
          <w:sz w:val="22"/>
          <w:szCs w:val="22"/>
        </w:rPr>
        <w:t>Days and nights were warmer than average in March</w:t>
      </w:r>
      <w:r w:rsidR="006D096B">
        <w:rPr>
          <w:rFonts w:ascii="Calibri" w:hAnsi="Calibri" w:cs="Calibri"/>
          <w:sz w:val="22"/>
          <w:szCs w:val="22"/>
        </w:rPr>
        <w:t xml:space="preserve"> 2019. This </w:t>
      </w:r>
      <w:r>
        <w:rPr>
          <w:rFonts w:ascii="Calibri" w:hAnsi="Calibri" w:cs="Calibri"/>
          <w:sz w:val="22"/>
          <w:szCs w:val="22"/>
        </w:rPr>
        <w:t xml:space="preserve">particular </w:t>
      </w:r>
      <w:r w:rsidR="006D096B">
        <w:rPr>
          <w:rFonts w:ascii="Calibri" w:hAnsi="Calibri" w:cs="Calibri"/>
          <w:sz w:val="22"/>
          <w:szCs w:val="22"/>
        </w:rPr>
        <w:t xml:space="preserve">day was a warm, </w:t>
      </w:r>
      <w:r w:rsidR="006237C5">
        <w:rPr>
          <w:rFonts w:ascii="Calibri" w:hAnsi="Calibri" w:cs="Calibri"/>
          <w:sz w:val="22"/>
          <w:szCs w:val="22"/>
        </w:rPr>
        <w:t xml:space="preserve">mainly </w:t>
      </w:r>
      <w:r w:rsidR="006D096B">
        <w:rPr>
          <w:rFonts w:ascii="Calibri" w:hAnsi="Calibri" w:cs="Calibri"/>
          <w:sz w:val="22"/>
          <w:szCs w:val="22"/>
        </w:rPr>
        <w:t xml:space="preserve">sunny day with </w:t>
      </w:r>
      <w:r w:rsidR="00B82DA9">
        <w:rPr>
          <w:rFonts w:ascii="Calibri" w:hAnsi="Calibri" w:cs="Calibri"/>
          <w:sz w:val="22"/>
          <w:szCs w:val="22"/>
        </w:rPr>
        <w:t xml:space="preserve">fairly </w:t>
      </w:r>
      <w:r w:rsidR="006D096B">
        <w:rPr>
          <w:rFonts w:ascii="Calibri" w:hAnsi="Calibri" w:cs="Calibri"/>
          <w:sz w:val="22"/>
          <w:szCs w:val="22"/>
        </w:rPr>
        <w:t>clear skies from around noon until 5 pm</w:t>
      </w:r>
      <w:r w:rsidR="00A833B1">
        <w:rPr>
          <w:rFonts w:ascii="Calibri" w:hAnsi="Calibri" w:cs="Calibri"/>
          <w:sz w:val="22"/>
          <w:szCs w:val="22"/>
        </w:rPr>
        <w:t xml:space="preserve"> (</w:t>
      </w:r>
      <w:hyperlink r:id="rId33" w:history="1">
        <w:r w:rsidR="00A833B1" w:rsidRPr="00B82DA9">
          <w:rPr>
            <w:rStyle w:val="Hyperlink"/>
            <w:rFonts w:ascii="Calibri" w:hAnsi="Calibri" w:cs="Calibri"/>
            <w:sz w:val="22"/>
            <w:szCs w:val="22"/>
          </w:rPr>
          <w:t>Past Weather in Sydney, New South Wales, Australia — Yesterday or Further Back</w:t>
        </w:r>
      </w:hyperlink>
      <w:r w:rsidR="00A833B1">
        <w:t>)</w:t>
      </w:r>
      <w:r w:rsidR="006D096B">
        <w:rPr>
          <w:rFonts w:ascii="Calibri" w:hAnsi="Calibri" w:cs="Calibri"/>
          <w:sz w:val="22"/>
          <w:szCs w:val="22"/>
        </w:rPr>
        <w:t xml:space="preserve">. </w:t>
      </w:r>
      <w:r w:rsidR="000F3524">
        <w:rPr>
          <w:rFonts w:ascii="Calibri" w:hAnsi="Calibri" w:cs="Calibri"/>
          <w:sz w:val="22"/>
          <w:szCs w:val="22"/>
        </w:rPr>
        <w:t xml:space="preserve">Sunrise was at 6:43 am and sunset at 7:31 pm. </w:t>
      </w:r>
    </w:p>
    <w:p w14:paraId="03153632" w14:textId="0E3A0AFE" w:rsidR="006D096B" w:rsidRDefault="006D096B" w:rsidP="006D096B">
      <w:pPr>
        <w:spacing w:line="276" w:lineRule="auto"/>
        <w:rPr>
          <w:rFonts w:ascii="Calibri" w:hAnsi="Calibri" w:cs="Calibri"/>
          <w:sz w:val="22"/>
          <w:szCs w:val="22"/>
        </w:rPr>
      </w:pPr>
      <w:r w:rsidRPr="00080405">
        <w:rPr>
          <w:rFonts w:ascii="Calibri" w:hAnsi="Calibri" w:cs="Calibri"/>
          <w:sz w:val="22"/>
          <w:szCs w:val="22"/>
        </w:rPr>
        <w:t>Th</w:t>
      </w:r>
      <w:r w:rsidR="006237C5">
        <w:rPr>
          <w:rFonts w:ascii="Calibri" w:hAnsi="Calibri" w:cs="Calibri"/>
          <w:sz w:val="22"/>
          <w:szCs w:val="22"/>
        </w:rPr>
        <w:t>e</w:t>
      </w:r>
      <w:r w:rsidRPr="00080405">
        <w:rPr>
          <w:rFonts w:ascii="Calibri" w:hAnsi="Calibri" w:cs="Calibri"/>
          <w:sz w:val="22"/>
          <w:szCs w:val="22"/>
        </w:rPr>
        <w:t xml:space="preserve"> data </w:t>
      </w:r>
      <w:r w:rsidR="00D41350">
        <w:rPr>
          <w:rFonts w:ascii="Calibri" w:hAnsi="Calibri" w:cs="Calibri"/>
          <w:sz w:val="22"/>
          <w:szCs w:val="22"/>
        </w:rPr>
        <w:t xml:space="preserve">in the worksheet </w:t>
      </w:r>
      <w:r w:rsidRPr="00080405">
        <w:rPr>
          <w:rFonts w:ascii="Calibri" w:hAnsi="Calibri" w:cs="Calibri"/>
          <w:sz w:val="22"/>
          <w:szCs w:val="22"/>
        </w:rPr>
        <w:t>was collected using an Air Quality Monitoring Station (AQMS) that was installed on the grounds of the Liverpool Girls High School from March 2019 until February 2020.</w:t>
      </w:r>
    </w:p>
    <w:p w14:paraId="36B1EFE6" w14:textId="77777777" w:rsidR="00540764" w:rsidRDefault="00540764" w:rsidP="006D096B">
      <w:pPr>
        <w:spacing w:line="276" w:lineRule="auto"/>
        <w:rPr>
          <w:rFonts w:ascii="Calibri" w:hAnsi="Calibri" w:cs="Calibri"/>
          <w:sz w:val="22"/>
          <w:szCs w:val="22"/>
        </w:rPr>
      </w:pPr>
    </w:p>
    <w:p w14:paraId="4343FC2C" w14:textId="0720E639" w:rsidR="00171E9E" w:rsidRPr="00EB4158" w:rsidRDefault="00B82DA9" w:rsidP="002839A5">
      <w:pPr>
        <w:pStyle w:val="ListParagraph"/>
        <w:numPr>
          <w:ilvl w:val="0"/>
          <w:numId w:val="25"/>
        </w:numPr>
        <w:spacing w:after="0"/>
        <w:rPr>
          <w:rFonts w:ascii="Calibri" w:hAnsi="Calibri" w:cs="Calibri"/>
          <w:b/>
          <w:color w:val="0070C0"/>
          <w:sz w:val="22"/>
          <w:szCs w:val="22"/>
        </w:rPr>
      </w:pPr>
      <w:r w:rsidRPr="00EB4158">
        <w:rPr>
          <w:rFonts w:ascii="Calibri" w:hAnsi="Calibri" w:cs="Calibri"/>
          <w:sz w:val="22"/>
          <w:szCs w:val="22"/>
        </w:rPr>
        <w:t xml:space="preserve">Construct a </w:t>
      </w:r>
      <w:r w:rsidR="00171E9E" w:rsidRPr="006448C0">
        <w:rPr>
          <w:rFonts w:ascii="Calibri" w:hAnsi="Calibri" w:cs="Calibri"/>
          <w:b/>
          <w:bCs/>
          <w:sz w:val="22"/>
          <w:szCs w:val="22"/>
        </w:rPr>
        <w:t xml:space="preserve">column </w:t>
      </w:r>
      <w:r w:rsidRPr="006448C0">
        <w:rPr>
          <w:rFonts w:ascii="Calibri" w:hAnsi="Calibri" w:cs="Calibri"/>
          <w:b/>
          <w:bCs/>
          <w:sz w:val="22"/>
          <w:szCs w:val="22"/>
        </w:rPr>
        <w:t>graph</w:t>
      </w:r>
      <w:r w:rsidRPr="00EB4158">
        <w:rPr>
          <w:rFonts w:ascii="Calibri" w:hAnsi="Calibri" w:cs="Calibri"/>
          <w:sz w:val="22"/>
          <w:szCs w:val="22"/>
        </w:rPr>
        <w:t xml:space="preserve"> of the hourly </w:t>
      </w:r>
      <w:r w:rsidRPr="00EB4158">
        <w:rPr>
          <w:rFonts w:ascii="Calibri" w:hAnsi="Calibri" w:cs="Calibri"/>
          <w:b/>
          <w:bCs/>
          <w:sz w:val="22"/>
          <w:szCs w:val="22"/>
        </w:rPr>
        <w:t>nitrogen dioxide</w:t>
      </w:r>
      <w:r w:rsidRPr="00EB4158">
        <w:rPr>
          <w:rFonts w:ascii="Calibri" w:hAnsi="Calibri" w:cs="Calibri"/>
          <w:sz w:val="22"/>
          <w:szCs w:val="22"/>
        </w:rPr>
        <w:t xml:space="preserve"> concentration versus </w:t>
      </w:r>
      <w:r w:rsidR="006237C5" w:rsidRPr="00EB4158">
        <w:rPr>
          <w:rFonts w:ascii="Calibri" w:hAnsi="Calibri" w:cs="Calibri"/>
          <w:sz w:val="22"/>
          <w:szCs w:val="22"/>
        </w:rPr>
        <w:t>time</w:t>
      </w:r>
      <w:r w:rsidRPr="00EB4158">
        <w:rPr>
          <w:rFonts w:ascii="Calibri" w:hAnsi="Calibri" w:cs="Calibri"/>
          <w:sz w:val="22"/>
          <w:szCs w:val="22"/>
        </w:rPr>
        <w:t xml:space="preserve"> for 1 March 2019.</w:t>
      </w:r>
      <w:r w:rsidR="00171E9E" w:rsidRPr="00EB4158">
        <w:rPr>
          <w:rFonts w:ascii="Calibri" w:hAnsi="Calibri" w:cs="Calibri"/>
          <w:sz w:val="22"/>
          <w:szCs w:val="22"/>
        </w:rPr>
        <w:t xml:space="preserve"> </w:t>
      </w:r>
    </w:p>
    <w:p w14:paraId="1DA41DD9" w14:textId="77777777" w:rsidR="00914F23" w:rsidRPr="00EB4158" w:rsidRDefault="00914F23" w:rsidP="00914F23">
      <w:pPr>
        <w:pStyle w:val="ListParagraph"/>
        <w:spacing w:line="276" w:lineRule="auto"/>
        <w:ind w:left="360"/>
        <w:rPr>
          <w:rFonts w:ascii="Calibri" w:hAnsi="Calibri" w:cs="Calibri"/>
          <w:iCs/>
          <w:sz w:val="22"/>
          <w:szCs w:val="22"/>
        </w:rPr>
      </w:pPr>
      <w:r w:rsidRPr="00EB4158">
        <w:rPr>
          <w:rFonts w:ascii="Calibri" w:hAnsi="Calibri" w:cs="Calibri"/>
          <w:iCs/>
          <w:sz w:val="22"/>
          <w:szCs w:val="22"/>
        </w:rPr>
        <w:t xml:space="preserve">Give the graph an appropriate title and label the vertical and horizontal axes appropriately. Don’t forget to include units of measurement where needed. </w:t>
      </w:r>
    </w:p>
    <w:p w14:paraId="00C7C964" w14:textId="504E9294" w:rsidR="00914F23" w:rsidRPr="00EB4158" w:rsidRDefault="00914F23" w:rsidP="00914F23">
      <w:pPr>
        <w:pStyle w:val="ListParagraph"/>
        <w:spacing w:line="276" w:lineRule="auto"/>
        <w:ind w:left="360"/>
        <w:rPr>
          <w:rFonts w:ascii="Calibri" w:hAnsi="Calibri" w:cs="Calibri"/>
          <w:iCs/>
          <w:sz w:val="22"/>
          <w:szCs w:val="22"/>
        </w:rPr>
      </w:pPr>
      <w:r w:rsidRPr="00EB4158">
        <w:rPr>
          <w:rFonts w:ascii="Calibri" w:hAnsi="Calibri" w:cs="Calibri"/>
          <w:iCs/>
          <w:sz w:val="22"/>
          <w:szCs w:val="22"/>
        </w:rPr>
        <w:t>Include your graph in the space below.</w:t>
      </w:r>
    </w:p>
    <w:p w14:paraId="29980714" w14:textId="77777777" w:rsidR="008D1F33" w:rsidRPr="002839A5" w:rsidRDefault="008D1F33" w:rsidP="002839A5">
      <w:pPr>
        <w:spacing w:after="0"/>
        <w:rPr>
          <w:rFonts w:ascii="Calibri" w:hAnsi="Calibri" w:cs="Calibri"/>
          <w:sz w:val="22"/>
          <w:szCs w:val="22"/>
        </w:rPr>
      </w:pPr>
    </w:p>
    <w:p w14:paraId="485452F2" w14:textId="5A4C920E" w:rsidR="008D1F33" w:rsidRPr="002839A5" w:rsidRDefault="008D1F33" w:rsidP="002839A5">
      <w:pPr>
        <w:ind w:left="360"/>
        <w:rPr>
          <w:rFonts w:ascii="Calibri" w:hAnsi="Calibri" w:cs="Calibri"/>
          <w:sz w:val="22"/>
          <w:szCs w:val="22"/>
        </w:rPr>
      </w:pPr>
      <w:r w:rsidRPr="002839A5">
        <w:rPr>
          <w:rFonts w:ascii="Calibri" w:hAnsi="Calibri" w:cs="Calibri"/>
          <w:b/>
          <w:bCs/>
          <w:color w:val="0070C0"/>
          <w:sz w:val="22"/>
          <w:szCs w:val="22"/>
        </w:rPr>
        <w:t>HINT:</w:t>
      </w:r>
      <w:r w:rsidRPr="002839A5">
        <w:rPr>
          <w:rFonts w:ascii="Calibri" w:hAnsi="Calibri" w:cs="Calibri"/>
          <w:sz w:val="22"/>
          <w:szCs w:val="22"/>
        </w:rPr>
        <w:t xml:space="preserve"> </w:t>
      </w:r>
      <w:bookmarkStart w:id="1" w:name="_Hlk214434972"/>
      <w:r w:rsidRPr="002839A5">
        <w:rPr>
          <w:rFonts w:ascii="Calibri" w:hAnsi="Calibri" w:cs="Calibri"/>
          <w:sz w:val="22"/>
          <w:szCs w:val="22"/>
        </w:rPr>
        <w:t>Perform the following steps to produce the graph</w:t>
      </w:r>
      <w:r w:rsidR="00CF7DBD" w:rsidRPr="002839A5">
        <w:rPr>
          <w:rFonts w:ascii="Calibri" w:hAnsi="Calibri" w:cs="Calibri"/>
          <w:sz w:val="22"/>
          <w:szCs w:val="22"/>
        </w:rPr>
        <w:t xml:space="preserve"> in MS Excel</w:t>
      </w:r>
      <w:r w:rsidRPr="002839A5">
        <w:rPr>
          <w:rFonts w:ascii="Calibri" w:hAnsi="Calibri" w:cs="Calibri"/>
          <w:sz w:val="22"/>
          <w:szCs w:val="22"/>
        </w:rPr>
        <w:t xml:space="preserve"> using the data from the “Hourly </w:t>
      </w:r>
      <w:r w:rsidR="00EF00F4">
        <w:rPr>
          <w:rFonts w:ascii="Calibri" w:hAnsi="Calibri" w:cs="Calibri"/>
          <w:sz w:val="22"/>
          <w:szCs w:val="22"/>
        </w:rPr>
        <w:t>pollutant conc</w:t>
      </w:r>
      <w:r w:rsidRPr="002839A5">
        <w:rPr>
          <w:rFonts w:ascii="Calibri" w:hAnsi="Calibri" w:cs="Calibri"/>
          <w:sz w:val="22"/>
          <w:szCs w:val="22"/>
        </w:rPr>
        <w:t xml:space="preserve"> </w:t>
      </w:r>
      <w:r w:rsidR="00EF00F4">
        <w:rPr>
          <w:rFonts w:ascii="Calibri" w:hAnsi="Calibri" w:cs="Calibri"/>
          <w:sz w:val="22"/>
          <w:szCs w:val="22"/>
        </w:rPr>
        <w:t>0</w:t>
      </w:r>
      <w:r w:rsidRPr="002839A5">
        <w:rPr>
          <w:rFonts w:ascii="Calibri" w:hAnsi="Calibri" w:cs="Calibri"/>
          <w:sz w:val="22"/>
          <w:szCs w:val="22"/>
        </w:rPr>
        <w:t>1</w:t>
      </w:r>
      <w:r w:rsidR="00EF00F4">
        <w:rPr>
          <w:rFonts w:ascii="Calibri" w:hAnsi="Calibri" w:cs="Calibri"/>
          <w:sz w:val="22"/>
          <w:szCs w:val="22"/>
        </w:rPr>
        <w:t>-03-</w:t>
      </w:r>
      <w:r w:rsidRPr="002839A5">
        <w:rPr>
          <w:rFonts w:ascii="Calibri" w:hAnsi="Calibri" w:cs="Calibri"/>
          <w:sz w:val="22"/>
          <w:szCs w:val="22"/>
        </w:rPr>
        <w:t xml:space="preserve">19” </w:t>
      </w:r>
      <w:r w:rsidR="00EF00F4">
        <w:rPr>
          <w:rFonts w:ascii="Calibri" w:hAnsi="Calibri" w:cs="Calibri"/>
          <w:sz w:val="22"/>
          <w:szCs w:val="22"/>
        </w:rPr>
        <w:t>worksheet</w:t>
      </w:r>
      <w:r w:rsidRPr="002839A5">
        <w:rPr>
          <w:rFonts w:ascii="Calibri" w:hAnsi="Calibri" w:cs="Calibri"/>
          <w:sz w:val="22"/>
          <w:szCs w:val="22"/>
        </w:rPr>
        <w:t>:</w:t>
      </w:r>
    </w:p>
    <w:bookmarkEnd w:id="1"/>
    <w:p w14:paraId="65FEEF18" w14:textId="4F884569" w:rsidR="008D1F33" w:rsidRPr="002839A5" w:rsidRDefault="008D1F33" w:rsidP="002839A5">
      <w:pPr>
        <w:pStyle w:val="ListParagraph"/>
        <w:numPr>
          <w:ilvl w:val="0"/>
          <w:numId w:val="3"/>
        </w:numPr>
        <w:spacing w:after="0" w:line="276" w:lineRule="auto"/>
        <w:rPr>
          <w:rFonts w:ascii="Calibri" w:hAnsi="Calibri" w:cs="Calibri"/>
          <w:sz w:val="22"/>
          <w:szCs w:val="22"/>
        </w:rPr>
      </w:pPr>
      <w:r w:rsidRPr="002839A5">
        <w:rPr>
          <w:rFonts w:ascii="Calibri" w:hAnsi="Calibri" w:cs="Calibri"/>
          <w:sz w:val="22"/>
          <w:szCs w:val="22"/>
        </w:rPr>
        <w:t xml:space="preserve">Highlight the 24 hours over which the investigation was conducted in column A by clicking on cell </w:t>
      </w:r>
      <w:r w:rsidR="002E40E0">
        <w:rPr>
          <w:rFonts w:ascii="Calibri" w:hAnsi="Calibri" w:cs="Calibri"/>
          <w:sz w:val="22"/>
          <w:szCs w:val="22"/>
        </w:rPr>
        <w:t>A</w:t>
      </w:r>
      <w:r w:rsidRPr="002839A5">
        <w:rPr>
          <w:rFonts w:ascii="Calibri" w:hAnsi="Calibri" w:cs="Calibri"/>
          <w:sz w:val="22"/>
          <w:szCs w:val="22"/>
        </w:rPr>
        <w:t xml:space="preserve">2 and, holding the button depressed, dragging the cursor to cell A25 then releasing the button. </w:t>
      </w:r>
    </w:p>
    <w:p w14:paraId="00275C1E" w14:textId="1EB42112" w:rsidR="008D1F33" w:rsidRPr="002839A5" w:rsidRDefault="008D1F33" w:rsidP="002839A5">
      <w:pPr>
        <w:pStyle w:val="ListParagraph"/>
        <w:numPr>
          <w:ilvl w:val="0"/>
          <w:numId w:val="3"/>
        </w:numPr>
        <w:spacing w:after="0" w:line="276" w:lineRule="auto"/>
        <w:rPr>
          <w:rFonts w:ascii="Calibri" w:hAnsi="Calibri" w:cs="Calibri"/>
          <w:sz w:val="22"/>
          <w:szCs w:val="22"/>
        </w:rPr>
      </w:pPr>
      <w:r w:rsidRPr="002839A5">
        <w:rPr>
          <w:rFonts w:ascii="Calibri" w:hAnsi="Calibri" w:cs="Calibri"/>
          <w:sz w:val="22"/>
          <w:szCs w:val="22"/>
        </w:rPr>
        <w:t xml:space="preserve">Holding down the </w:t>
      </w:r>
      <w:r w:rsidR="00062670" w:rsidRPr="002839A5">
        <w:rPr>
          <w:rFonts w:ascii="Calibri" w:hAnsi="Calibri" w:cs="Calibri"/>
          <w:sz w:val="22"/>
          <w:szCs w:val="22"/>
        </w:rPr>
        <w:t xml:space="preserve">“Control” </w:t>
      </w:r>
      <w:r w:rsidRPr="002839A5">
        <w:rPr>
          <w:rFonts w:ascii="Calibri" w:hAnsi="Calibri" w:cs="Calibri"/>
          <w:sz w:val="22"/>
          <w:szCs w:val="22"/>
        </w:rPr>
        <w:t xml:space="preserve">or </w:t>
      </w:r>
      <w:r w:rsidR="00062670" w:rsidRPr="002839A5">
        <w:rPr>
          <w:rFonts w:ascii="Calibri" w:hAnsi="Calibri" w:cs="Calibri"/>
          <w:sz w:val="22"/>
          <w:szCs w:val="22"/>
        </w:rPr>
        <w:t xml:space="preserve">“Command” </w:t>
      </w:r>
      <w:r w:rsidRPr="002839A5">
        <w:rPr>
          <w:rFonts w:ascii="Calibri" w:hAnsi="Calibri" w:cs="Calibri"/>
          <w:sz w:val="22"/>
          <w:szCs w:val="22"/>
        </w:rPr>
        <w:t xml:space="preserve">key, click on cell </w:t>
      </w:r>
      <w:r w:rsidR="002E40E0">
        <w:rPr>
          <w:rFonts w:ascii="Calibri" w:hAnsi="Calibri" w:cs="Calibri"/>
          <w:sz w:val="22"/>
          <w:szCs w:val="22"/>
        </w:rPr>
        <w:t>F</w:t>
      </w:r>
      <w:r w:rsidRPr="002839A5">
        <w:rPr>
          <w:rFonts w:ascii="Calibri" w:hAnsi="Calibri" w:cs="Calibri"/>
          <w:sz w:val="22"/>
          <w:szCs w:val="22"/>
        </w:rPr>
        <w:t xml:space="preserve">2 and drag the cursor to cell </w:t>
      </w:r>
      <w:r w:rsidR="002E40E0">
        <w:rPr>
          <w:rFonts w:ascii="Calibri" w:hAnsi="Calibri" w:cs="Calibri"/>
          <w:sz w:val="22"/>
          <w:szCs w:val="22"/>
        </w:rPr>
        <w:t>F</w:t>
      </w:r>
      <w:r w:rsidRPr="002839A5">
        <w:rPr>
          <w:rFonts w:ascii="Calibri" w:hAnsi="Calibri" w:cs="Calibri"/>
          <w:sz w:val="22"/>
          <w:szCs w:val="22"/>
        </w:rPr>
        <w:t xml:space="preserve">25 to highlight the hourly concentration of </w:t>
      </w:r>
      <w:r w:rsidR="002E40E0">
        <w:rPr>
          <w:rFonts w:ascii="Calibri" w:hAnsi="Calibri" w:cs="Calibri"/>
          <w:sz w:val="22"/>
          <w:szCs w:val="22"/>
        </w:rPr>
        <w:t>nitrogen dioxide</w:t>
      </w:r>
      <w:r w:rsidRPr="002839A5">
        <w:rPr>
          <w:rFonts w:ascii="Calibri" w:hAnsi="Calibri" w:cs="Calibri"/>
          <w:sz w:val="22"/>
          <w:szCs w:val="22"/>
        </w:rPr>
        <w:t xml:space="preserve">. </w:t>
      </w:r>
    </w:p>
    <w:p w14:paraId="010589B3" w14:textId="77777777" w:rsidR="008D1F33" w:rsidRPr="002839A5" w:rsidRDefault="008D1F33" w:rsidP="002839A5">
      <w:pPr>
        <w:numPr>
          <w:ilvl w:val="0"/>
          <w:numId w:val="3"/>
        </w:numPr>
        <w:shd w:val="clear" w:color="auto" w:fill="FFFFFF"/>
        <w:spacing w:after="60" w:line="276" w:lineRule="auto"/>
        <w:contextualSpacing/>
        <w:rPr>
          <w:rFonts w:ascii="Calibri" w:hAnsi="Calibri" w:cs="Calibri"/>
          <w:sz w:val="22"/>
          <w:szCs w:val="22"/>
        </w:rPr>
      </w:pPr>
      <w:r w:rsidRPr="002839A5">
        <w:rPr>
          <w:rFonts w:ascii="Calibri" w:hAnsi="Calibri" w:cs="Calibri"/>
          <w:noProof/>
          <w:sz w:val="22"/>
          <w:szCs w:val="22"/>
          <w:lang w:eastAsia="en-AU"/>
        </w:rPr>
        <w:drawing>
          <wp:anchor distT="0" distB="0" distL="114300" distR="114300" simplePos="0" relativeHeight="251658256" behindDoc="0" locked="0" layoutInCell="1" allowOverlap="1" wp14:anchorId="31164E8A" wp14:editId="3FCFE132">
            <wp:simplePos x="0" y="0"/>
            <wp:positionH relativeFrom="column">
              <wp:posOffset>542925</wp:posOffset>
            </wp:positionH>
            <wp:positionV relativeFrom="paragraph">
              <wp:posOffset>504825</wp:posOffset>
            </wp:positionV>
            <wp:extent cx="1371600" cy="792480"/>
            <wp:effectExtent l="0" t="0" r="0" b="7620"/>
            <wp:wrapTopAndBottom/>
            <wp:docPr id="24" name="Picture 2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9A5">
        <w:rPr>
          <w:rFonts w:ascii="Calibri" w:hAnsi="Calibri" w:cs="Calibri"/>
          <w:sz w:val="22"/>
          <w:szCs w:val="22"/>
        </w:rPr>
        <w:t xml:space="preserve">Click the </w:t>
      </w:r>
      <w:r w:rsidRPr="002839A5">
        <w:rPr>
          <w:rFonts w:ascii="Calibri" w:hAnsi="Calibri" w:cs="Calibri"/>
          <w:b/>
          <w:sz w:val="22"/>
          <w:szCs w:val="22"/>
        </w:rPr>
        <w:t>insert</w:t>
      </w:r>
      <w:r w:rsidRPr="002839A5">
        <w:rPr>
          <w:rFonts w:ascii="Calibri" w:hAnsi="Calibri" w:cs="Calibri"/>
          <w:sz w:val="22"/>
          <w:szCs w:val="22"/>
        </w:rPr>
        <w:t xml:space="preserve"> tab, click </w:t>
      </w:r>
      <w:r w:rsidRPr="002839A5">
        <w:rPr>
          <w:rFonts w:ascii="Calibri" w:hAnsi="Calibri" w:cs="Calibri"/>
          <w:b/>
          <w:sz w:val="22"/>
          <w:szCs w:val="22"/>
        </w:rPr>
        <w:t>insert</w:t>
      </w:r>
      <w:r w:rsidRPr="002839A5">
        <w:rPr>
          <w:rFonts w:ascii="Calibri" w:hAnsi="Calibri" w:cs="Calibri"/>
          <w:sz w:val="22"/>
          <w:szCs w:val="22"/>
        </w:rPr>
        <w:t xml:space="preserve"> </w:t>
      </w:r>
      <w:r w:rsidRPr="002839A5">
        <w:rPr>
          <w:rFonts w:ascii="Calibri" w:hAnsi="Calibri" w:cs="Calibri"/>
          <w:b/>
          <w:sz w:val="22"/>
          <w:szCs w:val="22"/>
        </w:rPr>
        <w:t>column graph</w:t>
      </w:r>
      <w:r w:rsidRPr="002839A5">
        <w:rPr>
          <w:rFonts w:ascii="Calibri" w:hAnsi="Calibri" w:cs="Calibri"/>
          <w:sz w:val="22"/>
          <w:szCs w:val="22"/>
        </w:rPr>
        <w:t xml:space="preserve"> from the Charts shown, then click on the first </w:t>
      </w:r>
      <w:r w:rsidRPr="002839A5">
        <w:rPr>
          <w:rFonts w:ascii="Calibri" w:hAnsi="Calibri" w:cs="Calibri"/>
          <w:b/>
          <w:sz w:val="22"/>
          <w:szCs w:val="22"/>
        </w:rPr>
        <w:t xml:space="preserve">2-D column </w:t>
      </w:r>
      <w:r w:rsidRPr="002839A5">
        <w:rPr>
          <w:rFonts w:ascii="Calibri" w:hAnsi="Calibri" w:cs="Calibri"/>
          <w:sz w:val="22"/>
          <w:szCs w:val="22"/>
        </w:rPr>
        <w:t xml:space="preserve">graph in the dialog box (Insert -&gt; Chart -&gt; </w:t>
      </w:r>
      <w:r w:rsidRPr="00EB4158">
        <w:rPr>
          <w:rFonts w:ascii="Calibri" w:hAnsi="Calibri" w:cs="Calibri"/>
          <w:sz w:val="22"/>
          <w:szCs w:val="22"/>
        </w:rPr>
        <w:t>2D column</w:t>
      </w:r>
      <w:r w:rsidRPr="002839A5">
        <w:rPr>
          <w:rFonts w:ascii="Calibri" w:hAnsi="Calibri" w:cs="Calibri"/>
          <w:sz w:val="22"/>
          <w:szCs w:val="22"/>
        </w:rPr>
        <w:t>)</w:t>
      </w:r>
    </w:p>
    <w:p w14:paraId="4C803E3E" w14:textId="67929083" w:rsidR="008D1F33" w:rsidRPr="002839A5" w:rsidRDefault="008D1F33" w:rsidP="002839A5">
      <w:pPr>
        <w:numPr>
          <w:ilvl w:val="0"/>
          <w:numId w:val="3"/>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your chart. Click </w:t>
      </w:r>
      <w:r w:rsidRPr="002839A5">
        <w:rPr>
          <w:rFonts w:ascii="Calibri" w:hAnsi="Calibri" w:cs="Calibri"/>
          <w:b/>
          <w:bCs/>
          <w:sz w:val="22"/>
          <w:szCs w:val="22"/>
        </w:rPr>
        <w:t>Chart</w:t>
      </w:r>
      <w:r w:rsidRPr="002839A5">
        <w:rPr>
          <w:rFonts w:ascii="Calibri" w:hAnsi="Calibri" w:cs="Calibri"/>
          <w:sz w:val="22"/>
          <w:szCs w:val="22"/>
        </w:rPr>
        <w:t xml:space="preserve"> </w:t>
      </w:r>
      <w:r w:rsidRPr="002839A5">
        <w:rPr>
          <w:rFonts w:ascii="Calibri" w:hAnsi="Calibri" w:cs="Calibri"/>
          <w:b/>
          <w:sz w:val="22"/>
          <w:szCs w:val="22"/>
        </w:rPr>
        <w:t>Design</w:t>
      </w:r>
      <w:r w:rsidRPr="002839A5">
        <w:rPr>
          <w:rFonts w:ascii="Calibri" w:hAnsi="Calibri" w:cs="Calibri"/>
          <w:sz w:val="22"/>
          <w:szCs w:val="22"/>
        </w:rPr>
        <w:t xml:space="preserve"> tab</w:t>
      </w:r>
      <w:r w:rsidR="00415BF3">
        <w:rPr>
          <w:rFonts w:ascii="Calibri" w:hAnsi="Calibri" w:cs="Calibri"/>
          <w:sz w:val="22"/>
          <w:szCs w:val="22"/>
        </w:rPr>
        <w:t xml:space="preserve"> on the top tool bar</w:t>
      </w:r>
      <w:r w:rsidRPr="002839A5">
        <w:rPr>
          <w:rFonts w:ascii="Calibri" w:hAnsi="Calibri" w:cs="Calibri"/>
          <w:sz w:val="22"/>
          <w:szCs w:val="22"/>
        </w:rPr>
        <w:t xml:space="preserve">, then click </w:t>
      </w:r>
      <w:r w:rsidRPr="002839A5">
        <w:rPr>
          <w:rFonts w:ascii="Calibri" w:hAnsi="Calibri" w:cs="Calibri"/>
          <w:b/>
          <w:sz w:val="22"/>
          <w:szCs w:val="22"/>
        </w:rPr>
        <w:t xml:space="preserve">Add Chart Element </w:t>
      </w:r>
      <w:r w:rsidR="00415BF3">
        <w:rPr>
          <w:rFonts w:ascii="Calibri" w:hAnsi="Calibri" w:cs="Calibri"/>
          <w:sz w:val="22"/>
          <w:szCs w:val="22"/>
        </w:rPr>
        <w:t xml:space="preserve">on left-hand side. </w:t>
      </w:r>
      <w:r w:rsidRPr="002839A5">
        <w:rPr>
          <w:rFonts w:ascii="Calibri" w:hAnsi="Calibri" w:cs="Calibri"/>
          <w:sz w:val="22"/>
          <w:szCs w:val="22"/>
        </w:rPr>
        <w:t xml:space="preserve">(Chart Design -&gt; Add Chart Element). Scroll down to highlight </w:t>
      </w:r>
      <w:r w:rsidRPr="002839A5">
        <w:rPr>
          <w:rFonts w:ascii="Calibri" w:hAnsi="Calibri" w:cs="Calibri"/>
          <w:b/>
          <w:bCs/>
          <w:sz w:val="22"/>
          <w:szCs w:val="22"/>
        </w:rPr>
        <w:t>Chart Title</w:t>
      </w:r>
      <w:r w:rsidRPr="002839A5">
        <w:rPr>
          <w:rFonts w:ascii="Calibri" w:hAnsi="Calibri" w:cs="Calibri"/>
          <w:sz w:val="22"/>
          <w:szCs w:val="22"/>
        </w:rPr>
        <w:t xml:space="preserve">, then click </w:t>
      </w:r>
      <w:r w:rsidRPr="002839A5">
        <w:rPr>
          <w:rFonts w:ascii="Calibri" w:hAnsi="Calibri" w:cs="Calibri"/>
          <w:b/>
          <w:bCs/>
          <w:sz w:val="22"/>
          <w:szCs w:val="22"/>
        </w:rPr>
        <w:t xml:space="preserve">Above Chart. </w:t>
      </w:r>
      <w:r w:rsidRPr="002839A5">
        <w:rPr>
          <w:rFonts w:ascii="Calibri" w:hAnsi="Calibri" w:cs="Calibri"/>
          <w:sz w:val="22"/>
          <w:szCs w:val="22"/>
        </w:rPr>
        <w:t xml:space="preserve">Type an appropriate title for your graph then press </w:t>
      </w:r>
      <w:r w:rsidRPr="002839A5">
        <w:rPr>
          <w:rFonts w:ascii="Calibri" w:hAnsi="Calibri" w:cs="Calibri"/>
          <w:b/>
          <w:sz w:val="22"/>
          <w:szCs w:val="22"/>
        </w:rPr>
        <w:t>enter</w:t>
      </w:r>
      <w:r w:rsidRPr="002839A5">
        <w:rPr>
          <w:rFonts w:ascii="Calibri" w:hAnsi="Calibri" w:cs="Calibri"/>
          <w:sz w:val="22"/>
          <w:szCs w:val="22"/>
        </w:rPr>
        <w:t>.</w:t>
      </w:r>
    </w:p>
    <w:p w14:paraId="6EE0AACC" w14:textId="77777777" w:rsidR="008D1F33" w:rsidRPr="002839A5" w:rsidRDefault="008D1F33" w:rsidP="002839A5">
      <w:pPr>
        <w:numPr>
          <w:ilvl w:val="0"/>
          <w:numId w:val="3"/>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Horizontal </w:t>
      </w:r>
      <w:r w:rsidRPr="002839A5">
        <w:rPr>
          <w:rFonts w:ascii="Calibri" w:hAnsi="Calibri" w:cs="Calibri"/>
          <w:sz w:val="22"/>
          <w:szCs w:val="22"/>
        </w:rPr>
        <w:t>and type an appropriate label.</w:t>
      </w:r>
    </w:p>
    <w:p w14:paraId="3C054434" w14:textId="77777777" w:rsidR="008D1F33" w:rsidRPr="002839A5" w:rsidRDefault="008D1F33" w:rsidP="002839A5">
      <w:pPr>
        <w:numPr>
          <w:ilvl w:val="0"/>
          <w:numId w:val="3"/>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Vertical </w:t>
      </w:r>
      <w:r w:rsidRPr="002839A5">
        <w:rPr>
          <w:rFonts w:ascii="Calibri" w:hAnsi="Calibri" w:cs="Calibri"/>
          <w:sz w:val="22"/>
          <w:szCs w:val="22"/>
        </w:rPr>
        <w:t>and type an appropriate label. Don’t forget to include the units.</w:t>
      </w:r>
    </w:p>
    <w:p w14:paraId="25D86381" w14:textId="77777777" w:rsidR="00036594" w:rsidRPr="002839A5" w:rsidRDefault="00036594" w:rsidP="00036594">
      <w:pPr>
        <w:shd w:val="clear" w:color="auto" w:fill="FFFFFF"/>
        <w:spacing w:after="0" w:line="276" w:lineRule="auto"/>
        <w:contextualSpacing/>
        <w:rPr>
          <w:rFonts w:ascii="Calibri" w:hAnsi="Calibri" w:cs="Calibri"/>
          <w:sz w:val="22"/>
          <w:szCs w:val="22"/>
        </w:rPr>
      </w:pPr>
    </w:p>
    <w:p w14:paraId="7B4F077A" w14:textId="31C7C892" w:rsidR="00036594" w:rsidRPr="008D1F33" w:rsidRDefault="00036594" w:rsidP="00036594">
      <w:pPr>
        <w:shd w:val="clear" w:color="auto" w:fill="FFFFFF"/>
        <w:spacing w:after="0" w:line="276" w:lineRule="auto"/>
        <w:contextualSpacing/>
        <w:rPr>
          <w:rFonts w:ascii="Calibri" w:hAnsi="Calibri"/>
          <w:sz w:val="22"/>
          <w:szCs w:val="22"/>
        </w:rPr>
      </w:pPr>
    </w:p>
    <w:p w14:paraId="34F90B63" w14:textId="77777777" w:rsidR="00B82DA9" w:rsidRDefault="00B82DA9"/>
    <w:p w14:paraId="03B15639" w14:textId="5D947FDA" w:rsidR="0083626F" w:rsidRDefault="0083626F" w:rsidP="0083626F">
      <w:pPr>
        <w:rPr>
          <w:rFonts w:ascii="Calibri" w:hAnsi="Calibri" w:cs="Calibri"/>
          <w:sz w:val="22"/>
          <w:szCs w:val="22"/>
        </w:rPr>
      </w:pPr>
      <w:r>
        <w:rPr>
          <w:rFonts w:ascii="Calibri" w:hAnsi="Calibri" w:cs="Calibri"/>
          <w:sz w:val="22"/>
          <w:szCs w:val="22"/>
        </w:rPr>
        <w:lastRenderedPageBreak/>
        <w:t>Title: ………………………………………………………………………………………………………………………………………………</w:t>
      </w:r>
      <w:proofErr w:type="gramStart"/>
      <w:r>
        <w:rPr>
          <w:rFonts w:ascii="Calibri" w:hAnsi="Calibri" w:cs="Calibri"/>
          <w:sz w:val="22"/>
          <w:szCs w:val="22"/>
        </w:rPr>
        <w:t>…..</w:t>
      </w:r>
      <w:proofErr w:type="gramEnd"/>
    </w:p>
    <w:p w14:paraId="34B44B16" w14:textId="77777777" w:rsidR="0083626F" w:rsidRDefault="0083626F"/>
    <w:p w14:paraId="436C5689" w14:textId="77777777" w:rsidR="00AC4B4F" w:rsidRDefault="00AC4B4F"/>
    <w:p w14:paraId="7DF90F35" w14:textId="77777777" w:rsidR="00AC4B4F" w:rsidRDefault="00AC4B4F"/>
    <w:p w14:paraId="0417912C" w14:textId="77777777" w:rsidR="00AC4B4F" w:rsidRDefault="00AC4B4F"/>
    <w:p w14:paraId="1AD06D08" w14:textId="77777777" w:rsidR="00AC4B4F" w:rsidRDefault="00AC4B4F"/>
    <w:p w14:paraId="42E027F4" w14:textId="77777777" w:rsidR="00AC4B4F" w:rsidRDefault="00AC4B4F"/>
    <w:p w14:paraId="6681E4EB" w14:textId="77777777" w:rsidR="00AC4B4F" w:rsidRDefault="00AC4B4F"/>
    <w:p w14:paraId="1E6C173E" w14:textId="77777777" w:rsidR="00AC4B4F" w:rsidRDefault="00AC4B4F"/>
    <w:p w14:paraId="13A1CC9C" w14:textId="77777777" w:rsidR="00AC4B4F" w:rsidRDefault="00AC4B4F"/>
    <w:p w14:paraId="6263A3A4" w14:textId="77777777" w:rsidR="00AC4B4F" w:rsidRDefault="00AC4B4F"/>
    <w:p w14:paraId="74D9B2FE" w14:textId="77777777" w:rsidR="00AC4B4F" w:rsidRDefault="00AC4B4F" w:rsidP="006448C0">
      <w:pPr>
        <w:spacing w:after="0"/>
      </w:pPr>
    </w:p>
    <w:p w14:paraId="6E28CDC5" w14:textId="0F870532" w:rsidR="006237C5" w:rsidRPr="002839A5" w:rsidRDefault="006237C5" w:rsidP="002839A5">
      <w:pPr>
        <w:pStyle w:val="ListParagraph"/>
        <w:numPr>
          <w:ilvl w:val="0"/>
          <w:numId w:val="25"/>
        </w:numPr>
        <w:rPr>
          <w:rFonts w:ascii="Calibri" w:hAnsi="Calibri" w:cs="Calibri"/>
          <w:sz w:val="22"/>
          <w:szCs w:val="22"/>
        </w:rPr>
      </w:pPr>
      <w:r w:rsidRPr="002839A5">
        <w:rPr>
          <w:rFonts w:ascii="Calibri" w:hAnsi="Calibri" w:cs="Calibri"/>
          <w:sz w:val="22"/>
          <w:szCs w:val="22"/>
        </w:rPr>
        <w:t xml:space="preserve">From your graph, for what times is the concentration of nitrogen dioxide greater than 1.5 </w:t>
      </w:r>
      <w:proofErr w:type="spellStart"/>
      <w:r w:rsidRPr="002839A5">
        <w:rPr>
          <w:rFonts w:ascii="Calibri" w:hAnsi="Calibri" w:cs="Calibri"/>
          <w:sz w:val="22"/>
          <w:szCs w:val="22"/>
        </w:rPr>
        <w:t>pphm</w:t>
      </w:r>
      <w:proofErr w:type="spellEnd"/>
      <w:r w:rsidRPr="002839A5">
        <w:rPr>
          <w:rFonts w:ascii="Calibri" w:hAnsi="Calibri" w:cs="Calibri"/>
          <w:sz w:val="22"/>
          <w:szCs w:val="22"/>
        </w:rPr>
        <w:t xml:space="preserve">? </w:t>
      </w:r>
    </w:p>
    <w:p w14:paraId="526C2B09" w14:textId="1E89F391" w:rsidR="00036594" w:rsidRDefault="00065870" w:rsidP="006448C0">
      <w:pPr>
        <w:spacing w:after="0"/>
        <w:ind w:left="360"/>
        <w:rPr>
          <w:rFonts w:ascii="Calibri" w:hAnsi="Calibri" w:cs="Calibri"/>
          <w:sz w:val="22"/>
          <w:szCs w:val="22"/>
        </w:rPr>
      </w:pPr>
      <w:r w:rsidRPr="00E87154">
        <w:rPr>
          <w:rFonts w:ascii="Calibri" w:hAnsi="Calibri" w:cs="Calibri"/>
          <w:sz w:val="22"/>
          <w:szCs w:val="22"/>
        </w:rPr>
        <w:t>………………………………………………………………………………………………………………………………………………………</w:t>
      </w:r>
    </w:p>
    <w:p w14:paraId="7A42289E" w14:textId="77777777" w:rsidR="002839A5" w:rsidRPr="00065870" w:rsidRDefault="002839A5">
      <w:pPr>
        <w:rPr>
          <w:rFonts w:ascii="Calibri" w:hAnsi="Calibri" w:cs="Calibri"/>
          <w:sz w:val="10"/>
          <w:szCs w:val="10"/>
        </w:rPr>
      </w:pPr>
    </w:p>
    <w:p w14:paraId="7C4632CE" w14:textId="25E9A5B6" w:rsidR="00CF7DBD" w:rsidRPr="002839A5" w:rsidRDefault="006237C5" w:rsidP="00D91703">
      <w:pPr>
        <w:pStyle w:val="ListParagraph"/>
        <w:numPr>
          <w:ilvl w:val="0"/>
          <w:numId w:val="25"/>
        </w:numPr>
        <w:spacing w:after="0"/>
        <w:rPr>
          <w:rFonts w:ascii="Calibri" w:hAnsi="Calibri" w:cs="Calibri"/>
          <w:sz w:val="22"/>
          <w:szCs w:val="22"/>
        </w:rPr>
      </w:pPr>
      <w:r w:rsidRPr="002839A5">
        <w:rPr>
          <w:rFonts w:ascii="Calibri" w:hAnsi="Calibri" w:cs="Calibri"/>
          <w:sz w:val="22"/>
          <w:szCs w:val="22"/>
        </w:rPr>
        <w:t>Give a reason why the concentration of nitrogen dioxide in the air is greatest during these times.</w:t>
      </w:r>
    </w:p>
    <w:p w14:paraId="5E3617F3" w14:textId="77777777" w:rsidR="00D91703" w:rsidRPr="00D91703" w:rsidRDefault="00D91703" w:rsidP="00D91703">
      <w:pPr>
        <w:spacing w:after="0"/>
        <w:ind w:left="360"/>
        <w:rPr>
          <w:rFonts w:ascii="Calibri" w:hAnsi="Calibri" w:cs="Calibri"/>
          <w:sz w:val="12"/>
          <w:szCs w:val="12"/>
        </w:rPr>
      </w:pPr>
    </w:p>
    <w:p w14:paraId="528C22BC" w14:textId="47B74DF2" w:rsidR="006237C5" w:rsidRPr="002839A5" w:rsidRDefault="00CF7DBD" w:rsidP="002839A5">
      <w:pPr>
        <w:ind w:left="360"/>
        <w:rPr>
          <w:rFonts w:ascii="Calibri" w:hAnsi="Calibri" w:cs="Calibri"/>
          <w:sz w:val="22"/>
          <w:szCs w:val="22"/>
        </w:rPr>
      </w:pPr>
      <w:r w:rsidRPr="00D91703">
        <w:rPr>
          <w:rFonts w:ascii="Calibri" w:hAnsi="Calibri" w:cs="Calibri"/>
          <w:sz w:val="22"/>
          <w:szCs w:val="22"/>
        </w:rPr>
        <w:t>(</w:t>
      </w:r>
      <w:r w:rsidRPr="002839A5">
        <w:rPr>
          <w:rFonts w:ascii="Calibri" w:hAnsi="Calibri" w:cs="Calibri"/>
          <w:b/>
          <w:bCs/>
          <w:color w:val="0070C0"/>
          <w:sz w:val="22"/>
          <w:szCs w:val="22"/>
        </w:rPr>
        <w:t>HINT</w:t>
      </w:r>
      <w:r w:rsidRPr="002839A5">
        <w:rPr>
          <w:rFonts w:ascii="Calibri" w:hAnsi="Calibri" w:cs="Calibri"/>
          <w:sz w:val="22"/>
          <w:szCs w:val="22"/>
        </w:rPr>
        <w:t xml:space="preserve">: </w:t>
      </w:r>
      <w:r w:rsidR="006237C5" w:rsidRPr="002839A5">
        <w:rPr>
          <w:rFonts w:ascii="Calibri" w:hAnsi="Calibri" w:cs="Calibri"/>
          <w:sz w:val="22"/>
          <w:szCs w:val="22"/>
        </w:rPr>
        <w:t xml:space="preserve">Consider the </w:t>
      </w:r>
      <w:r w:rsidR="006237C5" w:rsidRPr="00062670">
        <w:rPr>
          <w:rFonts w:ascii="Calibri" w:hAnsi="Calibri" w:cs="Calibri"/>
          <w:b/>
          <w:bCs/>
          <w:sz w:val="22"/>
          <w:szCs w:val="22"/>
        </w:rPr>
        <w:t>main source</w:t>
      </w:r>
      <w:r w:rsidR="006237C5" w:rsidRPr="002839A5">
        <w:rPr>
          <w:rFonts w:ascii="Calibri" w:hAnsi="Calibri" w:cs="Calibri"/>
          <w:sz w:val="22"/>
          <w:szCs w:val="22"/>
        </w:rPr>
        <w:t xml:space="preserve"> for nitrogen dioxide in the atmosphere in an urban environment such as Liverpool</w:t>
      </w:r>
      <w:r w:rsidR="00062670">
        <w:rPr>
          <w:rFonts w:ascii="Calibri" w:hAnsi="Calibri" w:cs="Calibri"/>
          <w:sz w:val="22"/>
          <w:szCs w:val="22"/>
        </w:rPr>
        <w:t>,</w:t>
      </w:r>
      <w:r w:rsidR="006237C5" w:rsidRPr="002839A5">
        <w:rPr>
          <w:rFonts w:ascii="Calibri" w:hAnsi="Calibri" w:cs="Calibri"/>
          <w:sz w:val="22"/>
          <w:szCs w:val="22"/>
        </w:rPr>
        <w:t xml:space="preserve"> and when this source might be </w:t>
      </w:r>
      <w:r w:rsidR="006A3D8B">
        <w:rPr>
          <w:rFonts w:ascii="Calibri" w:hAnsi="Calibri" w:cs="Calibri"/>
          <w:sz w:val="22"/>
          <w:szCs w:val="22"/>
        </w:rPr>
        <w:t>present</w:t>
      </w:r>
      <w:r w:rsidR="006237C5" w:rsidRPr="002839A5">
        <w:rPr>
          <w:rFonts w:ascii="Calibri" w:hAnsi="Calibri" w:cs="Calibri"/>
          <w:sz w:val="22"/>
          <w:szCs w:val="22"/>
        </w:rPr>
        <w:t xml:space="preserve"> in </w:t>
      </w:r>
      <w:r w:rsidR="00914F23">
        <w:rPr>
          <w:rFonts w:ascii="Calibri" w:hAnsi="Calibri" w:cs="Calibri"/>
          <w:sz w:val="22"/>
          <w:szCs w:val="22"/>
        </w:rPr>
        <w:t xml:space="preserve">the </w:t>
      </w:r>
      <w:r w:rsidR="006237C5" w:rsidRPr="002839A5">
        <w:rPr>
          <w:rFonts w:ascii="Calibri" w:hAnsi="Calibri" w:cs="Calibri"/>
          <w:sz w:val="22"/>
          <w:szCs w:val="22"/>
        </w:rPr>
        <w:t>greate</w:t>
      </w:r>
      <w:r w:rsidR="00914F23">
        <w:rPr>
          <w:rFonts w:ascii="Calibri" w:hAnsi="Calibri" w:cs="Calibri"/>
          <w:sz w:val="22"/>
          <w:szCs w:val="22"/>
        </w:rPr>
        <w:t>st</w:t>
      </w:r>
      <w:r w:rsidR="006237C5" w:rsidRPr="002839A5">
        <w:rPr>
          <w:rFonts w:ascii="Calibri" w:hAnsi="Calibri" w:cs="Calibri"/>
          <w:sz w:val="22"/>
          <w:szCs w:val="22"/>
        </w:rPr>
        <w:t xml:space="preserve"> quantity.</w:t>
      </w:r>
      <w:r w:rsidRPr="002839A5">
        <w:rPr>
          <w:rFonts w:ascii="Calibri" w:hAnsi="Calibri" w:cs="Calibri"/>
          <w:sz w:val="22"/>
          <w:szCs w:val="22"/>
        </w:rPr>
        <w:t>)</w:t>
      </w:r>
    </w:p>
    <w:p w14:paraId="238607EA" w14:textId="369E354A" w:rsidR="006237C5" w:rsidRDefault="00065870" w:rsidP="00065870">
      <w:pPr>
        <w:spacing w:after="0" w:line="360" w:lineRule="auto"/>
        <w:ind w:left="360"/>
        <w:rPr>
          <w:rFonts w:ascii="Calibri" w:hAnsi="Calibri" w:cs="Calibri"/>
          <w:sz w:val="22"/>
          <w:szCs w:val="22"/>
        </w:rPr>
      </w:pPr>
      <w:r w:rsidRPr="00E87154">
        <w:rPr>
          <w:rFonts w:ascii="Calibri" w:hAnsi="Calibri" w:cs="Calibri"/>
          <w:sz w:val="22"/>
          <w:szCs w:val="22"/>
        </w:rPr>
        <w:t>………………………………………………………………………………………………………………………………………………………………………………………………………………………………………………………………………………………………………………………………………………………………………………………………………………………………………………………………………………………………………………………………………………………………………………………………………………………………</w:t>
      </w:r>
    </w:p>
    <w:p w14:paraId="6E678808" w14:textId="14DA8AA1" w:rsidR="00065870" w:rsidRDefault="00065870" w:rsidP="006448C0">
      <w:pPr>
        <w:spacing w:after="0" w:line="360" w:lineRule="auto"/>
        <w:ind w:left="360"/>
        <w:rPr>
          <w:rFonts w:ascii="Calibri" w:hAnsi="Calibri" w:cs="Calibri"/>
          <w:sz w:val="22"/>
          <w:szCs w:val="22"/>
        </w:rPr>
      </w:pPr>
      <w:r w:rsidRPr="00E87154">
        <w:rPr>
          <w:rFonts w:ascii="Calibri" w:hAnsi="Calibri" w:cs="Calibri"/>
          <w:sz w:val="22"/>
          <w:szCs w:val="22"/>
        </w:rPr>
        <w:t>………………………………………………………………………………………………………………………………………………………</w:t>
      </w:r>
    </w:p>
    <w:p w14:paraId="17682363" w14:textId="77777777" w:rsidR="00065870" w:rsidRPr="00D91703" w:rsidRDefault="00065870" w:rsidP="00065870">
      <w:pPr>
        <w:spacing w:after="0" w:line="360" w:lineRule="auto"/>
        <w:ind w:left="360"/>
        <w:rPr>
          <w:rFonts w:ascii="Calibri" w:hAnsi="Calibri" w:cs="Calibri"/>
          <w:sz w:val="12"/>
          <w:szCs w:val="12"/>
        </w:rPr>
      </w:pPr>
    </w:p>
    <w:p w14:paraId="443CFA9A" w14:textId="62C7B110" w:rsidR="00B216BA" w:rsidRDefault="00CF47CD" w:rsidP="002839A5">
      <w:pPr>
        <w:pStyle w:val="ListParagraph"/>
        <w:numPr>
          <w:ilvl w:val="0"/>
          <w:numId w:val="25"/>
        </w:numPr>
        <w:rPr>
          <w:rFonts w:ascii="Calibri" w:hAnsi="Calibri" w:cs="Calibri"/>
          <w:sz w:val="22"/>
          <w:szCs w:val="22"/>
        </w:rPr>
      </w:pPr>
      <w:r w:rsidRPr="002839A5">
        <w:rPr>
          <w:rFonts w:ascii="Calibri" w:hAnsi="Calibri" w:cs="Calibri"/>
          <w:sz w:val="22"/>
          <w:szCs w:val="22"/>
        </w:rPr>
        <w:t>From the</w:t>
      </w:r>
      <w:r w:rsidR="001860A1">
        <w:rPr>
          <w:rFonts w:ascii="Calibri" w:hAnsi="Calibri" w:cs="Calibri"/>
          <w:sz w:val="22"/>
          <w:szCs w:val="22"/>
        </w:rPr>
        <w:t xml:space="preserve"> background</w:t>
      </w:r>
      <w:r w:rsidRPr="002839A5">
        <w:rPr>
          <w:rFonts w:ascii="Calibri" w:hAnsi="Calibri" w:cs="Calibri"/>
          <w:sz w:val="22"/>
          <w:szCs w:val="22"/>
        </w:rPr>
        <w:t xml:space="preserve"> information</w:t>
      </w:r>
      <w:r w:rsidR="005F2567" w:rsidRPr="002839A5">
        <w:rPr>
          <w:rFonts w:ascii="Calibri" w:hAnsi="Calibri" w:cs="Calibri"/>
          <w:sz w:val="22"/>
          <w:szCs w:val="22"/>
        </w:rPr>
        <w:t xml:space="preserve"> on the formation of ozone</w:t>
      </w:r>
      <w:r w:rsidRPr="002839A5">
        <w:rPr>
          <w:rFonts w:ascii="Calibri" w:hAnsi="Calibri" w:cs="Calibri"/>
          <w:sz w:val="22"/>
          <w:szCs w:val="22"/>
        </w:rPr>
        <w:t xml:space="preserve">, predict the time </w:t>
      </w:r>
      <w:r w:rsidR="00B216BA" w:rsidRPr="002839A5">
        <w:rPr>
          <w:rFonts w:ascii="Calibri" w:hAnsi="Calibri" w:cs="Calibri"/>
          <w:sz w:val="22"/>
          <w:szCs w:val="22"/>
        </w:rPr>
        <w:t xml:space="preserve">within a </w:t>
      </w:r>
      <w:proofErr w:type="gramStart"/>
      <w:r w:rsidR="00B216BA" w:rsidRPr="002839A5">
        <w:rPr>
          <w:rFonts w:ascii="Calibri" w:hAnsi="Calibri" w:cs="Calibri"/>
          <w:sz w:val="22"/>
          <w:szCs w:val="22"/>
        </w:rPr>
        <w:t>24 hour</w:t>
      </w:r>
      <w:proofErr w:type="gramEnd"/>
      <w:r w:rsidR="00B216BA" w:rsidRPr="002839A5">
        <w:rPr>
          <w:rFonts w:ascii="Calibri" w:hAnsi="Calibri" w:cs="Calibri"/>
          <w:sz w:val="22"/>
          <w:szCs w:val="22"/>
        </w:rPr>
        <w:t xml:space="preserve"> time period </w:t>
      </w:r>
      <w:r w:rsidRPr="002839A5">
        <w:rPr>
          <w:rFonts w:ascii="Calibri" w:hAnsi="Calibri" w:cs="Calibri"/>
          <w:sz w:val="22"/>
          <w:szCs w:val="22"/>
        </w:rPr>
        <w:t>when the concentration of ozone in the atmosphere over Liverpool should be at its highest</w:t>
      </w:r>
      <w:r w:rsidR="00B216BA" w:rsidRPr="002839A5">
        <w:rPr>
          <w:rFonts w:ascii="Calibri" w:hAnsi="Calibri" w:cs="Calibri"/>
          <w:sz w:val="22"/>
          <w:szCs w:val="22"/>
        </w:rPr>
        <w:t xml:space="preserve"> </w:t>
      </w:r>
      <w:r w:rsidR="006D096B" w:rsidRPr="002839A5">
        <w:rPr>
          <w:rFonts w:ascii="Calibri" w:hAnsi="Calibri" w:cs="Calibri"/>
          <w:sz w:val="22"/>
          <w:szCs w:val="22"/>
        </w:rPr>
        <w:t>on 1 March 2019</w:t>
      </w:r>
      <w:r w:rsidRPr="002839A5">
        <w:rPr>
          <w:rFonts w:ascii="Calibri" w:hAnsi="Calibri" w:cs="Calibri"/>
          <w:sz w:val="22"/>
          <w:szCs w:val="22"/>
        </w:rPr>
        <w:t>. Give a reason for your prediction.</w:t>
      </w:r>
    </w:p>
    <w:p w14:paraId="3D7EB833" w14:textId="7FF2B659" w:rsidR="00065870" w:rsidRPr="00D91703" w:rsidRDefault="00065870" w:rsidP="00065870">
      <w:pPr>
        <w:pStyle w:val="ListParagraph"/>
        <w:spacing w:after="0"/>
        <w:ind w:left="360"/>
        <w:rPr>
          <w:rFonts w:ascii="Calibri" w:hAnsi="Calibri" w:cs="Calibri"/>
          <w:sz w:val="12"/>
          <w:szCs w:val="12"/>
        </w:rPr>
      </w:pPr>
    </w:p>
    <w:p w14:paraId="054C3DBA" w14:textId="77777777" w:rsidR="00065870" w:rsidRDefault="00065870" w:rsidP="00065870">
      <w:pPr>
        <w:spacing w:after="0" w:line="360" w:lineRule="auto"/>
        <w:ind w:left="360"/>
        <w:rPr>
          <w:rFonts w:ascii="Calibri" w:hAnsi="Calibri" w:cs="Calibri"/>
          <w:sz w:val="22"/>
          <w:szCs w:val="22"/>
        </w:rPr>
      </w:pPr>
      <w:r w:rsidRPr="00E87154">
        <w:rPr>
          <w:rFonts w:ascii="Calibri" w:hAnsi="Calibri" w:cs="Calibri"/>
          <w:sz w:val="22"/>
          <w:szCs w:val="22"/>
        </w:rPr>
        <w:t>………………………………………………………………………………………………………………………………………………………………………………………………………………………………………………………………………………………………………………………………………………………………………………………………………………………………………………………………………………………………………………………………………………………………………………………………………………………………</w:t>
      </w:r>
    </w:p>
    <w:p w14:paraId="43700E4C" w14:textId="3CE14C8E" w:rsidR="00065870" w:rsidRPr="002839A5"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7F263B56" w14:textId="77777777" w:rsidR="00540764" w:rsidRPr="00540764" w:rsidRDefault="00540764" w:rsidP="00540764">
      <w:pPr>
        <w:pStyle w:val="ListParagraph"/>
        <w:spacing w:after="0"/>
        <w:ind w:left="360"/>
        <w:rPr>
          <w:rFonts w:ascii="Calibri" w:hAnsi="Calibri" w:cs="Calibri"/>
          <w:b/>
          <w:color w:val="0070C0"/>
          <w:sz w:val="22"/>
          <w:szCs w:val="22"/>
        </w:rPr>
      </w:pPr>
    </w:p>
    <w:p w14:paraId="391460A9" w14:textId="3E488515" w:rsidR="008064FB" w:rsidRPr="00D91703" w:rsidRDefault="008064FB" w:rsidP="002839A5">
      <w:pPr>
        <w:pStyle w:val="ListParagraph"/>
        <w:numPr>
          <w:ilvl w:val="0"/>
          <w:numId w:val="25"/>
        </w:numPr>
        <w:spacing w:after="0"/>
        <w:rPr>
          <w:rFonts w:ascii="Calibri" w:hAnsi="Calibri" w:cs="Calibri"/>
          <w:b/>
          <w:color w:val="0070C0"/>
          <w:sz w:val="22"/>
          <w:szCs w:val="22"/>
        </w:rPr>
      </w:pPr>
      <w:r w:rsidRPr="00D91703">
        <w:rPr>
          <w:rFonts w:ascii="Calibri" w:hAnsi="Calibri" w:cs="Calibri"/>
          <w:sz w:val="22"/>
          <w:szCs w:val="22"/>
        </w:rPr>
        <w:lastRenderedPageBreak/>
        <w:t xml:space="preserve">Construct a </w:t>
      </w:r>
      <w:r w:rsidRPr="006448C0">
        <w:rPr>
          <w:rFonts w:ascii="Calibri" w:hAnsi="Calibri" w:cs="Calibri"/>
          <w:b/>
          <w:bCs/>
          <w:sz w:val="22"/>
          <w:szCs w:val="22"/>
        </w:rPr>
        <w:t>column graph</w:t>
      </w:r>
      <w:r w:rsidRPr="00D91703">
        <w:rPr>
          <w:rFonts w:ascii="Calibri" w:hAnsi="Calibri" w:cs="Calibri"/>
          <w:sz w:val="22"/>
          <w:szCs w:val="22"/>
        </w:rPr>
        <w:t xml:space="preserve"> of the hourly </w:t>
      </w:r>
      <w:r w:rsidRPr="00D91703">
        <w:rPr>
          <w:rFonts w:ascii="Calibri" w:hAnsi="Calibri" w:cs="Calibri"/>
          <w:b/>
          <w:bCs/>
          <w:sz w:val="22"/>
          <w:szCs w:val="22"/>
        </w:rPr>
        <w:t>ozone concentration</w:t>
      </w:r>
      <w:r w:rsidRPr="00D91703">
        <w:rPr>
          <w:rFonts w:ascii="Calibri" w:hAnsi="Calibri" w:cs="Calibri"/>
          <w:sz w:val="22"/>
          <w:szCs w:val="22"/>
        </w:rPr>
        <w:t xml:space="preserve"> versus time for 1 March 2019. </w:t>
      </w:r>
    </w:p>
    <w:p w14:paraId="1489ADA0" w14:textId="3AD453F7" w:rsidR="00914F23" w:rsidRPr="00D91703" w:rsidRDefault="00914F23" w:rsidP="00914F23">
      <w:pPr>
        <w:pStyle w:val="ListParagraph"/>
        <w:spacing w:line="276" w:lineRule="auto"/>
        <w:ind w:left="360"/>
        <w:rPr>
          <w:rFonts w:ascii="Calibri" w:hAnsi="Calibri" w:cs="Calibri"/>
          <w:iCs/>
          <w:sz w:val="22"/>
          <w:szCs w:val="22"/>
        </w:rPr>
      </w:pPr>
      <w:r w:rsidRPr="00D91703">
        <w:rPr>
          <w:rFonts w:ascii="Calibri" w:hAnsi="Calibri" w:cs="Calibri"/>
          <w:iCs/>
          <w:sz w:val="22"/>
          <w:szCs w:val="22"/>
        </w:rPr>
        <w:t xml:space="preserve">Give the graph an appropriate title and label the vertical and horizontal axes appropriately. Don’t forget to include units of measurement where needed. </w:t>
      </w:r>
    </w:p>
    <w:p w14:paraId="00D688ED" w14:textId="77777777" w:rsidR="00914F23" w:rsidRPr="00D91703" w:rsidRDefault="00914F23" w:rsidP="00914F23">
      <w:pPr>
        <w:pStyle w:val="ListParagraph"/>
        <w:spacing w:line="276" w:lineRule="auto"/>
        <w:ind w:left="360"/>
        <w:rPr>
          <w:rFonts w:ascii="Calibri" w:hAnsi="Calibri" w:cs="Calibri"/>
          <w:iCs/>
          <w:sz w:val="22"/>
          <w:szCs w:val="22"/>
        </w:rPr>
      </w:pPr>
      <w:r w:rsidRPr="00D91703">
        <w:rPr>
          <w:rFonts w:ascii="Calibri" w:hAnsi="Calibri" w:cs="Calibri"/>
          <w:iCs/>
          <w:sz w:val="22"/>
          <w:szCs w:val="22"/>
        </w:rPr>
        <w:t>Include your graph in the space below.</w:t>
      </w:r>
    </w:p>
    <w:p w14:paraId="1CA73DCF" w14:textId="0BC5DAA4" w:rsidR="008064FB" w:rsidRPr="002839A5" w:rsidRDefault="008064FB" w:rsidP="002E40E0">
      <w:pPr>
        <w:ind w:left="360"/>
        <w:rPr>
          <w:rFonts w:ascii="Calibri" w:hAnsi="Calibri" w:cs="Calibri"/>
          <w:sz w:val="22"/>
          <w:szCs w:val="22"/>
        </w:rPr>
      </w:pPr>
      <w:r w:rsidRPr="002839A5">
        <w:rPr>
          <w:rFonts w:ascii="Calibri" w:hAnsi="Calibri" w:cs="Calibri"/>
          <w:b/>
          <w:bCs/>
          <w:color w:val="0070C0"/>
          <w:sz w:val="22"/>
          <w:szCs w:val="22"/>
        </w:rPr>
        <w:t>HINT:</w:t>
      </w:r>
      <w:r w:rsidRPr="002839A5">
        <w:rPr>
          <w:rFonts w:ascii="Calibri" w:hAnsi="Calibri" w:cs="Calibri"/>
          <w:sz w:val="22"/>
          <w:szCs w:val="22"/>
        </w:rPr>
        <w:t xml:space="preserve"> Perform the following steps to produce the graph </w:t>
      </w:r>
      <w:r w:rsidR="00CF7DBD" w:rsidRPr="002839A5">
        <w:rPr>
          <w:rFonts w:ascii="Calibri" w:hAnsi="Calibri" w:cs="Calibri"/>
          <w:sz w:val="22"/>
          <w:szCs w:val="22"/>
        </w:rPr>
        <w:t xml:space="preserve">in MS Excel </w:t>
      </w:r>
      <w:r w:rsidRPr="002839A5">
        <w:rPr>
          <w:rFonts w:ascii="Calibri" w:hAnsi="Calibri" w:cs="Calibri"/>
          <w:sz w:val="22"/>
          <w:szCs w:val="22"/>
        </w:rPr>
        <w:t xml:space="preserve">using the data from the “Hourly </w:t>
      </w:r>
      <w:r w:rsidR="00EF00F4">
        <w:rPr>
          <w:rFonts w:ascii="Calibri" w:hAnsi="Calibri" w:cs="Calibri"/>
          <w:sz w:val="22"/>
          <w:szCs w:val="22"/>
        </w:rPr>
        <w:t>pollutant</w:t>
      </w:r>
      <w:r w:rsidRPr="002839A5">
        <w:rPr>
          <w:rFonts w:ascii="Calibri" w:hAnsi="Calibri" w:cs="Calibri"/>
          <w:sz w:val="22"/>
          <w:szCs w:val="22"/>
        </w:rPr>
        <w:t xml:space="preserve"> conc </w:t>
      </w:r>
      <w:r w:rsidR="00EF00F4">
        <w:rPr>
          <w:rFonts w:ascii="Calibri" w:hAnsi="Calibri" w:cs="Calibri"/>
          <w:sz w:val="22"/>
          <w:szCs w:val="22"/>
        </w:rPr>
        <w:t>0</w:t>
      </w:r>
      <w:r w:rsidRPr="002839A5">
        <w:rPr>
          <w:rFonts w:ascii="Calibri" w:hAnsi="Calibri" w:cs="Calibri"/>
          <w:sz w:val="22"/>
          <w:szCs w:val="22"/>
        </w:rPr>
        <w:t>1</w:t>
      </w:r>
      <w:r w:rsidR="00EF00F4">
        <w:rPr>
          <w:rFonts w:ascii="Calibri" w:hAnsi="Calibri" w:cs="Calibri"/>
          <w:sz w:val="22"/>
          <w:szCs w:val="22"/>
        </w:rPr>
        <w:t>-03-19</w:t>
      </w:r>
      <w:r w:rsidRPr="002839A5">
        <w:rPr>
          <w:rFonts w:ascii="Calibri" w:hAnsi="Calibri" w:cs="Calibri"/>
          <w:sz w:val="22"/>
          <w:szCs w:val="22"/>
        </w:rPr>
        <w:t xml:space="preserve">” </w:t>
      </w:r>
      <w:r w:rsidR="00EF00F4">
        <w:rPr>
          <w:rFonts w:ascii="Calibri" w:hAnsi="Calibri" w:cs="Calibri"/>
          <w:sz w:val="22"/>
          <w:szCs w:val="22"/>
        </w:rPr>
        <w:t>worksheet</w:t>
      </w:r>
      <w:r w:rsidRPr="002839A5">
        <w:rPr>
          <w:rFonts w:ascii="Calibri" w:hAnsi="Calibri" w:cs="Calibri"/>
          <w:sz w:val="22"/>
          <w:szCs w:val="22"/>
        </w:rPr>
        <w:t>:</w:t>
      </w:r>
    </w:p>
    <w:p w14:paraId="56FAFD06" w14:textId="589B2A1A" w:rsidR="008064FB" w:rsidRPr="002839A5" w:rsidRDefault="008064FB" w:rsidP="002E40E0">
      <w:pPr>
        <w:pStyle w:val="ListParagraph"/>
        <w:numPr>
          <w:ilvl w:val="0"/>
          <w:numId w:val="26"/>
        </w:numPr>
        <w:spacing w:after="0" w:line="276" w:lineRule="auto"/>
        <w:rPr>
          <w:rFonts w:ascii="Calibri" w:hAnsi="Calibri" w:cs="Calibri"/>
          <w:sz w:val="22"/>
          <w:szCs w:val="22"/>
        </w:rPr>
      </w:pPr>
      <w:r w:rsidRPr="002839A5">
        <w:rPr>
          <w:rFonts w:ascii="Calibri" w:hAnsi="Calibri" w:cs="Calibri"/>
          <w:sz w:val="22"/>
          <w:szCs w:val="22"/>
        </w:rPr>
        <w:t xml:space="preserve">Highlight the 24 hours over which the investigation was conducted in column A by clicking on cell </w:t>
      </w:r>
      <w:r w:rsidR="002E40E0">
        <w:rPr>
          <w:rFonts w:ascii="Calibri" w:hAnsi="Calibri" w:cs="Calibri"/>
          <w:sz w:val="22"/>
          <w:szCs w:val="22"/>
        </w:rPr>
        <w:t>A</w:t>
      </w:r>
      <w:r w:rsidRPr="002839A5">
        <w:rPr>
          <w:rFonts w:ascii="Calibri" w:hAnsi="Calibri" w:cs="Calibri"/>
          <w:sz w:val="22"/>
          <w:szCs w:val="22"/>
        </w:rPr>
        <w:t xml:space="preserve">2 and, holding the button depressed, dragging the cursor to cell A25 then releasing the button. </w:t>
      </w:r>
    </w:p>
    <w:p w14:paraId="0AC67B69" w14:textId="77777777" w:rsidR="00D91703" w:rsidRDefault="008064FB" w:rsidP="00D91703">
      <w:pPr>
        <w:pStyle w:val="ListParagraph"/>
        <w:numPr>
          <w:ilvl w:val="0"/>
          <w:numId w:val="26"/>
        </w:numPr>
        <w:spacing w:after="0" w:line="276" w:lineRule="auto"/>
        <w:rPr>
          <w:rFonts w:ascii="Calibri" w:hAnsi="Calibri" w:cs="Calibri"/>
          <w:sz w:val="22"/>
          <w:szCs w:val="22"/>
        </w:rPr>
      </w:pPr>
      <w:r w:rsidRPr="002839A5">
        <w:rPr>
          <w:rFonts w:ascii="Calibri" w:hAnsi="Calibri" w:cs="Calibri"/>
          <w:sz w:val="22"/>
          <w:szCs w:val="22"/>
        </w:rPr>
        <w:t xml:space="preserve">Holding down the </w:t>
      </w:r>
      <w:r w:rsidR="002E40E0" w:rsidRPr="002839A5">
        <w:rPr>
          <w:rFonts w:ascii="Calibri" w:hAnsi="Calibri" w:cs="Calibri"/>
          <w:sz w:val="22"/>
          <w:szCs w:val="22"/>
        </w:rPr>
        <w:t xml:space="preserve">“Control” </w:t>
      </w:r>
      <w:r w:rsidRPr="002839A5">
        <w:rPr>
          <w:rFonts w:ascii="Calibri" w:hAnsi="Calibri" w:cs="Calibri"/>
          <w:sz w:val="22"/>
          <w:szCs w:val="22"/>
        </w:rPr>
        <w:t>or</w:t>
      </w:r>
      <w:r w:rsidR="002E40E0">
        <w:rPr>
          <w:rFonts w:ascii="Calibri" w:hAnsi="Calibri" w:cs="Calibri"/>
          <w:sz w:val="22"/>
          <w:szCs w:val="22"/>
        </w:rPr>
        <w:t xml:space="preserve"> </w:t>
      </w:r>
      <w:r w:rsidR="002E40E0" w:rsidRPr="002839A5">
        <w:rPr>
          <w:rFonts w:ascii="Calibri" w:hAnsi="Calibri" w:cs="Calibri"/>
          <w:sz w:val="22"/>
          <w:szCs w:val="22"/>
        </w:rPr>
        <w:t xml:space="preserve">“Command” </w:t>
      </w:r>
      <w:r w:rsidRPr="002839A5">
        <w:rPr>
          <w:rFonts w:ascii="Calibri" w:hAnsi="Calibri" w:cs="Calibri"/>
          <w:sz w:val="22"/>
          <w:szCs w:val="22"/>
        </w:rPr>
        <w:t xml:space="preserve">key, click on cell G2 and drag the cursor to cell G25 to highlight the hourly concentration of ozone. </w:t>
      </w:r>
    </w:p>
    <w:p w14:paraId="54E470CC" w14:textId="7B7933AC" w:rsidR="008064FB" w:rsidRPr="00D91703" w:rsidRDefault="008064FB" w:rsidP="00D91703">
      <w:pPr>
        <w:pStyle w:val="ListParagraph"/>
        <w:numPr>
          <w:ilvl w:val="0"/>
          <w:numId w:val="26"/>
        </w:numPr>
        <w:spacing w:after="0" w:line="276" w:lineRule="auto"/>
        <w:rPr>
          <w:rFonts w:ascii="Calibri" w:hAnsi="Calibri" w:cs="Calibri"/>
          <w:sz w:val="22"/>
          <w:szCs w:val="22"/>
        </w:rPr>
      </w:pPr>
      <w:r w:rsidRPr="002839A5">
        <w:rPr>
          <w:noProof/>
          <w:lang w:eastAsia="en-AU"/>
        </w:rPr>
        <w:drawing>
          <wp:anchor distT="0" distB="0" distL="114300" distR="114300" simplePos="0" relativeHeight="251658257" behindDoc="0" locked="0" layoutInCell="1" allowOverlap="1" wp14:anchorId="1FBF3AED" wp14:editId="0202FD43">
            <wp:simplePos x="0" y="0"/>
            <wp:positionH relativeFrom="column">
              <wp:posOffset>542925</wp:posOffset>
            </wp:positionH>
            <wp:positionV relativeFrom="paragraph">
              <wp:posOffset>434975</wp:posOffset>
            </wp:positionV>
            <wp:extent cx="1371600" cy="792480"/>
            <wp:effectExtent l="0" t="0" r="0" b="7620"/>
            <wp:wrapTopAndBottom/>
            <wp:docPr id="398486246" name="Picture 39848624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703">
        <w:rPr>
          <w:rFonts w:ascii="Calibri" w:hAnsi="Calibri" w:cs="Calibri"/>
          <w:sz w:val="22"/>
          <w:szCs w:val="22"/>
        </w:rPr>
        <w:t xml:space="preserve">Click the </w:t>
      </w:r>
      <w:r w:rsidRPr="00D91703">
        <w:rPr>
          <w:rFonts w:ascii="Calibri" w:hAnsi="Calibri" w:cs="Calibri"/>
          <w:b/>
          <w:sz w:val="22"/>
          <w:szCs w:val="22"/>
        </w:rPr>
        <w:t>insert</w:t>
      </w:r>
      <w:r w:rsidRPr="00D91703">
        <w:rPr>
          <w:rFonts w:ascii="Calibri" w:hAnsi="Calibri" w:cs="Calibri"/>
          <w:sz w:val="22"/>
          <w:szCs w:val="22"/>
        </w:rPr>
        <w:t xml:space="preserve"> tab, click </w:t>
      </w:r>
      <w:r w:rsidRPr="00D91703">
        <w:rPr>
          <w:rFonts w:ascii="Calibri" w:hAnsi="Calibri" w:cs="Calibri"/>
          <w:b/>
          <w:sz w:val="22"/>
          <w:szCs w:val="22"/>
        </w:rPr>
        <w:t>insert</w:t>
      </w:r>
      <w:r w:rsidRPr="00D91703">
        <w:rPr>
          <w:rFonts w:ascii="Calibri" w:hAnsi="Calibri" w:cs="Calibri"/>
          <w:sz w:val="22"/>
          <w:szCs w:val="22"/>
        </w:rPr>
        <w:t xml:space="preserve"> </w:t>
      </w:r>
      <w:r w:rsidRPr="00D91703">
        <w:rPr>
          <w:rFonts w:ascii="Calibri" w:hAnsi="Calibri" w:cs="Calibri"/>
          <w:b/>
          <w:sz w:val="22"/>
          <w:szCs w:val="22"/>
        </w:rPr>
        <w:t>column graph</w:t>
      </w:r>
      <w:r w:rsidRPr="00D91703">
        <w:rPr>
          <w:rFonts w:ascii="Calibri" w:hAnsi="Calibri" w:cs="Calibri"/>
          <w:sz w:val="22"/>
          <w:szCs w:val="22"/>
        </w:rPr>
        <w:t xml:space="preserve"> from the Charts shown, then click on the first </w:t>
      </w:r>
      <w:r w:rsidRPr="00D91703">
        <w:rPr>
          <w:rFonts w:ascii="Calibri" w:hAnsi="Calibri" w:cs="Calibri"/>
          <w:b/>
          <w:sz w:val="22"/>
          <w:szCs w:val="22"/>
        </w:rPr>
        <w:t xml:space="preserve">2-D column </w:t>
      </w:r>
      <w:r w:rsidRPr="00D91703">
        <w:rPr>
          <w:rFonts w:ascii="Calibri" w:hAnsi="Calibri" w:cs="Calibri"/>
          <w:sz w:val="22"/>
          <w:szCs w:val="22"/>
        </w:rPr>
        <w:t>graph in the dialog box (Insert -&gt; Chart -&gt; 2D column)</w:t>
      </w:r>
    </w:p>
    <w:p w14:paraId="5AC82623" w14:textId="32743611" w:rsidR="008064FB" w:rsidRPr="00D91703" w:rsidRDefault="008064FB" w:rsidP="00D91703">
      <w:pPr>
        <w:numPr>
          <w:ilvl w:val="0"/>
          <w:numId w:val="26"/>
        </w:numPr>
        <w:shd w:val="clear" w:color="auto" w:fill="FFFFFF"/>
        <w:spacing w:after="0" w:line="276" w:lineRule="auto"/>
        <w:contextualSpacing/>
        <w:rPr>
          <w:rFonts w:ascii="Calibri" w:hAnsi="Calibri" w:cs="Calibri"/>
          <w:sz w:val="22"/>
          <w:szCs w:val="22"/>
        </w:rPr>
      </w:pPr>
      <w:r w:rsidRPr="00D91703">
        <w:rPr>
          <w:rFonts w:ascii="Calibri" w:hAnsi="Calibri" w:cs="Calibri"/>
          <w:sz w:val="22"/>
          <w:szCs w:val="22"/>
        </w:rPr>
        <w:t xml:space="preserve">Click on your chart. Click </w:t>
      </w:r>
      <w:r w:rsidRPr="00D91703">
        <w:rPr>
          <w:rFonts w:ascii="Calibri" w:hAnsi="Calibri" w:cs="Calibri"/>
          <w:b/>
          <w:bCs/>
          <w:sz w:val="22"/>
          <w:szCs w:val="22"/>
        </w:rPr>
        <w:t>Chart</w:t>
      </w:r>
      <w:r w:rsidRPr="00D91703">
        <w:rPr>
          <w:rFonts w:ascii="Calibri" w:hAnsi="Calibri" w:cs="Calibri"/>
          <w:sz w:val="22"/>
          <w:szCs w:val="22"/>
        </w:rPr>
        <w:t xml:space="preserve"> </w:t>
      </w:r>
      <w:r w:rsidRPr="00D91703">
        <w:rPr>
          <w:rFonts w:ascii="Calibri" w:hAnsi="Calibri" w:cs="Calibri"/>
          <w:b/>
          <w:sz w:val="22"/>
          <w:szCs w:val="22"/>
        </w:rPr>
        <w:t>Design</w:t>
      </w:r>
      <w:r w:rsidRPr="00D91703">
        <w:rPr>
          <w:rFonts w:ascii="Calibri" w:hAnsi="Calibri" w:cs="Calibri"/>
          <w:sz w:val="22"/>
          <w:szCs w:val="22"/>
        </w:rPr>
        <w:t xml:space="preserve"> tab</w:t>
      </w:r>
      <w:r w:rsidR="00560195" w:rsidRPr="00D91703">
        <w:rPr>
          <w:rFonts w:ascii="Calibri" w:hAnsi="Calibri" w:cs="Calibri"/>
          <w:sz w:val="22"/>
          <w:szCs w:val="22"/>
        </w:rPr>
        <w:t xml:space="preserve"> on the top tool bar</w:t>
      </w:r>
      <w:r w:rsidRPr="00D91703">
        <w:rPr>
          <w:rFonts w:ascii="Calibri" w:hAnsi="Calibri" w:cs="Calibri"/>
          <w:sz w:val="22"/>
          <w:szCs w:val="22"/>
        </w:rPr>
        <w:t xml:space="preserve">, then click </w:t>
      </w:r>
      <w:r w:rsidRPr="00D91703">
        <w:rPr>
          <w:rFonts w:ascii="Calibri" w:hAnsi="Calibri" w:cs="Calibri"/>
          <w:b/>
          <w:sz w:val="22"/>
          <w:szCs w:val="22"/>
        </w:rPr>
        <w:t xml:space="preserve">Add Chart Element </w:t>
      </w:r>
      <w:r w:rsidR="00560195" w:rsidRPr="00D91703">
        <w:rPr>
          <w:rFonts w:ascii="Calibri" w:hAnsi="Calibri" w:cs="Calibri"/>
          <w:bCs/>
          <w:sz w:val="22"/>
          <w:szCs w:val="22"/>
        </w:rPr>
        <w:t>on the left-hand side</w:t>
      </w:r>
      <w:r w:rsidR="00560195" w:rsidRPr="00D91703">
        <w:rPr>
          <w:rFonts w:ascii="Calibri" w:hAnsi="Calibri" w:cs="Calibri"/>
          <w:b/>
          <w:sz w:val="22"/>
          <w:szCs w:val="22"/>
        </w:rPr>
        <w:t xml:space="preserve"> </w:t>
      </w:r>
      <w:r w:rsidRPr="00D91703">
        <w:rPr>
          <w:rFonts w:ascii="Calibri" w:hAnsi="Calibri" w:cs="Calibri"/>
          <w:sz w:val="22"/>
          <w:szCs w:val="22"/>
        </w:rPr>
        <w:t xml:space="preserve">(Chart Design -&gt; Add Chart Element). Scroll down to highlight </w:t>
      </w:r>
      <w:r w:rsidRPr="00D91703">
        <w:rPr>
          <w:rFonts w:ascii="Calibri" w:hAnsi="Calibri" w:cs="Calibri"/>
          <w:b/>
          <w:bCs/>
          <w:sz w:val="22"/>
          <w:szCs w:val="22"/>
        </w:rPr>
        <w:t>Chart Title</w:t>
      </w:r>
      <w:r w:rsidRPr="00D91703">
        <w:rPr>
          <w:rFonts w:ascii="Calibri" w:hAnsi="Calibri" w:cs="Calibri"/>
          <w:sz w:val="22"/>
          <w:szCs w:val="22"/>
        </w:rPr>
        <w:t xml:space="preserve">, then click </w:t>
      </w:r>
      <w:r w:rsidRPr="00D91703">
        <w:rPr>
          <w:rFonts w:ascii="Calibri" w:hAnsi="Calibri" w:cs="Calibri"/>
          <w:b/>
          <w:bCs/>
          <w:sz w:val="22"/>
          <w:szCs w:val="22"/>
        </w:rPr>
        <w:t xml:space="preserve">Above Chart. </w:t>
      </w:r>
      <w:r w:rsidRPr="00D91703">
        <w:rPr>
          <w:rFonts w:ascii="Calibri" w:hAnsi="Calibri" w:cs="Calibri"/>
          <w:sz w:val="22"/>
          <w:szCs w:val="22"/>
        </w:rPr>
        <w:t xml:space="preserve">Type an appropriate title for your graph then press </w:t>
      </w:r>
      <w:r w:rsidRPr="00D91703">
        <w:rPr>
          <w:rFonts w:ascii="Calibri" w:hAnsi="Calibri" w:cs="Calibri"/>
          <w:b/>
          <w:sz w:val="22"/>
          <w:szCs w:val="22"/>
        </w:rPr>
        <w:t>enter</w:t>
      </w:r>
      <w:r w:rsidRPr="00D91703">
        <w:rPr>
          <w:rFonts w:ascii="Calibri" w:hAnsi="Calibri" w:cs="Calibri"/>
          <w:sz w:val="22"/>
          <w:szCs w:val="22"/>
        </w:rPr>
        <w:t>.</w:t>
      </w:r>
    </w:p>
    <w:p w14:paraId="4B6BF95C" w14:textId="77777777" w:rsidR="008064FB" w:rsidRPr="002839A5" w:rsidRDefault="008064FB" w:rsidP="002E40E0">
      <w:pPr>
        <w:numPr>
          <w:ilvl w:val="0"/>
          <w:numId w:val="26"/>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Horizontal </w:t>
      </w:r>
      <w:r w:rsidRPr="002839A5">
        <w:rPr>
          <w:rFonts w:ascii="Calibri" w:hAnsi="Calibri" w:cs="Calibri"/>
          <w:sz w:val="22"/>
          <w:szCs w:val="22"/>
        </w:rPr>
        <w:t>and type an appropriate label.</w:t>
      </w:r>
    </w:p>
    <w:p w14:paraId="084A26CD" w14:textId="77777777" w:rsidR="008064FB" w:rsidRPr="002839A5" w:rsidRDefault="008064FB" w:rsidP="002E40E0">
      <w:pPr>
        <w:numPr>
          <w:ilvl w:val="0"/>
          <w:numId w:val="26"/>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Vertical </w:t>
      </w:r>
      <w:r w:rsidRPr="002839A5">
        <w:rPr>
          <w:rFonts w:ascii="Calibri" w:hAnsi="Calibri" w:cs="Calibri"/>
          <w:sz w:val="22"/>
          <w:szCs w:val="22"/>
        </w:rPr>
        <w:t>and type an appropriate label. Don’t forget to include the units.</w:t>
      </w:r>
    </w:p>
    <w:p w14:paraId="5700C507" w14:textId="77777777" w:rsidR="0057297A" w:rsidRDefault="0057297A">
      <w:pPr>
        <w:rPr>
          <w:rFonts w:ascii="Calibri" w:hAnsi="Calibri" w:cs="Calibri"/>
          <w:sz w:val="22"/>
          <w:szCs w:val="22"/>
        </w:rPr>
      </w:pPr>
    </w:p>
    <w:p w14:paraId="184E8801" w14:textId="7C11779B" w:rsidR="00AC4B4F" w:rsidRDefault="00AC4B4F" w:rsidP="00AC4B4F">
      <w:pPr>
        <w:rPr>
          <w:rFonts w:ascii="Calibri" w:hAnsi="Calibri" w:cs="Calibri"/>
          <w:sz w:val="22"/>
          <w:szCs w:val="22"/>
        </w:rPr>
      </w:pPr>
      <w:r>
        <w:rPr>
          <w:rFonts w:ascii="Calibri" w:hAnsi="Calibri" w:cs="Calibri"/>
          <w:sz w:val="22"/>
          <w:szCs w:val="22"/>
        </w:rPr>
        <w:t>Title: ……………………………………………………………………………………………………………………………………………………</w:t>
      </w:r>
    </w:p>
    <w:p w14:paraId="5DE43EEA" w14:textId="77777777" w:rsidR="00AC4B4F" w:rsidRPr="00065870" w:rsidRDefault="00AC4B4F">
      <w:pPr>
        <w:rPr>
          <w:rFonts w:ascii="Calibri" w:hAnsi="Calibri" w:cs="Calibri"/>
          <w:sz w:val="22"/>
          <w:szCs w:val="22"/>
        </w:rPr>
      </w:pPr>
    </w:p>
    <w:p w14:paraId="5EA02C77" w14:textId="77777777" w:rsidR="00AC4B4F" w:rsidRDefault="00AC4B4F">
      <w:pPr>
        <w:rPr>
          <w:rFonts w:ascii="Calibri" w:hAnsi="Calibri" w:cs="Calibri"/>
          <w:sz w:val="22"/>
          <w:szCs w:val="22"/>
        </w:rPr>
      </w:pPr>
      <w:r>
        <w:rPr>
          <w:rFonts w:ascii="Calibri" w:hAnsi="Calibri" w:cs="Calibri"/>
          <w:sz w:val="22"/>
          <w:szCs w:val="22"/>
        </w:rPr>
        <w:br w:type="page"/>
      </w:r>
    </w:p>
    <w:p w14:paraId="71AE245D" w14:textId="17C43E8C" w:rsidR="008805EF" w:rsidRDefault="008805EF" w:rsidP="007678CA">
      <w:pPr>
        <w:pStyle w:val="ListParagraph"/>
        <w:numPr>
          <w:ilvl w:val="0"/>
          <w:numId w:val="25"/>
        </w:numPr>
        <w:rPr>
          <w:rFonts w:ascii="Calibri" w:hAnsi="Calibri" w:cs="Calibri"/>
          <w:sz w:val="22"/>
          <w:szCs w:val="22"/>
        </w:rPr>
      </w:pPr>
      <w:r w:rsidRPr="007678CA">
        <w:rPr>
          <w:rFonts w:ascii="Calibri" w:hAnsi="Calibri" w:cs="Calibri"/>
          <w:sz w:val="22"/>
          <w:szCs w:val="22"/>
        </w:rPr>
        <w:lastRenderedPageBreak/>
        <w:t>From your graph at what time is the ozone concentration around Liverpool the greatest?</w:t>
      </w:r>
    </w:p>
    <w:p w14:paraId="32A3B8E1" w14:textId="77777777" w:rsidR="00065870" w:rsidRPr="00586415" w:rsidRDefault="00065870" w:rsidP="00065870">
      <w:pPr>
        <w:pStyle w:val="ListParagraph"/>
        <w:ind w:left="360"/>
        <w:rPr>
          <w:rFonts w:ascii="Calibri" w:hAnsi="Calibri" w:cs="Calibri"/>
          <w:sz w:val="12"/>
          <w:szCs w:val="12"/>
        </w:rPr>
      </w:pPr>
    </w:p>
    <w:p w14:paraId="18DD4C29" w14:textId="77777777" w:rsidR="00065870" w:rsidRPr="00065870" w:rsidRDefault="00065870" w:rsidP="00065870">
      <w:pPr>
        <w:pStyle w:val="ListParagraph"/>
        <w:spacing w:line="360" w:lineRule="auto"/>
        <w:ind w:left="360"/>
        <w:rPr>
          <w:rFonts w:ascii="Calibri" w:hAnsi="Calibri" w:cs="Calibri"/>
          <w:sz w:val="22"/>
          <w:szCs w:val="22"/>
        </w:rPr>
      </w:pPr>
      <w:r w:rsidRPr="00065870">
        <w:rPr>
          <w:rFonts w:ascii="Calibri" w:hAnsi="Calibri" w:cs="Calibri"/>
          <w:sz w:val="22"/>
          <w:szCs w:val="22"/>
        </w:rPr>
        <w:t>………………………………………………………………………………………………………………………………………………………</w:t>
      </w:r>
    </w:p>
    <w:p w14:paraId="4C39987C" w14:textId="77777777" w:rsidR="00065870" w:rsidRPr="00065870" w:rsidRDefault="00065870" w:rsidP="00065870">
      <w:pPr>
        <w:pStyle w:val="ListParagraph"/>
        <w:ind w:left="360"/>
        <w:rPr>
          <w:rFonts w:ascii="Calibri" w:hAnsi="Calibri" w:cs="Calibri"/>
          <w:sz w:val="12"/>
          <w:szCs w:val="12"/>
        </w:rPr>
      </w:pPr>
    </w:p>
    <w:p w14:paraId="71D490AF" w14:textId="4DF85DF7" w:rsidR="005636FD" w:rsidRPr="007678CA" w:rsidRDefault="005636FD" w:rsidP="007678CA">
      <w:pPr>
        <w:pStyle w:val="ListParagraph"/>
        <w:numPr>
          <w:ilvl w:val="0"/>
          <w:numId w:val="25"/>
        </w:numPr>
        <w:rPr>
          <w:rFonts w:ascii="Calibri" w:hAnsi="Calibri" w:cs="Calibri"/>
          <w:sz w:val="22"/>
          <w:szCs w:val="22"/>
        </w:rPr>
      </w:pPr>
      <w:r w:rsidRPr="007678CA">
        <w:rPr>
          <w:rFonts w:ascii="Calibri" w:hAnsi="Calibri" w:cs="Calibri"/>
          <w:sz w:val="22"/>
          <w:szCs w:val="22"/>
        </w:rPr>
        <w:t>Does this agree with your prediction? Comment on the peak time shown by the graph.</w:t>
      </w:r>
    </w:p>
    <w:p w14:paraId="1C0ADB27" w14:textId="77777777" w:rsidR="005636FD" w:rsidRPr="007678CA" w:rsidRDefault="005636FD" w:rsidP="007678CA">
      <w:pPr>
        <w:ind w:left="360"/>
        <w:rPr>
          <w:rFonts w:ascii="Calibri" w:hAnsi="Calibri" w:cs="Calibri"/>
          <w:sz w:val="22"/>
          <w:szCs w:val="22"/>
        </w:rPr>
      </w:pPr>
      <w:r w:rsidRPr="007678CA">
        <w:rPr>
          <w:rFonts w:ascii="Calibri" w:hAnsi="Calibri" w:cs="Calibri"/>
          <w:sz w:val="22"/>
          <w:szCs w:val="22"/>
        </w:rPr>
        <w:t>(</w:t>
      </w:r>
      <w:r w:rsidRPr="007678CA">
        <w:rPr>
          <w:rFonts w:ascii="Calibri" w:hAnsi="Calibri" w:cs="Calibri"/>
          <w:b/>
          <w:bCs/>
          <w:color w:val="0070C0"/>
          <w:sz w:val="22"/>
          <w:szCs w:val="22"/>
        </w:rPr>
        <w:t>HINT</w:t>
      </w:r>
      <w:r w:rsidRPr="007678CA">
        <w:rPr>
          <w:rFonts w:ascii="Calibri" w:hAnsi="Calibri" w:cs="Calibri"/>
          <w:sz w:val="22"/>
          <w:szCs w:val="22"/>
        </w:rPr>
        <w:t>: In Sydney Daylight Saving operates until early April)</w:t>
      </w:r>
    </w:p>
    <w:p w14:paraId="3172DBDB" w14:textId="644A5C0F" w:rsidR="007678CA" w:rsidRDefault="00065870" w:rsidP="00AC4B4F">
      <w:pPr>
        <w:spacing w:after="0" w:line="360" w:lineRule="auto"/>
        <w:ind w:left="360"/>
        <w:rPr>
          <w:rFonts w:ascii="Calibri" w:hAnsi="Calibri" w:cs="Calibri"/>
          <w:sz w:val="22"/>
          <w:szCs w:val="22"/>
        </w:rPr>
      </w:pPr>
      <w:r w:rsidRPr="00E87154">
        <w:rPr>
          <w:rFonts w:ascii="Calibri" w:hAnsi="Calibri" w:cs="Calibri"/>
          <w:sz w:val="22"/>
          <w:szCs w:val="22"/>
        </w:rPr>
        <w:t>………………………………………………………………………………………………………………………………………………………………………………………………………………………………………………………………………………………………………………………………………………………………………………………………………………………………………………………………………</w:t>
      </w:r>
    </w:p>
    <w:p w14:paraId="17AEB35A" w14:textId="77777777" w:rsidR="00AC4B4F" w:rsidRPr="00C35995" w:rsidRDefault="00AC4B4F" w:rsidP="00586415">
      <w:pPr>
        <w:spacing w:after="0" w:line="240" w:lineRule="auto"/>
        <w:ind w:left="360"/>
        <w:rPr>
          <w:rFonts w:ascii="Calibri" w:hAnsi="Calibri" w:cs="Calibri"/>
          <w:color w:val="0070C0"/>
          <w:sz w:val="22"/>
          <w:szCs w:val="22"/>
        </w:rPr>
      </w:pPr>
    </w:p>
    <w:p w14:paraId="1CA1D770" w14:textId="7D4AE6D8" w:rsidR="00CB15FC" w:rsidRPr="007678CA" w:rsidRDefault="00E15CA4" w:rsidP="007678CA">
      <w:pPr>
        <w:pStyle w:val="ListParagraph"/>
        <w:numPr>
          <w:ilvl w:val="0"/>
          <w:numId w:val="25"/>
        </w:numPr>
        <w:rPr>
          <w:rFonts w:ascii="Calibri" w:hAnsi="Calibri" w:cs="Calibri"/>
          <w:sz w:val="22"/>
          <w:szCs w:val="22"/>
        </w:rPr>
      </w:pPr>
      <w:r w:rsidRPr="007678CA">
        <w:rPr>
          <w:rFonts w:ascii="Calibri" w:hAnsi="Calibri" w:cs="Calibri"/>
          <w:sz w:val="22"/>
          <w:szCs w:val="22"/>
        </w:rPr>
        <w:t>F</w:t>
      </w:r>
      <w:r w:rsidR="00CB15FC" w:rsidRPr="007678CA">
        <w:rPr>
          <w:rFonts w:ascii="Calibri" w:hAnsi="Calibri" w:cs="Calibri"/>
          <w:sz w:val="22"/>
          <w:szCs w:val="22"/>
        </w:rPr>
        <w:t>rom your graph</w:t>
      </w:r>
      <w:r w:rsidR="00DF3D4F">
        <w:rPr>
          <w:rFonts w:ascii="Calibri" w:hAnsi="Calibri" w:cs="Calibri"/>
          <w:sz w:val="22"/>
          <w:szCs w:val="22"/>
        </w:rPr>
        <w:t>,</w:t>
      </w:r>
      <w:r w:rsidR="00CB15FC" w:rsidRPr="007678CA">
        <w:rPr>
          <w:rFonts w:ascii="Calibri" w:hAnsi="Calibri" w:cs="Calibri"/>
          <w:sz w:val="22"/>
          <w:szCs w:val="22"/>
        </w:rPr>
        <w:t xml:space="preserve"> </w:t>
      </w:r>
      <w:r w:rsidR="00095DF5">
        <w:rPr>
          <w:rFonts w:ascii="Calibri" w:hAnsi="Calibri" w:cs="Calibri"/>
          <w:sz w:val="22"/>
          <w:szCs w:val="22"/>
        </w:rPr>
        <w:t xml:space="preserve">predict </w:t>
      </w:r>
      <w:r w:rsidR="00CB15FC" w:rsidRPr="007678CA">
        <w:rPr>
          <w:rFonts w:ascii="Calibri" w:hAnsi="Calibri" w:cs="Calibri"/>
          <w:sz w:val="22"/>
          <w:szCs w:val="22"/>
        </w:rPr>
        <w:t>what</w:t>
      </w:r>
      <w:r w:rsidR="005636FD" w:rsidRPr="007678CA">
        <w:rPr>
          <w:rFonts w:ascii="Calibri" w:hAnsi="Calibri" w:cs="Calibri"/>
          <w:sz w:val="22"/>
          <w:szCs w:val="22"/>
        </w:rPr>
        <w:t xml:space="preserve"> </w:t>
      </w:r>
      <w:r w:rsidR="00DF3D4F" w:rsidRPr="00AA7C09">
        <w:rPr>
          <w:rFonts w:ascii="Calibri" w:hAnsi="Calibri" w:cs="Calibri"/>
          <w:sz w:val="22"/>
          <w:szCs w:val="22"/>
        </w:rPr>
        <w:t>will</w:t>
      </w:r>
      <w:r w:rsidR="00DF3D4F" w:rsidRPr="00F10BB1">
        <w:rPr>
          <w:rFonts w:ascii="Calibri" w:hAnsi="Calibri" w:cs="Calibri"/>
          <w:sz w:val="22"/>
          <w:szCs w:val="22"/>
        </w:rPr>
        <w:t xml:space="preserve"> </w:t>
      </w:r>
      <w:r w:rsidR="005636FD" w:rsidRPr="007678CA">
        <w:rPr>
          <w:rFonts w:ascii="Calibri" w:hAnsi="Calibri" w:cs="Calibri"/>
          <w:sz w:val="22"/>
          <w:szCs w:val="22"/>
        </w:rPr>
        <w:t xml:space="preserve">happen to the concentration of ozone after sunset and </w:t>
      </w:r>
      <w:proofErr w:type="spellStart"/>
      <w:r w:rsidR="005636FD" w:rsidRPr="007678CA">
        <w:rPr>
          <w:rFonts w:ascii="Calibri" w:hAnsi="Calibri" w:cs="Calibri"/>
          <w:sz w:val="22"/>
          <w:szCs w:val="22"/>
        </w:rPr>
        <w:t>over night</w:t>
      </w:r>
      <w:proofErr w:type="spellEnd"/>
      <w:r w:rsidR="00DF3D4F">
        <w:rPr>
          <w:rFonts w:ascii="Calibri" w:hAnsi="Calibri" w:cs="Calibri"/>
          <w:sz w:val="22"/>
          <w:szCs w:val="22"/>
        </w:rPr>
        <w:t xml:space="preserve"> on 1 March 2019</w:t>
      </w:r>
      <w:r w:rsidR="00CB15FC" w:rsidRPr="007678CA">
        <w:rPr>
          <w:rFonts w:ascii="Calibri" w:hAnsi="Calibri" w:cs="Calibri"/>
          <w:sz w:val="22"/>
          <w:szCs w:val="22"/>
        </w:rPr>
        <w:t>? Give a reason for this.</w:t>
      </w:r>
    </w:p>
    <w:p w14:paraId="483AFCA1" w14:textId="13BAA656" w:rsidR="00745DD8"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4D26EB0B" w14:textId="77777777" w:rsidR="00065870"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4CB6F042" w14:textId="77777777" w:rsidR="00D91703" w:rsidRPr="007678CA" w:rsidRDefault="00D91703" w:rsidP="00AC4B4F">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0851FF2C" w14:textId="77777777" w:rsidR="00D91703" w:rsidRDefault="00D91703" w:rsidP="00586415">
      <w:pPr>
        <w:spacing w:after="0" w:line="240" w:lineRule="auto"/>
        <w:ind w:left="360"/>
        <w:rPr>
          <w:rFonts w:ascii="Calibri" w:hAnsi="Calibri" w:cs="Calibri"/>
          <w:sz w:val="22"/>
          <w:szCs w:val="22"/>
        </w:rPr>
      </w:pPr>
    </w:p>
    <w:p w14:paraId="2219C559" w14:textId="50D5A917" w:rsidR="00745DD8" w:rsidRPr="00065870" w:rsidRDefault="00745DD8" w:rsidP="00065870">
      <w:pPr>
        <w:pStyle w:val="ListParagraph"/>
        <w:numPr>
          <w:ilvl w:val="0"/>
          <w:numId w:val="25"/>
        </w:numPr>
        <w:rPr>
          <w:rFonts w:ascii="Calibri" w:hAnsi="Calibri" w:cs="Calibri"/>
          <w:sz w:val="22"/>
          <w:szCs w:val="22"/>
        </w:rPr>
      </w:pPr>
      <w:r w:rsidRPr="00065870">
        <w:rPr>
          <w:rFonts w:ascii="Calibri" w:hAnsi="Calibri" w:cs="Calibri"/>
          <w:sz w:val="22"/>
          <w:szCs w:val="22"/>
        </w:rPr>
        <w:t>Explain how moving to the use of electric vehicles</w:t>
      </w:r>
      <w:r w:rsidR="007678CA" w:rsidRPr="00065870">
        <w:rPr>
          <w:rFonts w:ascii="Calibri" w:hAnsi="Calibri" w:cs="Calibri"/>
          <w:sz w:val="22"/>
          <w:szCs w:val="22"/>
        </w:rPr>
        <w:t>,</w:t>
      </w:r>
      <w:r w:rsidRPr="00065870">
        <w:rPr>
          <w:rFonts w:ascii="Calibri" w:hAnsi="Calibri" w:cs="Calibri"/>
          <w:sz w:val="22"/>
          <w:szCs w:val="22"/>
        </w:rPr>
        <w:t xml:space="preserve"> such as cars and buses</w:t>
      </w:r>
      <w:r w:rsidR="007678CA" w:rsidRPr="00065870">
        <w:rPr>
          <w:rFonts w:ascii="Calibri" w:hAnsi="Calibri" w:cs="Calibri"/>
          <w:sz w:val="22"/>
          <w:szCs w:val="22"/>
        </w:rPr>
        <w:t xml:space="preserve">, </w:t>
      </w:r>
      <w:r w:rsidRPr="00065870">
        <w:rPr>
          <w:rFonts w:ascii="Calibri" w:hAnsi="Calibri" w:cs="Calibri"/>
          <w:sz w:val="22"/>
          <w:szCs w:val="22"/>
        </w:rPr>
        <w:t>will affect surface-level ozone concentrations and the health of people in Liverpool in the future.</w:t>
      </w:r>
    </w:p>
    <w:p w14:paraId="594E3DE8" w14:textId="3F24D561" w:rsidR="00C35995"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433990A0" w14:textId="77777777" w:rsidR="00D91703" w:rsidRPr="007678CA" w:rsidRDefault="00D91703" w:rsidP="00D91703">
      <w:pPr>
        <w:spacing w:line="360" w:lineRule="auto"/>
        <w:ind w:left="360"/>
        <w:rPr>
          <w:rFonts w:ascii="Calibri" w:hAnsi="Calibri" w:cs="Calibri"/>
          <w:color w:val="0070C0"/>
          <w:sz w:val="22"/>
          <w:szCs w:val="22"/>
        </w:rPr>
      </w:pPr>
      <w:r w:rsidRPr="00E87154">
        <w:rPr>
          <w:rFonts w:ascii="Calibri" w:hAnsi="Calibri" w:cs="Calibri"/>
          <w:sz w:val="22"/>
          <w:szCs w:val="22"/>
        </w:rPr>
        <w:t>………………………………………………………………………………………………………………………………………………………</w:t>
      </w:r>
    </w:p>
    <w:p w14:paraId="696FC2FD" w14:textId="3CBEB881" w:rsidR="00586415" w:rsidRPr="00D91703" w:rsidRDefault="00586415" w:rsidP="00586415">
      <w:pPr>
        <w:pStyle w:val="ListParagraph"/>
        <w:numPr>
          <w:ilvl w:val="0"/>
          <w:numId w:val="25"/>
        </w:numPr>
        <w:spacing w:after="0" w:line="276" w:lineRule="auto"/>
        <w:rPr>
          <w:rFonts w:ascii="Calibri" w:hAnsi="Calibri" w:cs="Calibri"/>
          <w:sz w:val="22"/>
          <w:szCs w:val="22"/>
        </w:rPr>
      </w:pPr>
      <w:r w:rsidRPr="00D91703">
        <w:rPr>
          <w:rFonts w:ascii="Calibri" w:hAnsi="Calibri" w:cs="Calibri"/>
          <w:sz w:val="22"/>
          <w:szCs w:val="22"/>
        </w:rPr>
        <w:t xml:space="preserve">What are some </w:t>
      </w:r>
      <w:r w:rsidR="00740EAC">
        <w:rPr>
          <w:rFonts w:ascii="Calibri" w:hAnsi="Calibri" w:cs="Calibri"/>
          <w:sz w:val="22"/>
          <w:szCs w:val="22"/>
        </w:rPr>
        <w:t xml:space="preserve">other </w:t>
      </w:r>
      <w:r w:rsidRPr="00D91703">
        <w:rPr>
          <w:rFonts w:ascii="Calibri" w:hAnsi="Calibri" w:cs="Calibri"/>
          <w:sz w:val="22"/>
          <w:szCs w:val="22"/>
        </w:rPr>
        <w:t>things that we can do to reduce surface-level ozone in the air we breathe in Australian cities?</w:t>
      </w:r>
    </w:p>
    <w:p w14:paraId="7F984B3C" w14:textId="77777777" w:rsidR="00586415" w:rsidRDefault="00586415" w:rsidP="00586415">
      <w:pPr>
        <w:spacing w:after="0"/>
        <w:ind w:left="360"/>
        <w:rPr>
          <w:rFonts w:cstheme="minorHAnsi"/>
          <w:color w:val="0070C0"/>
          <w:sz w:val="22"/>
          <w:szCs w:val="22"/>
        </w:rPr>
      </w:pPr>
    </w:p>
    <w:p w14:paraId="108B2925"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45B63D18"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7B529496"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2A1B3AA6"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71A5CB64"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0078BA69"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22F27FF0" w14:textId="24DE173C" w:rsidR="00FE2677" w:rsidRPr="0058641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r w:rsidR="00AC4B4F">
        <w:rPr>
          <w:rFonts w:ascii="Calibri" w:hAnsi="Calibri" w:cs="Calibri"/>
          <w:color w:val="0070C0"/>
          <w:sz w:val="22"/>
          <w:szCs w:val="22"/>
        </w:rPr>
        <w:br w:type="page"/>
      </w:r>
    </w:p>
    <w:p w14:paraId="494D7215" w14:textId="559BE9FA" w:rsidR="00BE6067" w:rsidRDefault="00BE6067" w:rsidP="00BE6067">
      <w:pPr>
        <w:rPr>
          <w:b/>
          <w:bCs/>
        </w:rPr>
      </w:pPr>
      <w:r w:rsidRPr="00111096">
        <w:rPr>
          <w:b/>
          <w:bCs/>
        </w:rPr>
        <w:lastRenderedPageBreak/>
        <w:t>Definition</w:t>
      </w:r>
      <w:r w:rsidR="005E2578">
        <w:rPr>
          <w:b/>
          <w:bCs/>
        </w:rPr>
        <w:t>s</w:t>
      </w:r>
      <w:r w:rsidRPr="00111096">
        <w:rPr>
          <w:b/>
          <w:bCs/>
        </w:rPr>
        <w:t xml:space="preserve"> of descriptive statistical </w:t>
      </w:r>
      <w:r w:rsidR="005E2578">
        <w:rPr>
          <w:b/>
          <w:bCs/>
        </w:rPr>
        <w:t>measures</w:t>
      </w:r>
    </w:p>
    <w:p w14:paraId="3B1E64E6" w14:textId="77777777" w:rsidR="00BE6067" w:rsidRPr="00111096" w:rsidRDefault="00BE6067" w:rsidP="00BE6067">
      <w:pPr>
        <w:spacing w:after="0"/>
        <w:rPr>
          <w:b/>
          <w:bCs/>
        </w:rPr>
      </w:pPr>
    </w:p>
    <w:tbl>
      <w:tblPr>
        <w:tblStyle w:val="TableGrid"/>
        <w:tblW w:w="0" w:type="auto"/>
        <w:tblLook w:val="04A0" w:firstRow="1" w:lastRow="0" w:firstColumn="1" w:lastColumn="0" w:noHBand="0" w:noVBand="1"/>
      </w:tblPr>
      <w:tblGrid>
        <w:gridCol w:w="1413"/>
        <w:gridCol w:w="7603"/>
      </w:tblGrid>
      <w:tr w:rsidR="00BE6067" w14:paraId="04E3EE94" w14:textId="77777777">
        <w:tc>
          <w:tcPr>
            <w:tcW w:w="1413" w:type="dxa"/>
            <w:shd w:val="clear" w:color="auto" w:fill="D9D9D9" w:themeFill="background1" w:themeFillShade="D9"/>
            <w:vAlign w:val="center"/>
          </w:tcPr>
          <w:p w14:paraId="18119A28" w14:textId="77777777" w:rsidR="00BE6067" w:rsidRPr="00111096" w:rsidRDefault="00BE6067" w:rsidP="00110715">
            <w:pPr>
              <w:spacing w:line="360" w:lineRule="auto"/>
              <w:rPr>
                <w:rFonts w:cstheme="minorHAnsi"/>
                <w:b/>
                <w:bCs/>
              </w:rPr>
            </w:pPr>
            <w:r w:rsidRPr="00111096">
              <w:rPr>
                <w:rFonts w:cstheme="minorHAnsi"/>
                <w:b/>
                <w:bCs/>
              </w:rPr>
              <w:t>Term</w:t>
            </w:r>
          </w:p>
        </w:tc>
        <w:tc>
          <w:tcPr>
            <w:tcW w:w="7603" w:type="dxa"/>
            <w:shd w:val="clear" w:color="auto" w:fill="D9D9D9" w:themeFill="background1" w:themeFillShade="D9"/>
            <w:vAlign w:val="center"/>
          </w:tcPr>
          <w:p w14:paraId="7653B8C2" w14:textId="77777777" w:rsidR="00BE6067" w:rsidRPr="00111096" w:rsidRDefault="00BE6067" w:rsidP="00110715">
            <w:pPr>
              <w:spacing w:line="360" w:lineRule="auto"/>
              <w:rPr>
                <w:rFonts w:cstheme="minorHAnsi"/>
                <w:b/>
                <w:bCs/>
              </w:rPr>
            </w:pPr>
            <w:r w:rsidRPr="00111096">
              <w:rPr>
                <w:rFonts w:cstheme="minorHAnsi"/>
                <w:b/>
                <w:bCs/>
              </w:rPr>
              <w:t xml:space="preserve">Definition </w:t>
            </w:r>
          </w:p>
        </w:tc>
      </w:tr>
      <w:tr w:rsidR="00BE6067" w14:paraId="305E6E99" w14:textId="77777777">
        <w:tc>
          <w:tcPr>
            <w:tcW w:w="1413" w:type="dxa"/>
          </w:tcPr>
          <w:p w14:paraId="3744603C" w14:textId="77777777" w:rsidR="00BE6067" w:rsidRPr="00F467EC" w:rsidRDefault="00BE6067">
            <w:pPr>
              <w:rPr>
                <w:rFonts w:ascii="Calibri" w:hAnsi="Calibri" w:cs="Calibri"/>
                <w:sz w:val="22"/>
                <w:szCs w:val="22"/>
              </w:rPr>
            </w:pPr>
            <w:r w:rsidRPr="00F467EC">
              <w:rPr>
                <w:rFonts w:ascii="Calibri" w:hAnsi="Calibri" w:cs="Calibri"/>
                <w:sz w:val="22"/>
                <w:szCs w:val="22"/>
              </w:rPr>
              <w:t>Mean</w:t>
            </w:r>
          </w:p>
        </w:tc>
        <w:tc>
          <w:tcPr>
            <w:tcW w:w="7603" w:type="dxa"/>
          </w:tcPr>
          <w:p w14:paraId="552CA7AD" w14:textId="51D7B734"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A measure of the centre of a dataset</w:t>
            </w:r>
            <w:r w:rsidR="005A7AFA">
              <w:rPr>
                <w:rFonts w:ascii="Calibri" w:hAnsi="Calibri" w:cs="Calibri"/>
                <w:sz w:val="22"/>
                <w:szCs w:val="22"/>
              </w:rPr>
              <w:t xml:space="preserve"> (see figure 2)</w:t>
            </w:r>
          </w:p>
          <w:p w14:paraId="2D29756F" w14:textId="77777777" w:rsidR="00BE6067" w:rsidRDefault="00BE6067">
            <w:pPr>
              <w:spacing w:line="276" w:lineRule="auto"/>
              <w:rPr>
                <w:rFonts w:ascii="Calibri" w:hAnsi="Calibri" w:cs="Calibri"/>
                <w:sz w:val="22"/>
                <w:szCs w:val="22"/>
              </w:rPr>
            </w:pPr>
            <w:r w:rsidRPr="00F467EC">
              <w:rPr>
                <w:rFonts w:ascii="Calibri" w:hAnsi="Calibri" w:cs="Calibri"/>
                <w:sz w:val="22"/>
                <w:szCs w:val="22"/>
              </w:rPr>
              <w:t xml:space="preserve">(also known as </w:t>
            </w:r>
            <w:proofErr w:type="gramStart"/>
            <w:r w:rsidRPr="00F467EC">
              <w:rPr>
                <w:rFonts w:ascii="Calibri" w:hAnsi="Calibri" w:cs="Calibri"/>
                <w:sz w:val="22"/>
                <w:szCs w:val="22"/>
              </w:rPr>
              <w:t>the,</w:t>
            </w:r>
            <w:proofErr w:type="gramEnd"/>
            <w:r w:rsidRPr="00F467EC">
              <w:rPr>
                <w:rFonts w:ascii="Calibri" w:hAnsi="Calibri" w:cs="Calibri"/>
                <w:sz w:val="22"/>
                <w:szCs w:val="22"/>
              </w:rPr>
              <w:t xml:space="preserve"> ‘average') is the </w:t>
            </w:r>
            <w:r w:rsidRPr="00F467EC">
              <w:rPr>
                <w:rFonts w:ascii="Calibri" w:hAnsi="Calibri" w:cs="Calibri"/>
                <w:b/>
                <w:bCs/>
                <w:sz w:val="22"/>
                <w:szCs w:val="22"/>
              </w:rPr>
              <w:t>sum of values</w:t>
            </w:r>
            <w:r w:rsidRPr="00F467EC">
              <w:rPr>
                <w:rFonts w:ascii="Calibri" w:hAnsi="Calibri" w:cs="Calibri"/>
                <w:sz w:val="22"/>
                <w:szCs w:val="22"/>
              </w:rPr>
              <w:t xml:space="preserve"> in a dataset, </w:t>
            </w:r>
            <w:r w:rsidRPr="00F467EC">
              <w:rPr>
                <w:rFonts w:ascii="Calibri" w:hAnsi="Calibri" w:cs="Calibri"/>
                <w:b/>
                <w:bCs/>
                <w:sz w:val="22"/>
                <w:szCs w:val="22"/>
              </w:rPr>
              <w:t>divided by the total number of values</w:t>
            </w:r>
            <w:r w:rsidRPr="00F467EC">
              <w:rPr>
                <w:rFonts w:ascii="Calibri" w:hAnsi="Calibri" w:cs="Calibri"/>
                <w:sz w:val="22"/>
                <w:szCs w:val="22"/>
              </w:rPr>
              <w:t xml:space="preserve"> in the dataset.</w:t>
            </w:r>
          </w:p>
          <w:p w14:paraId="46A2BB40" w14:textId="77777777" w:rsidR="00787751" w:rsidRPr="00787751" w:rsidRDefault="00787751" w:rsidP="00787751">
            <w:pPr>
              <w:pStyle w:val="Bullet1"/>
              <w:numPr>
                <w:ilvl w:val="0"/>
                <w:numId w:val="0"/>
              </w:numPr>
              <w:spacing w:before="0" w:after="0" w:line="276" w:lineRule="auto"/>
              <w:rPr>
                <w:rFonts w:ascii="Calibri" w:hAnsi="Calibri" w:cs="Calibri"/>
                <w:sz w:val="12"/>
                <w:szCs w:val="12"/>
              </w:rPr>
            </w:pPr>
          </w:p>
          <w:p w14:paraId="6AA22FED" w14:textId="77777777" w:rsidR="0022510E" w:rsidRDefault="00787751" w:rsidP="0022510E">
            <w:pPr>
              <w:pStyle w:val="Bullet1"/>
              <w:numPr>
                <w:ilvl w:val="0"/>
                <w:numId w:val="0"/>
              </w:numPr>
              <w:spacing w:after="0" w:line="276" w:lineRule="auto"/>
              <w:ind w:left="31"/>
              <w:rPr>
                <w:rFonts w:ascii="Calibri" w:hAnsi="Calibri" w:cs="Calibri"/>
                <w:sz w:val="22"/>
                <w:szCs w:val="22"/>
              </w:rPr>
            </w:pPr>
            <w:r w:rsidRPr="00787751">
              <w:rPr>
                <w:rFonts w:ascii="Calibri" w:hAnsi="Calibri" w:cs="Calibri"/>
                <w:sz w:val="22"/>
                <w:szCs w:val="22"/>
              </w:rPr>
              <w:t>In Excel, use the formula =</w:t>
            </w:r>
            <w:proofErr w:type="gramStart"/>
            <w:r>
              <w:rPr>
                <w:rFonts w:ascii="Calibri" w:hAnsi="Calibri" w:cs="Calibri"/>
                <w:sz w:val="22"/>
                <w:szCs w:val="22"/>
              </w:rPr>
              <w:t>AVERAGE</w:t>
            </w:r>
            <w:r w:rsidRPr="00787751">
              <w:rPr>
                <w:rFonts w:ascii="Calibri" w:hAnsi="Calibri" w:cs="Calibri"/>
                <w:sz w:val="22"/>
                <w:szCs w:val="22"/>
              </w:rPr>
              <w:t>(</w:t>
            </w:r>
            <w:proofErr w:type="gramEnd"/>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r w:rsidR="0022510E">
              <w:rPr>
                <w:rFonts w:ascii="Calibri" w:hAnsi="Calibri" w:cs="Calibri"/>
                <w:sz w:val="22"/>
                <w:szCs w:val="22"/>
              </w:rPr>
              <w:t xml:space="preserve"> </w:t>
            </w:r>
          </w:p>
          <w:p w14:paraId="70AAB1FD" w14:textId="0228C819" w:rsidR="0022510E" w:rsidRPr="0022510E" w:rsidRDefault="0022510E" w:rsidP="0022510E">
            <w:pPr>
              <w:pStyle w:val="Bullet1"/>
              <w:numPr>
                <w:ilvl w:val="0"/>
                <w:numId w:val="0"/>
              </w:numPr>
              <w:spacing w:after="0" w:line="276" w:lineRule="auto"/>
              <w:ind w:left="31"/>
              <w:rPr>
                <w:rFonts w:ascii="Calibri" w:hAnsi="Calibri" w:cs="Calibri"/>
                <w:sz w:val="22"/>
                <w:szCs w:val="22"/>
                <w:lang w:val="en-US"/>
              </w:rPr>
            </w:pPr>
            <w:r w:rsidRPr="0022510E">
              <w:rPr>
                <w:rFonts w:ascii="Calibri" w:hAnsi="Calibri" w:cs="Calibri"/>
                <w:sz w:val="22"/>
                <w:szCs w:val="22"/>
                <w:lang w:val="en-US"/>
              </w:rPr>
              <w:t xml:space="preserve">For </w:t>
            </w:r>
            <w:r w:rsidRPr="0022510E">
              <w:rPr>
                <w:rFonts w:ascii="Calibri" w:hAnsi="Calibri" w:cs="Calibri"/>
                <w:b/>
                <w:bCs/>
                <w:sz w:val="22"/>
                <w:szCs w:val="22"/>
                <w:lang w:val="en-US"/>
              </w:rPr>
              <w:t>cell range</w:t>
            </w:r>
            <w:r w:rsidRPr="0022510E">
              <w:rPr>
                <w:rFonts w:ascii="Calibri" w:hAnsi="Calibri" w:cs="Calibri"/>
                <w:sz w:val="22"/>
                <w:szCs w:val="22"/>
                <w:lang w:val="en-US"/>
              </w:rPr>
              <w:t xml:space="preserve"> write </w:t>
            </w:r>
            <w:proofErr w:type="spellStart"/>
            <w:proofErr w:type="gramStart"/>
            <w:r w:rsidRPr="0022510E">
              <w:rPr>
                <w:rFonts w:ascii="Calibri" w:hAnsi="Calibri" w:cs="Calibri"/>
                <w:b/>
                <w:bCs/>
                <w:sz w:val="22"/>
                <w:szCs w:val="22"/>
                <w:lang w:val="en-US"/>
              </w:rPr>
              <w:t>first:last</w:t>
            </w:r>
            <w:proofErr w:type="spellEnd"/>
            <w:proofErr w:type="gramEnd"/>
            <w:r w:rsidRPr="0022510E">
              <w:rPr>
                <w:rFonts w:ascii="Calibri" w:hAnsi="Calibri" w:cs="Calibri"/>
                <w:b/>
                <w:bCs/>
                <w:sz w:val="22"/>
                <w:szCs w:val="22"/>
                <w:lang w:val="en-US"/>
              </w:rPr>
              <w:t xml:space="preserve"> </w:t>
            </w:r>
            <w:r w:rsidRPr="0022510E">
              <w:rPr>
                <w:rFonts w:ascii="Calibri" w:hAnsi="Calibri" w:cs="Calibri"/>
                <w:sz w:val="22"/>
                <w:szCs w:val="22"/>
                <w:lang w:val="en-US"/>
              </w:rPr>
              <w:t xml:space="preserve">where </w:t>
            </w:r>
            <w:r w:rsidRPr="0022510E">
              <w:rPr>
                <w:rFonts w:ascii="Calibri" w:hAnsi="Calibri" w:cs="Calibri"/>
                <w:b/>
                <w:bCs/>
                <w:sz w:val="22"/>
                <w:szCs w:val="22"/>
                <w:lang w:val="en-US"/>
              </w:rPr>
              <w:t>first</w:t>
            </w:r>
            <w:r w:rsidRPr="0022510E">
              <w:rPr>
                <w:rFonts w:ascii="Calibri" w:hAnsi="Calibri" w:cs="Calibri"/>
                <w:sz w:val="22"/>
                <w:szCs w:val="22"/>
                <w:lang w:val="en-US"/>
              </w:rPr>
              <w:t xml:space="preserve"> is the location (</w:t>
            </w:r>
            <w:proofErr w:type="spellStart"/>
            <w:r w:rsidRPr="0022510E">
              <w:rPr>
                <w:rFonts w:ascii="Calibri" w:hAnsi="Calibri" w:cs="Calibri"/>
                <w:sz w:val="22"/>
                <w:szCs w:val="22"/>
                <w:lang w:val="en-US"/>
              </w:rPr>
              <w:t>eg</w:t>
            </w:r>
            <w:proofErr w:type="spellEnd"/>
            <w:r w:rsidRPr="0022510E">
              <w:rPr>
                <w:rFonts w:ascii="Calibri" w:hAnsi="Calibri" w:cs="Calibri"/>
                <w:sz w:val="22"/>
                <w:szCs w:val="22"/>
                <w:lang w:val="en-US"/>
              </w:rPr>
              <w:t xml:space="preserve"> </w:t>
            </w:r>
            <w:r>
              <w:rPr>
                <w:rFonts w:ascii="Calibri" w:hAnsi="Calibri" w:cs="Calibri"/>
                <w:sz w:val="22"/>
                <w:szCs w:val="22"/>
                <w:lang w:val="en-US"/>
              </w:rPr>
              <w:t>B3</w:t>
            </w:r>
            <w:r w:rsidRPr="0022510E">
              <w:rPr>
                <w:rFonts w:ascii="Calibri" w:hAnsi="Calibri" w:cs="Calibri"/>
                <w:sz w:val="22"/>
                <w:szCs w:val="22"/>
                <w:lang w:val="en-US"/>
              </w:rPr>
              <w:t>) of the first data cell</w:t>
            </w:r>
            <w:r w:rsidRPr="0022510E">
              <w:rPr>
                <w:rFonts w:ascii="Calibri" w:hAnsi="Calibri" w:cs="Calibri"/>
                <w:b/>
                <w:bCs/>
                <w:sz w:val="22"/>
                <w:szCs w:val="22"/>
                <w:lang w:val="en-US"/>
              </w:rPr>
              <w:t xml:space="preserve"> </w:t>
            </w:r>
            <w:r>
              <w:rPr>
                <w:rFonts w:ascii="Calibri" w:hAnsi="Calibri" w:cs="Calibri"/>
                <w:sz w:val="22"/>
                <w:szCs w:val="22"/>
                <w:lang w:val="en-US"/>
              </w:rPr>
              <w:t xml:space="preserve">(not the column headings) </w:t>
            </w:r>
            <w:r w:rsidRPr="0022510E">
              <w:rPr>
                <w:rFonts w:ascii="Calibri" w:hAnsi="Calibri" w:cs="Calibri"/>
                <w:sz w:val="22"/>
                <w:szCs w:val="22"/>
                <w:lang w:val="en-US"/>
              </w:rPr>
              <w:t xml:space="preserve">in the column of the variable being examined, and </w:t>
            </w:r>
            <w:r w:rsidRPr="0022510E">
              <w:rPr>
                <w:rFonts w:ascii="Calibri" w:hAnsi="Calibri" w:cs="Calibri"/>
                <w:b/>
                <w:bCs/>
                <w:sz w:val="22"/>
                <w:szCs w:val="22"/>
                <w:lang w:val="en-US"/>
              </w:rPr>
              <w:t>last</w:t>
            </w:r>
            <w:r w:rsidRPr="0022510E">
              <w:rPr>
                <w:rFonts w:ascii="Calibri" w:hAnsi="Calibri" w:cs="Calibri"/>
                <w:sz w:val="22"/>
                <w:szCs w:val="22"/>
                <w:lang w:val="en-US"/>
              </w:rPr>
              <w:t xml:space="preserve"> is the location of the last data cell in that column (</w:t>
            </w:r>
            <w:proofErr w:type="spellStart"/>
            <w:r w:rsidRPr="0022510E">
              <w:rPr>
                <w:rFonts w:ascii="Calibri" w:hAnsi="Calibri" w:cs="Calibri"/>
                <w:sz w:val="22"/>
                <w:szCs w:val="22"/>
                <w:lang w:val="en-US"/>
              </w:rPr>
              <w:t>eg</w:t>
            </w:r>
            <w:proofErr w:type="spellEnd"/>
            <w:r w:rsidRPr="0022510E">
              <w:rPr>
                <w:rFonts w:ascii="Calibri" w:hAnsi="Calibri" w:cs="Calibri"/>
                <w:sz w:val="22"/>
                <w:szCs w:val="22"/>
                <w:lang w:val="en-US"/>
              </w:rPr>
              <w:t xml:space="preserve"> </w:t>
            </w:r>
            <w:r>
              <w:rPr>
                <w:rFonts w:ascii="Calibri" w:hAnsi="Calibri" w:cs="Calibri"/>
                <w:sz w:val="22"/>
                <w:szCs w:val="22"/>
                <w:lang w:val="en-US"/>
              </w:rPr>
              <w:t>B</w:t>
            </w:r>
            <w:r w:rsidRPr="0022510E">
              <w:rPr>
                <w:rFonts w:ascii="Calibri" w:hAnsi="Calibri" w:cs="Calibri"/>
                <w:sz w:val="22"/>
                <w:szCs w:val="22"/>
                <w:lang w:val="en-US"/>
              </w:rPr>
              <w:t>33).</w:t>
            </w:r>
          </w:p>
          <w:p w14:paraId="2D9226E9" w14:textId="5F7B2427" w:rsidR="00787751" w:rsidRPr="00F467EC" w:rsidRDefault="00787751" w:rsidP="0022510E">
            <w:pPr>
              <w:pStyle w:val="Bullet1"/>
              <w:numPr>
                <w:ilvl w:val="0"/>
                <w:numId w:val="0"/>
              </w:numPr>
              <w:spacing w:before="0" w:after="0"/>
              <w:rPr>
                <w:rFonts w:ascii="Calibri" w:hAnsi="Calibri" w:cs="Calibri"/>
                <w:sz w:val="22"/>
                <w:szCs w:val="22"/>
              </w:rPr>
            </w:pPr>
          </w:p>
          <w:p w14:paraId="2A8AF825" w14:textId="77777777" w:rsidR="00BE6067" w:rsidRPr="00F467EC" w:rsidRDefault="00BE6067">
            <w:pPr>
              <w:spacing w:line="276" w:lineRule="auto"/>
              <w:rPr>
                <w:rFonts w:ascii="Calibri" w:hAnsi="Calibri" w:cs="Calibri"/>
                <w:sz w:val="12"/>
                <w:szCs w:val="12"/>
              </w:rPr>
            </w:pPr>
          </w:p>
        </w:tc>
      </w:tr>
      <w:tr w:rsidR="00BE6067" w14:paraId="0ACF88BD" w14:textId="77777777">
        <w:tc>
          <w:tcPr>
            <w:tcW w:w="1413" w:type="dxa"/>
          </w:tcPr>
          <w:p w14:paraId="31C59E2D" w14:textId="77777777" w:rsidR="00BE6067" w:rsidRPr="00F467EC" w:rsidRDefault="00BE6067">
            <w:pPr>
              <w:rPr>
                <w:rFonts w:ascii="Calibri" w:hAnsi="Calibri" w:cs="Calibri"/>
                <w:sz w:val="22"/>
                <w:szCs w:val="22"/>
              </w:rPr>
            </w:pPr>
            <w:r w:rsidRPr="00F467EC">
              <w:rPr>
                <w:rFonts w:ascii="Calibri" w:hAnsi="Calibri" w:cs="Calibri"/>
                <w:sz w:val="22"/>
                <w:szCs w:val="22"/>
              </w:rPr>
              <w:t>Median</w:t>
            </w:r>
          </w:p>
        </w:tc>
        <w:tc>
          <w:tcPr>
            <w:tcW w:w="7603" w:type="dxa"/>
          </w:tcPr>
          <w:p w14:paraId="0551FFD7" w14:textId="77777777" w:rsidR="00BE6067" w:rsidRPr="00F467EC" w:rsidRDefault="00BE6067">
            <w:pPr>
              <w:pStyle w:val="Tablelist-dot"/>
              <w:spacing w:after="0"/>
              <w:rPr>
                <w:rFonts w:ascii="Calibri" w:hAnsi="Calibri" w:cs="Calibri"/>
                <w:sz w:val="22"/>
                <w:szCs w:val="22"/>
              </w:rPr>
            </w:pPr>
            <w:r w:rsidRPr="00F467EC">
              <w:rPr>
                <w:rFonts w:ascii="Calibri" w:hAnsi="Calibri" w:cs="Calibri"/>
                <w:sz w:val="22"/>
                <w:szCs w:val="22"/>
              </w:rPr>
              <w:t>is the middle value of the dataset</w:t>
            </w:r>
            <w:r w:rsidRPr="00F467EC">
              <w:rPr>
                <w:rFonts w:ascii="Calibri" w:hAnsi="Calibri" w:cs="Calibri"/>
                <w:color w:val="000000"/>
                <w:sz w:val="22"/>
                <w:szCs w:val="22"/>
              </w:rPr>
              <w:t xml:space="preserve"> that has been ordered from smallest to largest,</w:t>
            </w:r>
            <w:r w:rsidRPr="00F467EC">
              <w:rPr>
                <w:rFonts w:ascii="Calibri" w:hAnsi="Calibri" w:cs="Calibri"/>
                <w:sz w:val="22"/>
                <w:szCs w:val="22"/>
              </w:rPr>
              <w:t xml:space="preserve"> and divides the dataset into 2 parts meaning that half the data points are above the median and half are below it.</w:t>
            </w:r>
          </w:p>
          <w:p w14:paraId="35D08644" w14:textId="77777777" w:rsidR="00BE6067" w:rsidRPr="00F467EC" w:rsidRDefault="00BE6067">
            <w:pPr>
              <w:pStyle w:val="Tablelist-dot"/>
              <w:spacing w:after="0"/>
              <w:rPr>
                <w:rFonts w:ascii="Calibri" w:hAnsi="Calibri" w:cs="Calibri"/>
                <w:color w:val="000000"/>
                <w:sz w:val="22"/>
                <w:szCs w:val="22"/>
              </w:rPr>
            </w:pPr>
            <w:r w:rsidRPr="00F467EC">
              <w:rPr>
                <w:rFonts w:ascii="Calibri" w:hAnsi="Calibri" w:cs="Calibri"/>
                <w:sz w:val="22"/>
                <w:szCs w:val="22"/>
              </w:rPr>
              <w:t xml:space="preserve">is less affected by </w:t>
            </w:r>
            <w:r w:rsidRPr="00F467EC">
              <w:rPr>
                <w:rFonts w:ascii="Calibri" w:hAnsi="Calibri" w:cs="Calibri"/>
                <w:color w:val="000000"/>
                <w:sz w:val="22"/>
                <w:szCs w:val="22"/>
              </w:rPr>
              <w:t>very large or very small values, making it a better measure of centre than the mean when there are outliers.</w:t>
            </w:r>
          </w:p>
          <w:p w14:paraId="1BBBAA29" w14:textId="77777777" w:rsidR="00BE6067" w:rsidRPr="00F467EC" w:rsidRDefault="00BE6067">
            <w:pPr>
              <w:pStyle w:val="Tablelist-dot"/>
              <w:spacing w:after="0"/>
              <w:rPr>
                <w:rFonts w:ascii="Calibri" w:hAnsi="Calibri" w:cs="Calibri"/>
                <w:color w:val="000000"/>
                <w:sz w:val="22"/>
                <w:szCs w:val="22"/>
              </w:rPr>
            </w:pPr>
            <w:r w:rsidRPr="00F467EC">
              <w:rPr>
                <w:rFonts w:ascii="Calibri" w:hAnsi="Calibri" w:cs="Calibri"/>
                <w:color w:val="000000"/>
                <w:sz w:val="22"/>
                <w:szCs w:val="22"/>
              </w:rPr>
              <w:t>is also known as the second quartile (Q2).</w:t>
            </w:r>
          </w:p>
          <w:p w14:paraId="097B9701" w14:textId="77777777" w:rsidR="00BE6067" w:rsidRPr="00F467EC" w:rsidRDefault="00BE6067">
            <w:pPr>
              <w:spacing w:line="276" w:lineRule="auto"/>
              <w:rPr>
                <w:rFonts w:ascii="Calibri" w:hAnsi="Calibri" w:cs="Calibri"/>
                <w:sz w:val="12"/>
                <w:szCs w:val="12"/>
              </w:rPr>
            </w:pPr>
          </w:p>
          <w:p w14:paraId="655CA600"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For an </w:t>
            </w:r>
            <w:r w:rsidRPr="00F467EC">
              <w:rPr>
                <w:rFonts w:ascii="Calibri" w:hAnsi="Calibri" w:cs="Calibri"/>
                <w:b/>
                <w:bCs/>
                <w:sz w:val="22"/>
                <w:szCs w:val="22"/>
              </w:rPr>
              <w:t>odd number</w:t>
            </w:r>
            <w:r w:rsidRPr="00F467EC">
              <w:rPr>
                <w:rFonts w:ascii="Calibri" w:hAnsi="Calibri" w:cs="Calibri"/>
                <w:sz w:val="22"/>
                <w:szCs w:val="22"/>
              </w:rPr>
              <w:t xml:space="preserve"> of values, the median is the middle value.</w:t>
            </w:r>
          </w:p>
          <w:p w14:paraId="2E594763"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For an </w:t>
            </w:r>
            <w:r w:rsidRPr="00F467EC">
              <w:rPr>
                <w:rFonts w:ascii="Calibri" w:hAnsi="Calibri" w:cs="Calibri"/>
                <w:b/>
                <w:bCs/>
                <w:sz w:val="22"/>
                <w:szCs w:val="22"/>
              </w:rPr>
              <w:t>even number</w:t>
            </w:r>
            <w:r w:rsidRPr="00F467EC">
              <w:rPr>
                <w:rFonts w:ascii="Calibri" w:hAnsi="Calibri" w:cs="Calibri"/>
                <w:sz w:val="22"/>
                <w:szCs w:val="22"/>
              </w:rPr>
              <w:t xml:space="preserve"> of values, the median is between the 2 middle values.</w:t>
            </w:r>
          </w:p>
          <w:p w14:paraId="32145E55" w14:textId="77777777" w:rsidR="00BE6067" w:rsidRPr="00F467EC" w:rsidRDefault="00BE6067">
            <w:pPr>
              <w:spacing w:line="276" w:lineRule="auto"/>
              <w:rPr>
                <w:rFonts w:ascii="Calibri" w:hAnsi="Calibri" w:cs="Calibri"/>
                <w:sz w:val="12"/>
                <w:szCs w:val="12"/>
              </w:rPr>
            </w:pPr>
          </w:p>
          <w:p w14:paraId="5273B3A7"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To manually find the position of the median: </w:t>
            </w:r>
          </w:p>
          <w:p w14:paraId="3BBFE02A" w14:textId="77777777" w:rsidR="00BE6067" w:rsidRPr="00F467EC" w:rsidRDefault="00BE6067" w:rsidP="002839A5">
            <w:pPr>
              <w:pStyle w:val="Bullet2"/>
              <w:numPr>
                <w:ilvl w:val="0"/>
                <w:numId w:val="21"/>
              </w:numPr>
              <w:spacing w:before="0" w:after="0" w:line="276" w:lineRule="auto"/>
              <w:rPr>
                <w:rFonts w:ascii="Calibri" w:hAnsi="Calibri" w:cs="Calibri"/>
                <w:sz w:val="22"/>
                <w:szCs w:val="22"/>
              </w:rPr>
            </w:pPr>
            <w:r w:rsidRPr="00F467EC">
              <w:rPr>
                <w:rFonts w:ascii="Calibri" w:hAnsi="Calibri" w:cs="Calibri"/>
                <w:sz w:val="22"/>
                <w:szCs w:val="22"/>
              </w:rPr>
              <w:t>Order the data from smallest to largest.</w:t>
            </w:r>
          </w:p>
          <w:p w14:paraId="4B078492" w14:textId="77777777" w:rsidR="00BE6067" w:rsidRPr="00F467EC" w:rsidRDefault="00BE6067" w:rsidP="002839A5">
            <w:pPr>
              <w:pStyle w:val="Bullet2"/>
              <w:numPr>
                <w:ilvl w:val="0"/>
                <w:numId w:val="21"/>
              </w:numPr>
              <w:spacing w:before="0" w:after="0" w:line="276" w:lineRule="auto"/>
              <w:rPr>
                <w:rFonts w:ascii="Calibri" w:hAnsi="Calibri" w:cs="Calibri"/>
                <w:sz w:val="22"/>
                <w:szCs w:val="22"/>
              </w:rPr>
            </w:pPr>
            <w:r w:rsidRPr="00F467EC">
              <w:rPr>
                <w:rFonts w:ascii="Calibri" w:hAnsi="Calibri" w:cs="Calibri"/>
                <w:sz w:val="22"/>
                <w:szCs w:val="22"/>
              </w:rPr>
              <w:t>Count the number of values in the dataset (</w:t>
            </w:r>
            <m:oMath>
              <m:r>
                <w:rPr>
                  <w:rFonts w:ascii="Cambria Math" w:hAnsi="Cambria Math" w:cs="Calibri"/>
                  <w:sz w:val="22"/>
                  <w:szCs w:val="22"/>
                </w:rPr>
                <m:t>n</m:t>
              </m:r>
            </m:oMath>
            <w:r w:rsidRPr="00F467EC">
              <w:rPr>
                <w:rFonts w:ascii="Calibri" w:hAnsi="Calibri" w:cs="Calibri"/>
                <w:sz w:val="22"/>
                <w:szCs w:val="22"/>
              </w:rPr>
              <w:t xml:space="preserve">). </w:t>
            </w:r>
          </w:p>
          <w:p w14:paraId="7A75C2A8" w14:textId="77777777" w:rsidR="00BE6067" w:rsidRPr="00F467EC" w:rsidRDefault="00BE6067" w:rsidP="002839A5">
            <w:pPr>
              <w:numPr>
                <w:ilvl w:val="0"/>
                <w:numId w:val="21"/>
              </w:numPr>
              <w:spacing w:line="276" w:lineRule="auto"/>
              <w:rPr>
                <w:rFonts w:ascii="Calibri" w:hAnsi="Calibri" w:cs="Calibri"/>
                <w:sz w:val="22"/>
                <w:szCs w:val="22"/>
              </w:rPr>
            </w:pPr>
            <w:r w:rsidRPr="00F467EC">
              <w:rPr>
                <w:rFonts w:ascii="Calibri" w:hAnsi="Calibri" w:cs="Calibri"/>
                <w:sz w:val="22"/>
                <w:szCs w:val="22"/>
              </w:rPr>
              <w:t xml:space="preserve">Add 1 to the count and divide by 2, that is </w:t>
            </w:r>
            <m:oMath>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n+1</m:t>
                      </m:r>
                    </m:num>
                    <m:den>
                      <m:r>
                        <w:rPr>
                          <w:rFonts w:ascii="Cambria Math" w:hAnsi="Cambria Math" w:cs="Calibri"/>
                          <w:sz w:val="22"/>
                          <w:szCs w:val="22"/>
                        </w:rPr>
                        <m:t>2</m:t>
                      </m:r>
                    </m:den>
                  </m:f>
                </m:e>
              </m:d>
            </m:oMath>
          </w:p>
          <w:p w14:paraId="12B99D45" w14:textId="77777777" w:rsidR="00BE6067" w:rsidRPr="00F467EC" w:rsidRDefault="00BE6067" w:rsidP="002839A5">
            <w:pPr>
              <w:pStyle w:val="ListParagraph"/>
              <w:numPr>
                <w:ilvl w:val="0"/>
                <w:numId w:val="21"/>
              </w:numPr>
              <w:spacing w:line="276" w:lineRule="auto"/>
              <w:rPr>
                <w:rFonts w:ascii="Calibri" w:hAnsi="Calibri" w:cs="Calibri"/>
                <w:sz w:val="22"/>
                <w:szCs w:val="22"/>
              </w:rPr>
            </w:pPr>
            <w:r w:rsidRPr="00F467EC">
              <w:rPr>
                <w:rFonts w:ascii="Calibri" w:hAnsi="Calibri" w:cs="Calibri"/>
                <w:sz w:val="22"/>
                <w:szCs w:val="22"/>
              </w:rPr>
              <w:t xml:space="preserve">If </w:t>
            </w:r>
            <m:oMath>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n+1</m:t>
                      </m:r>
                    </m:num>
                    <m:den>
                      <m:r>
                        <w:rPr>
                          <w:rFonts w:ascii="Cambria Math" w:hAnsi="Cambria Math" w:cs="Calibri"/>
                          <w:sz w:val="22"/>
                          <w:szCs w:val="22"/>
                        </w:rPr>
                        <m:t>2</m:t>
                      </m:r>
                    </m:den>
                  </m:f>
                </m:e>
              </m:d>
              <m:r>
                <w:rPr>
                  <w:rFonts w:ascii="Cambria Math" w:hAnsi="Cambria Math" w:cs="Calibri"/>
                  <w:sz w:val="22"/>
                  <w:szCs w:val="22"/>
                </w:rPr>
                <m:t xml:space="preserve">  </m:t>
              </m:r>
            </m:oMath>
            <w:r w:rsidRPr="00F467EC">
              <w:rPr>
                <w:rFonts w:ascii="Calibri" w:hAnsi="Calibri" w:cs="Calibri"/>
                <w:sz w:val="22"/>
                <w:szCs w:val="22"/>
              </w:rPr>
              <w:t>is a whole number, count from the smallest data value up to that number. This data value is the median.</w:t>
            </w:r>
          </w:p>
          <w:p w14:paraId="75D32BD1" w14:textId="77777777" w:rsidR="00BE6067" w:rsidRDefault="00BE6067" w:rsidP="002839A5">
            <w:pPr>
              <w:numPr>
                <w:ilvl w:val="0"/>
                <w:numId w:val="21"/>
              </w:numPr>
              <w:spacing w:line="276" w:lineRule="auto"/>
              <w:rPr>
                <w:rFonts w:ascii="Calibri" w:hAnsi="Calibri" w:cs="Calibri"/>
                <w:sz w:val="22"/>
                <w:szCs w:val="22"/>
              </w:rPr>
            </w:pPr>
            <w:r w:rsidRPr="00F467EC">
              <w:rPr>
                <w:rFonts w:ascii="Calibri" w:hAnsi="Calibri" w:cs="Calibri"/>
                <w:sz w:val="22"/>
                <w:szCs w:val="22"/>
              </w:rPr>
              <w:t xml:space="preserve">If </w:t>
            </w:r>
            <m:oMath>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n+1</m:t>
                      </m:r>
                    </m:num>
                    <m:den>
                      <m:r>
                        <w:rPr>
                          <w:rFonts w:ascii="Cambria Math" w:hAnsi="Cambria Math" w:cs="Calibri"/>
                          <w:sz w:val="22"/>
                          <w:szCs w:val="22"/>
                        </w:rPr>
                        <m:t>2</m:t>
                      </m:r>
                    </m:den>
                  </m:f>
                </m:e>
              </m:d>
              <m:r>
                <w:rPr>
                  <w:rFonts w:ascii="Cambria Math" w:hAnsi="Cambria Math" w:cs="Calibri"/>
                  <w:sz w:val="22"/>
                  <w:szCs w:val="22"/>
                </w:rPr>
                <m:t xml:space="preserve"> </m:t>
              </m:r>
            </m:oMath>
            <w:r w:rsidRPr="00F467EC">
              <w:rPr>
                <w:rFonts w:ascii="Calibri" w:hAnsi="Calibri" w:cs="Calibri"/>
                <w:sz w:val="22"/>
                <w:szCs w:val="22"/>
              </w:rPr>
              <w:t>made a decimal, round down. Then round up. Count from the smallest data value to these two numbers. Find the mean of the data values at those positions. This value is the median.</w:t>
            </w:r>
          </w:p>
          <w:p w14:paraId="2FA64E3A" w14:textId="77777777" w:rsidR="00787751" w:rsidRPr="00787751" w:rsidRDefault="00787751" w:rsidP="00787751">
            <w:pPr>
              <w:pStyle w:val="Bullet1"/>
              <w:numPr>
                <w:ilvl w:val="0"/>
                <w:numId w:val="0"/>
              </w:numPr>
              <w:spacing w:before="0" w:after="0" w:line="276" w:lineRule="auto"/>
              <w:rPr>
                <w:rFonts w:ascii="Calibri" w:hAnsi="Calibri" w:cs="Calibri"/>
                <w:sz w:val="12"/>
                <w:szCs w:val="12"/>
              </w:rPr>
            </w:pPr>
          </w:p>
          <w:p w14:paraId="529136E8" w14:textId="568461BC" w:rsidR="00787751" w:rsidRPr="00F467EC" w:rsidRDefault="00787751" w:rsidP="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proofErr w:type="gramStart"/>
            <w:r>
              <w:rPr>
                <w:rFonts w:ascii="Calibri" w:hAnsi="Calibri" w:cs="Calibri"/>
                <w:sz w:val="22"/>
                <w:szCs w:val="22"/>
              </w:rPr>
              <w:t>MEDIAN</w:t>
            </w:r>
            <w:r w:rsidRPr="00787751">
              <w:rPr>
                <w:rFonts w:ascii="Calibri" w:hAnsi="Calibri" w:cs="Calibri"/>
                <w:sz w:val="22"/>
                <w:szCs w:val="22"/>
              </w:rPr>
              <w:t>(</w:t>
            </w:r>
            <w:proofErr w:type="gramEnd"/>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p>
          <w:p w14:paraId="4144E344" w14:textId="77777777" w:rsidR="00BE6067" w:rsidRPr="00F467EC" w:rsidRDefault="00BE6067">
            <w:pPr>
              <w:rPr>
                <w:rFonts w:ascii="Calibri" w:hAnsi="Calibri" w:cs="Calibri"/>
                <w:sz w:val="12"/>
                <w:szCs w:val="12"/>
              </w:rPr>
            </w:pPr>
          </w:p>
        </w:tc>
      </w:tr>
      <w:tr w:rsidR="00BE6067" w14:paraId="787A3F67" w14:textId="77777777">
        <w:tc>
          <w:tcPr>
            <w:tcW w:w="1413" w:type="dxa"/>
          </w:tcPr>
          <w:p w14:paraId="2D8E8537" w14:textId="77777777" w:rsidR="00BE6067" w:rsidRPr="00F467EC" w:rsidRDefault="00BE6067">
            <w:pPr>
              <w:rPr>
                <w:rFonts w:ascii="Calibri" w:hAnsi="Calibri" w:cs="Calibri"/>
                <w:sz w:val="22"/>
                <w:szCs w:val="22"/>
              </w:rPr>
            </w:pPr>
            <w:r w:rsidRPr="00F467EC">
              <w:rPr>
                <w:rFonts w:ascii="Calibri" w:hAnsi="Calibri" w:cs="Calibri"/>
                <w:sz w:val="22"/>
                <w:szCs w:val="22"/>
              </w:rPr>
              <w:t xml:space="preserve">standard deviation </w:t>
            </w:r>
          </w:p>
        </w:tc>
        <w:tc>
          <w:tcPr>
            <w:tcW w:w="7603" w:type="dxa"/>
          </w:tcPr>
          <w:p w14:paraId="4F996BAB" w14:textId="780D06BC"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is a measure of the variability, or spread, of a dataset. It gives an indication of how far, on average, individual data values are spread from the mean.</w:t>
            </w:r>
            <w:r w:rsidR="005A7AFA">
              <w:rPr>
                <w:rFonts w:ascii="Calibri" w:hAnsi="Calibri" w:cs="Calibri"/>
                <w:sz w:val="22"/>
                <w:szCs w:val="22"/>
              </w:rPr>
              <w:t xml:space="preserve"> (see figure 2)</w:t>
            </w:r>
          </w:p>
          <w:p w14:paraId="4BC44D0C" w14:textId="77777777" w:rsidR="00BE6067" w:rsidRP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A small standard deviation means the numbers are clustered closely around the mean indicating consistency, while a large standard deviation means the values have greater variability and are more spread out.</w:t>
            </w:r>
          </w:p>
          <w:p w14:paraId="091ECCB8" w14:textId="5435208F" w:rsidR="00110715" w:rsidRDefault="00110715">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In a normal distribution</w:t>
            </w:r>
            <w:r w:rsidR="009211DE" w:rsidRPr="00F467EC">
              <w:rPr>
                <w:rFonts w:ascii="Calibri" w:hAnsi="Calibri" w:cs="Calibri"/>
                <w:sz w:val="22"/>
                <w:szCs w:val="22"/>
              </w:rPr>
              <w:t xml:space="preserve"> (or bell-shaped curve)</w:t>
            </w:r>
            <w:r w:rsidRPr="00F467EC">
              <w:rPr>
                <w:rFonts w:ascii="Calibri" w:hAnsi="Calibri" w:cs="Calibri"/>
                <w:sz w:val="22"/>
                <w:szCs w:val="22"/>
              </w:rPr>
              <w:t>, about 68% of the values fall within one standard deviation of the mean</w:t>
            </w:r>
            <w:r w:rsidR="009211DE" w:rsidRPr="00F467EC">
              <w:rPr>
                <w:rFonts w:ascii="Calibri" w:hAnsi="Calibri" w:cs="Calibri"/>
                <w:sz w:val="22"/>
                <w:szCs w:val="22"/>
              </w:rPr>
              <w:t>, that is between the mean minus 1 SD and the mean plus 1 SD.</w:t>
            </w:r>
          </w:p>
          <w:p w14:paraId="634A6120" w14:textId="77777777" w:rsidR="00787751" w:rsidRPr="00787751" w:rsidRDefault="00787751">
            <w:pPr>
              <w:pStyle w:val="Bullet1"/>
              <w:numPr>
                <w:ilvl w:val="0"/>
                <w:numId w:val="0"/>
              </w:numPr>
              <w:spacing w:before="0" w:after="0" w:line="276" w:lineRule="auto"/>
              <w:rPr>
                <w:rFonts w:ascii="Calibri" w:hAnsi="Calibri" w:cs="Calibri"/>
                <w:sz w:val="12"/>
                <w:szCs w:val="12"/>
              </w:rPr>
            </w:pPr>
          </w:p>
          <w:p w14:paraId="44CC9B9A" w14:textId="0AEA07DB" w:rsidR="00BE6067" w:rsidRPr="0022510E" w:rsidRDefault="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r>
              <w:rPr>
                <w:rFonts w:ascii="Calibri" w:hAnsi="Calibri" w:cs="Calibri"/>
                <w:sz w:val="22"/>
                <w:szCs w:val="22"/>
              </w:rPr>
              <w:t>STDEV.P</w:t>
            </w:r>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p>
        </w:tc>
      </w:tr>
      <w:tr w:rsidR="00787751" w14:paraId="561D2A5B" w14:textId="77777777">
        <w:tc>
          <w:tcPr>
            <w:tcW w:w="1413" w:type="dxa"/>
          </w:tcPr>
          <w:p w14:paraId="2B6EA6EF" w14:textId="377CE89C" w:rsidR="00787751" w:rsidRPr="00F467EC" w:rsidRDefault="00787751" w:rsidP="00787751">
            <w:pPr>
              <w:rPr>
                <w:rFonts w:ascii="Calibri" w:hAnsi="Calibri" w:cs="Calibri"/>
                <w:sz w:val="22"/>
                <w:szCs w:val="22"/>
              </w:rPr>
            </w:pPr>
            <w:r w:rsidRPr="00F467EC">
              <w:rPr>
                <w:rFonts w:ascii="Calibri" w:hAnsi="Calibri" w:cs="Calibri"/>
                <w:sz w:val="22"/>
                <w:szCs w:val="22"/>
              </w:rPr>
              <w:lastRenderedPageBreak/>
              <w:t>Range</w:t>
            </w:r>
          </w:p>
        </w:tc>
        <w:tc>
          <w:tcPr>
            <w:tcW w:w="7603" w:type="dxa"/>
          </w:tcPr>
          <w:p w14:paraId="6A8EDEA3"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The difference between the highest and lowest values in a dataset</w:t>
            </w:r>
          </w:p>
          <w:p w14:paraId="060000C4"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provides a simple measure of how widely the data points are distributed</w:t>
            </w:r>
          </w:p>
          <w:p w14:paraId="492A01BF"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can be larger, which indicates greater variability (a larger spread), or smaller, which indicates less variability (a smaller spread)</w:t>
            </w:r>
          </w:p>
          <w:p w14:paraId="6B91CC1C"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is affected by the existence of outliers</w:t>
            </w:r>
          </w:p>
          <w:p w14:paraId="4F06E21C" w14:textId="77777777" w:rsidR="00787751" w:rsidRPr="00F467EC" w:rsidRDefault="00787751" w:rsidP="00787751">
            <w:pPr>
              <w:pStyle w:val="Bullet1"/>
              <w:numPr>
                <w:ilvl w:val="0"/>
                <w:numId w:val="0"/>
              </w:numPr>
              <w:spacing w:before="0" w:after="0" w:line="276" w:lineRule="auto"/>
              <w:rPr>
                <w:rFonts w:ascii="Calibri" w:hAnsi="Calibri" w:cs="Calibri"/>
                <w:sz w:val="22"/>
                <w:szCs w:val="22"/>
              </w:rPr>
            </w:pPr>
          </w:p>
        </w:tc>
      </w:tr>
      <w:tr w:rsidR="00BE6067" w14:paraId="5678A99A" w14:textId="77777777">
        <w:tc>
          <w:tcPr>
            <w:tcW w:w="1413" w:type="dxa"/>
          </w:tcPr>
          <w:p w14:paraId="04DF582B" w14:textId="77777777" w:rsidR="00BE6067" w:rsidRPr="00F467EC" w:rsidRDefault="00BE6067">
            <w:pPr>
              <w:rPr>
                <w:rFonts w:ascii="Calibri" w:hAnsi="Calibri" w:cs="Calibri"/>
                <w:sz w:val="22"/>
                <w:szCs w:val="22"/>
              </w:rPr>
            </w:pPr>
            <w:r w:rsidRPr="00F467EC">
              <w:rPr>
                <w:rFonts w:ascii="Calibri" w:hAnsi="Calibri" w:cs="Calibri"/>
                <w:sz w:val="22"/>
                <w:szCs w:val="22"/>
              </w:rPr>
              <w:t xml:space="preserve">first quartile (Q1) </w:t>
            </w:r>
          </w:p>
        </w:tc>
        <w:tc>
          <w:tcPr>
            <w:tcW w:w="7603" w:type="dxa"/>
          </w:tcPr>
          <w:p w14:paraId="074625F1" w14:textId="77777777" w:rsidR="00BE6067" w:rsidRP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Also known as the lower quartile. </w:t>
            </w:r>
          </w:p>
          <w:p w14:paraId="572CCD7F" w14:textId="1B169ADD" w:rsid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The value below which one quarter or 25% of the data points lie </w:t>
            </w:r>
            <w:r w:rsidRPr="00F467EC">
              <w:rPr>
                <w:rFonts w:ascii="Calibri" w:hAnsi="Calibri" w:cs="Calibri"/>
                <w:color w:val="000000"/>
                <w:sz w:val="22"/>
                <w:szCs w:val="22"/>
              </w:rPr>
              <w:t>when the dataset has been ordered from smallest to largest</w:t>
            </w:r>
            <w:r w:rsidRPr="00F467EC">
              <w:rPr>
                <w:rFonts w:ascii="Calibri" w:hAnsi="Calibri" w:cs="Calibri"/>
                <w:sz w:val="22"/>
                <w:szCs w:val="22"/>
              </w:rPr>
              <w:t>. </w:t>
            </w:r>
            <w:r w:rsidR="005A7AFA">
              <w:rPr>
                <w:rFonts w:ascii="Calibri" w:hAnsi="Calibri" w:cs="Calibri"/>
                <w:sz w:val="22"/>
                <w:szCs w:val="22"/>
              </w:rPr>
              <w:t>(see figure 1)</w:t>
            </w:r>
          </w:p>
          <w:p w14:paraId="1EDAEA24" w14:textId="77777777" w:rsidR="00787751" w:rsidRPr="00787751" w:rsidRDefault="00787751">
            <w:pPr>
              <w:pStyle w:val="Bullet1"/>
              <w:numPr>
                <w:ilvl w:val="0"/>
                <w:numId w:val="0"/>
              </w:numPr>
              <w:spacing w:before="0" w:after="0" w:line="276" w:lineRule="auto"/>
              <w:rPr>
                <w:rFonts w:ascii="Calibri" w:hAnsi="Calibri" w:cs="Calibri"/>
                <w:sz w:val="12"/>
                <w:szCs w:val="12"/>
              </w:rPr>
            </w:pPr>
          </w:p>
          <w:p w14:paraId="110AB2B0" w14:textId="39E8DFFD" w:rsidR="00787751" w:rsidRDefault="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r>
              <w:rPr>
                <w:rFonts w:ascii="Calibri" w:hAnsi="Calibri" w:cs="Calibri"/>
                <w:sz w:val="22"/>
                <w:szCs w:val="22"/>
              </w:rPr>
              <w:t>QUARTILE.</w:t>
            </w:r>
            <w:r w:rsidR="003D0D2D">
              <w:rPr>
                <w:rFonts w:ascii="Calibri" w:hAnsi="Calibri" w:cs="Calibri"/>
                <w:sz w:val="22"/>
                <w:szCs w:val="22"/>
              </w:rPr>
              <w:t>EXC</w:t>
            </w:r>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,1)</w:t>
            </w:r>
          </w:p>
          <w:p w14:paraId="292A4A7F" w14:textId="6DE5AAEB" w:rsidR="00787751" w:rsidRPr="00F467EC" w:rsidRDefault="00787751">
            <w:pPr>
              <w:pStyle w:val="Bullet1"/>
              <w:numPr>
                <w:ilvl w:val="0"/>
                <w:numId w:val="0"/>
              </w:numPr>
              <w:spacing w:before="0" w:after="0" w:line="276" w:lineRule="auto"/>
              <w:rPr>
                <w:rFonts w:ascii="Calibri" w:hAnsi="Calibri" w:cs="Calibri"/>
                <w:sz w:val="22"/>
                <w:szCs w:val="22"/>
              </w:rPr>
            </w:pPr>
          </w:p>
        </w:tc>
      </w:tr>
      <w:tr w:rsidR="00BE6067" w14:paraId="1EE0A1C9" w14:textId="77777777">
        <w:tc>
          <w:tcPr>
            <w:tcW w:w="1413" w:type="dxa"/>
          </w:tcPr>
          <w:p w14:paraId="6E0F4D03" w14:textId="77777777" w:rsidR="00BE6067" w:rsidRPr="00F467EC" w:rsidRDefault="00BE6067">
            <w:pPr>
              <w:rPr>
                <w:rFonts w:ascii="Calibri" w:hAnsi="Calibri" w:cs="Calibri"/>
                <w:sz w:val="22"/>
                <w:szCs w:val="22"/>
              </w:rPr>
            </w:pPr>
            <w:r w:rsidRPr="00F467EC">
              <w:rPr>
                <w:rFonts w:ascii="Calibri" w:hAnsi="Calibri" w:cs="Calibri"/>
                <w:sz w:val="22"/>
                <w:szCs w:val="22"/>
              </w:rPr>
              <w:t>Third quartile (Q3)</w:t>
            </w:r>
          </w:p>
        </w:tc>
        <w:tc>
          <w:tcPr>
            <w:tcW w:w="7603" w:type="dxa"/>
          </w:tcPr>
          <w:p w14:paraId="5C0A64A6" w14:textId="77777777" w:rsidR="00BE6067" w:rsidRP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Also known as the upper quartile. </w:t>
            </w:r>
          </w:p>
          <w:p w14:paraId="6FA2E48F" w14:textId="03DE0E67" w:rsidR="00BE6067"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The value below which three quarters or 75% of the data points lie </w:t>
            </w:r>
            <w:r w:rsidRPr="00F467EC">
              <w:rPr>
                <w:rFonts w:ascii="Calibri" w:hAnsi="Calibri" w:cs="Calibri"/>
                <w:color w:val="000000"/>
                <w:sz w:val="22"/>
                <w:szCs w:val="22"/>
              </w:rPr>
              <w:t>when the dataset has been ordered from smallest to largest</w:t>
            </w:r>
            <w:r w:rsidRPr="00F467EC">
              <w:rPr>
                <w:rFonts w:ascii="Calibri" w:hAnsi="Calibri" w:cs="Calibri"/>
                <w:sz w:val="22"/>
                <w:szCs w:val="22"/>
              </w:rPr>
              <w:t>.  </w:t>
            </w:r>
            <w:r w:rsidR="005A7AFA">
              <w:rPr>
                <w:rFonts w:ascii="Calibri" w:hAnsi="Calibri" w:cs="Calibri"/>
                <w:sz w:val="22"/>
                <w:szCs w:val="22"/>
              </w:rPr>
              <w:t>(see figure 1)</w:t>
            </w:r>
          </w:p>
          <w:p w14:paraId="5D4336E6" w14:textId="77777777" w:rsidR="00787751" w:rsidRPr="00787751" w:rsidRDefault="00787751">
            <w:pPr>
              <w:pStyle w:val="Bullet1"/>
              <w:numPr>
                <w:ilvl w:val="0"/>
                <w:numId w:val="0"/>
              </w:numPr>
              <w:spacing w:before="0" w:after="0" w:line="276" w:lineRule="auto"/>
              <w:rPr>
                <w:rFonts w:ascii="Calibri" w:hAnsi="Calibri" w:cs="Calibri"/>
                <w:sz w:val="12"/>
                <w:szCs w:val="12"/>
              </w:rPr>
            </w:pPr>
          </w:p>
          <w:p w14:paraId="744C3200" w14:textId="58DF4EF6" w:rsidR="00787751" w:rsidRPr="00F467EC" w:rsidRDefault="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proofErr w:type="gramStart"/>
            <w:r>
              <w:rPr>
                <w:rFonts w:ascii="Calibri" w:hAnsi="Calibri" w:cs="Calibri"/>
                <w:sz w:val="22"/>
                <w:szCs w:val="22"/>
              </w:rPr>
              <w:t>QUARTILE.</w:t>
            </w:r>
            <w:r w:rsidR="00F55AAA">
              <w:rPr>
                <w:rFonts w:ascii="Calibri" w:hAnsi="Calibri" w:cs="Calibri"/>
                <w:sz w:val="22"/>
                <w:szCs w:val="22"/>
              </w:rPr>
              <w:t>EXC</w:t>
            </w:r>
            <w:r w:rsidRPr="00787751">
              <w:rPr>
                <w:rFonts w:ascii="Calibri" w:hAnsi="Calibri" w:cs="Calibri"/>
                <w:sz w:val="22"/>
                <w:szCs w:val="22"/>
              </w:rPr>
              <w:t>(</w:t>
            </w:r>
            <w:proofErr w:type="gramEnd"/>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r>
              <w:rPr>
                <w:rFonts w:ascii="Calibri" w:hAnsi="Calibri" w:cs="Calibri"/>
                <w:sz w:val="22"/>
                <w:szCs w:val="22"/>
              </w:rPr>
              <w:t>3</w:t>
            </w:r>
            <w:r w:rsidRPr="00787751">
              <w:rPr>
                <w:rFonts w:ascii="Calibri" w:hAnsi="Calibri" w:cs="Calibri"/>
                <w:sz w:val="22"/>
                <w:szCs w:val="22"/>
              </w:rPr>
              <w:t>)</w:t>
            </w:r>
          </w:p>
          <w:p w14:paraId="15C41830" w14:textId="77777777" w:rsidR="00F467EC" w:rsidRPr="00F467EC" w:rsidRDefault="00F467EC">
            <w:pPr>
              <w:pStyle w:val="Bullet1"/>
              <w:numPr>
                <w:ilvl w:val="0"/>
                <w:numId w:val="0"/>
              </w:numPr>
              <w:spacing w:before="0" w:after="0" w:line="276" w:lineRule="auto"/>
              <w:rPr>
                <w:rFonts w:ascii="Calibri" w:hAnsi="Calibri" w:cs="Calibri"/>
                <w:sz w:val="12"/>
                <w:szCs w:val="12"/>
              </w:rPr>
            </w:pPr>
          </w:p>
        </w:tc>
      </w:tr>
      <w:tr w:rsidR="00BE6067" w14:paraId="598C0E8E" w14:textId="77777777">
        <w:tc>
          <w:tcPr>
            <w:tcW w:w="1413" w:type="dxa"/>
          </w:tcPr>
          <w:p w14:paraId="2AAB6646" w14:textId="77777777" w:rsidR="00BE6067" w:rsidRPr="00F467EC" w:rsidRDefault="00BE6067">
            <w:pPr>
              <w:rPr>
                <w:rFonts w:ascii="Calibri" w:hAnsi="Calibri" w:cs="Calibri"/>
                <w:sz w:val="22"/>
                <w:szCs w:val="22"/>
              </w:rPr>
            </w:pPr>
            <w:r w:rsidRPr="00F467EC">
              <w:rPr>
                <w:rFonts w:ascii="Calibri" w:hAnsi="Calibri" w:cs="Calibri"/>
                <w:sz w:val="22"/>
                <w:szCs w:val="22"/>
              </w:rPr>
              <w:t> interquartile range (IQR)</w:t>
            </w:r>
          </w:p>
        </w:tc>
        <w:tc>
          <w:tcPr>
            <w:tcW w:w="7603" w:type="dxa"/>
          </w:tcPr>
          <w:p w14:paraId="0C7F657F"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is the difference between the third quartile and the first quartile. </w:t>
            </w:r>
          </w:p>
          <w:p w14:paraId="0E65795B" w14:textId="72A096CA"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Is a measure of the spread of the data. It shows the spread of the middle 50% of the data values.</w:t>
            </w:r>
            <w:r w:rsidR="005A7AFA">
              <w:rPr>
                <w:rFonts w:ascii="Calibri" w:hAnsi="Calibri" w:cs="Calibri"/>
                <w:sz w:val="22"/>
                <w:szCs w:val="22"/>
              </w:rPr>
              <w:t xml:space="preserve"> (see figure 1)</w:t>
            </w:r>
          </w:p>
          <w:p w14:paraId="65ED3EB8" w14:textId="77777777" w:rsidR="00BE6067" w:rsidRPr="00F467EC" w:rsidRDefault="00BE6067">
            <w:pPr>
              <w:rPr>
                <w:rFonts w:ascii="Calibri" w:hAnsi="Calibri" w:cs="Calibri"/>
                <w:sz w:val="12"/>
                <w:szCs w:val="12"/>
              </w:rPr>
            </w:pPr>
          </w:p>
        </w:tc>
      </w:tr>
    </w:tbl>
    <w:p w14:paraId="23BD8E73" w14:textId="5FCB1551" w:rsidR="00343F0B" w:rsidRDefault="00DF7169" w:rsidP="00BE6067">
      <w:r>
        <w:rPr>
          <w:noProof/>
        </w:rPr>
        <mc:AlternateContent>
          <mc:Choice Requires="wps">
            <w:drawing>
              <wp:anchor distT="0" distB="0" distL="114300" distR="114300" simplePos="0" relativeHeight="251670562" behindDoc="0" locked="0" layoutInCell="1" allowOverlap="1" wp14:anchorId="7A018CDD" wp14:editId="56616A4C">
                <wp:simplePos x="0" y="0"/>
                <wp:positionH relativeFrom="column">
                  <wp:posOffset>-425450</wp:posOffset>
                </wp:positionH>
                <wp:positionV relativeFrom="paragraph">
                  <wp:posOffset>323215</wp:posOffset>
                </wp:positionV>
                <wp:extent cx="3492500" cy="2463800"/>
                <wp:effectExtent l="0" t="0" r="0" b="0"/>
                <wp:wrapNone/>
                <wp:docPr id="446078129" name="Text Box 4"/>
                <wp:cNvGraphicFramePr/>
                <a:graphic xmlns:a="http://schemas.openxmlformats.org/drawingml/2006/main">
                  <a:graphicData uri="http://schemas.microsoft.com/office/word/2010/wordprocessingShape">
                    <wps:wsp>
                      <wps:cNvSpPr txBox="1"/>
                      <wps:spPr>
                        <a:xfrm>
                          <a:off x="0" y="0"/>
                          <a:ext cx="3492500" cy="2463800"/>
                        </a:xfrm>
                        <a:prstGeom prst="rect">
                          <a:avLst/>
                        </a:prstGeom>
                        <a:solidFill>
                          <a:schemeClr val="lt1"/>
                        </a:solidFill>
                        <a:ln w="6350">
                          <a:noFill/>
                        </a:ln>
                      </wps:spPr>
                      <wps:txbx>
                        <w:txbxContent>
                          <w:p w14:paraId="35066252" w14:textId="1657B5E6" w:rsidR="004F362D" w:rsidRPr="004F362D" w:rsidRDefault="004F362D" w:rsidP="00DF7169">
                            <w:pPr>
                              <w:jc w:val="center"/>
                              <w:rPr>
                                <w:b/>
                                <w:bCs/>
                                <w:noProof/>
                              </w:rPr>
                            </w:pPr>
                            <w:r>
                              <w:rPr>
                                <w:b/>
                                <w:bCs/>
                                <w:noProof/>
                              </w:rPr>
                              <w:t xml:space="preserve">Figure1: </w:t>
                            </w:r>
                            <w:r w:rsidRPr="004F362D">
                              <w:rPr>
                                <w:b/>
                                <w:bCs/>
                                <w:noProof/>
                              </w:rPr>
                              <w:t>The parts of a box plot</w:t>
                            </w:r>
                          </w:p>
                          <w:p w14:paraId="0726E13D" w14:textId="219D9268" w:rsidR="00DF7169" w:rsidRDefault="00DF7169" w:rsidP="00DF7169">
                            <w:pPr>
                              <w:jc w:val="center"/>
                            </w:pPr>
                            <w:r w:rsidRPr="00343F0B">
                              <w:rPr>
                                <w:noProof/>
                              </w:rPr>
                              <w:drawing>
                                <wp:inline distT="0" distB="0" distL="0" distR="0" wp14:anchorId="61AAA666" wp14:editId="332EB334">
                                  <wp:extent cx="3420183" cy="1885950"/>
                                  <wp:effectExtent l="0" t="0" r="8890" b="0"/>
                                  <wp:docPr id="8634532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38311" name="Picture 1" descr="A diagram of a diagram&#10;&#10;AI-generated content may be incorrect."/>
                                          <pic:cNvPicPr/>
                                        </pic:nvPicPr>
                                        <pic:blipFill>
                                          <a:blip r:embed="rId35"/>
                                          <a:stretch>
                                            <a:fillRect/>
                                          </a:stretch>
                                        </pic:blipFill>
                                        <pic:spPr>
                                          <a:xfrm>
                                            <a:off x="0" y="0"/>
                                            <a:ext cx="3427840" cy="1890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8CDD" id="Text Box 4" o:spid="_x0000_s1032" type="#_x0000_t202" style="position:absolute;margin-left:-33.5pt;margin-top:25.45pt;width:275pt;height:194pt;z-index:2516705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PgMAIAAFw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" fillcolor="white [3201]" stroked="f" strokeweight=".5pt">
                <v:textbox>
                  <w:txbxContent>
                    <w:p w14:paraId="35066252" w14:textId="1657B5E6" w:rsidR="004F362D" w:rsidRPr="004F362D" w:rsidRDefault="004F362D" w:rsidP="00DF7169">
                      <w:pPr>
                        <w:jc w:val="center"/>
                        <w:rPr>
                          <w:b/>
                          <w:bCs/>
                          <w:noProof/>
                        </w:rPr>
                      </w:pPr>
                      <w:r>
                        <w:rPr>
                          <w:b/>
                          <w:bCs/>
                          <w:noProof/>
                        </w:rPr>
                        <w:t xml:space="preserve">Figure1: </w:t>
                      </w:r>
                      <w:r w:rsidRPr="004F362D">
                        <w:rPr>
                          <w:b/>
                          <w:bCs/>
                          <w:noProof/>
                        </w:rPr>
                        <w:t>The parts of a box plot</w:t>
                      </w:r>
                    </w:p>
                    <w:p w14:paraId="0726E13D" w14:textId="219D9268" w:rsidR="00DF7169" w:rsidRDefault="00DF7169" w:rsidP="00DF7169">
                      <w:pPr>
                        <w:jc w:val="center"/>
                      </w:pPr>
                      <w:r w:rsidRPr="00343F0B">
                        <w:rPr>
                          <w:noProof/>
                        </w:rPr>
                        <w:drawing>
                          <wp:inline distT="0" distB="0" distL="0" distR="0" wp14:anchorId="61AAA666" wp14:editId="332EB334">
                            <wp:extent cx="3420183" cy="1885950"/>
                            <wp:effectExtent l="0" t="0" r="8890" b="0"/>
                            <wp:docPr id="8634532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38311" name="Picture 1" descr="A diagram of a diagram&#10;&#10;AI-generated content may be incorrect."/>
                                    <pic:cNvPicPr/>
                                  </pic:nvPicPr>
                                  <pic:blipFill>
                                    <a:blip r:embed="rId35"/>
                                    <a:stretch>
                                      <a:fillRect/>
                                    </a:stretch>
                                  </pic:blipFill>
                                  <pic:spPr>
                                    <a:xfrm>
                                      <a:off x="0" y="0"/>
                                      <a:ext cx="3427840" cy="1890172"/>
                                    </a:xfrm>
                                    <a:prstGeom prst="rect">
                                      <a:avLst/>
                                    </a:prstGeom>
                                  </pic:spPr>
                                </pic:pic>
                              </a:graphicData>
                            </a:graphic>
                          </wp:inline>
                        </w:drawing>
                      </w:r>
                    </w:p>
                  </w:txbxContent>
                </v:textbox>
              </v:shape>
            </w:pict>
          </mc:Fallback>
        </mc:AlternateContent>
      </w:r>
    </w:p>
    <w:p w14:paraId="0C118AA4" w14:textId="44335E96" w:rsidR="00343F0B" w:rsidRDefault="00DF7169" w:rsidP="00BE6067">
      <w:r>
        <w:rPr>
          <w:noProof/>
        </w:rPr>
        <mc:AlternateContent>
          <mc:Choice Requires="wps">
            <w:drawing>
              <wp:anchor distT="0" distB="0" distL="114300" distR="114300" simplePos="0" relativeHeight="251669538" behindDoc="0" locked="0" layoutInCell="1" allowOverlap="1" wp14:anchorId="21D7C446" wp14:editId="1D819628">
                <wp:simplePos x="0" y="0"/>
                <wp:positionH relativeFrom="column">
                  <wp:posOffset>3193576</wp:posOffset>
                </wp:positionH>
                <wp:positionV relativeFrom="paragraph">
                  <wp:posOffset>6444</wp:posOffset>
                </wp:positionV>
                <wp:extent cx="3105633" cy="3234519"/>
                <wp:effectExtent l="0" t="0" r="0" b="4445"/>
                <wp:wrapNone/>
                <wp:docPr id="1503842232" name="Text Box 3"/>
                <wp:cNvGraphicFramePr/>
                <a:graphic xmlns:a="http://schemas.openxmlformats.org/drawingml/2006/main">
                  <a:graphicData uri="http://schemas.microsoft.com/office/word/2010/wordprocessingShape">
                    <wps:wsp>
                      <wps:cNvSpPr txBox="1"/>
                      <wps:spPr>
                        <a:xfrm>
                          <a:off x="0" y="0"/>
                          <a:ext cx="3105633" cy="3234519"/>
                        </a:xfrm>
                        <a:prstGeom prst="rect">
                          <a:avLst/>
                        </a:prstGeom>
                        <a:solidFill>
                          <a:schemeClr val="lt1"/>
                        </a:solidFill>
                        <a:ln w="6350">
                          <a:noFill/>
                        </a:ln>
                      </wps:spPr>
                      <wps:txbx>
                        <w:txbxContent>
                          <w:p w14:paraId="20B0FC81" w14:textId="0AB21645" w:rsidR="00DF7169" w:rsidRDefault="004F362D">
                            <w:pPr>
                              <w:rPr>
                                <w:b/>
                                <w:bCs/>
                                <w:noProof/>
                              </w:rPr>
                            </w:pPr>
                            <w:r>
                              <w:rPr>
                                <w:b/>
                                <w:bCs/>
                                <w:noProof/>
                              </w:rPr>
                              <w:t xml:space="preserve">Figure 2: </w:t>
                            </w:r>
                            <w:r w:rsidRPr="004F362D">
                              <w:rPr>
                                <w:b/>
                                <w:bCs/>
                                <w:noProof/>
                              </w:rPr>
                              <w:t>Plot of a normal distribution</w:t>
                            </w:r>
                          </w:p>
                          <w:p w14:paraId="46368999" w14:textId="33E169DB" w:rsidR="005A7AFA" w:rsidRPr="005A7AFA" w:rsidRDefault="005A7AFA">
                            <w:pPr>
                              <w:rPr>
                                <w:noProof/>
                                <w:sz w:val="16"/>
                                <w:szCs w:val="16"/>
                              </w:rPr>
                            </w:pPr>
                            <w:r>
                              <w:rPr>
                                <w:noProof/>
                                <w:sz w:val="16"/>
                                <w:szCs w:val="16"/>
                              </w:rPr>
                              <w:t xml:space="preserve">Source: </w:t>
                            </w:r>
                            <w:r w:rsidRPr="005A7AFA">
                              <w:rPr>
                                <w:noProof/>
                                <w:sz w:val="16"/>
                                <w:szCs w:val="16"/>
                              </w:rPr>
                              <w:t>https://en.wikipedia.org/wiki/File:Standard_deviation_diagram.svg</w:t>
                            </w:r>
                          </w:p>
                          <w:p w14:paraId="0DFE141B" w14:textId="51DCA936" w:rsidR="004F362D" w:rsidRDefault="004F362D">
                            <w:r>
                              <w:rPr>
                                <w:noProof/>
                              </w:rPr>
                              <w:drawing>
                                <wp:inline distT="0" distB="0" distL="0" distR="0" wp14:anchorId="19544D18" wp14:editId="4E491E25">
                                  <wp:extent cx="2721610" cy="2366010"/>
                                  <wp:effectExtent l="0" t="0" r="2540" b="0"/>
                                  <wp:docPr id="945539106" name="Picture 1" descr="A diagram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39106" name="Picture 1" descr="A diagram of a normal distribution&#10;&#10;AI-generated content may be incorrect."/>
                                          <pic:cNvPicPr/>
                                        </pic:nvPicPr>
                                        <pic:blipFill>
                                          <a:blip r:embed="rId36"/>
                                          <a:stretch>
                                            <a:fillRect/>
                                          </a:stretch>
                                        </pic:blipFill>
                                        <pic:spPr>
                                          <a:xfrm>
                                            <a:off x="0" y="0"/>
                                            <a:ext cx="2721610" cy="2366010"/>
                                          </a:xfrm>
                                          <a:prstGeom prst="rect">
                                            <a:avLst/>
                                          </a:prstGeom>
                                        </pic:spPr>
                                      </pic:pic>
                                    </a:graphicData>
                                  </a:graphic>
                                </wp:inline>
                              </w:drawing>
                            </w:r>
                          </w:p>
                          <w:p w14:paraId="568617AB" w14:textId="77777777" w:rsidR="005A7AFA" w:rsidRDefault="005A7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C446" id="Text Box 3" o:spid="_x0000_s1033" type="#_x0000_t202" style="position:absolute;margin-left:251.45pt;margin-top:.5pt;width:244.55pt;height:254.7pt;z-index:251669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" fillcolor="white [3201]" stroked="f" strokeweight=".5pt">
                <v:textbox>
                  <w:txbxContent>
                    <w:p w14:paraId="20B0FC81" w14:textId="0AB21645" w:rsidR="00DF7169" w:rsidRDefault="004F362D">
                      <w:pPr>
                        <w:rPr>
                          <w:b/>
                          <w:bCs/>
                          <w:noProof/>
                        </w:rPr>
                      </w:pPr>
                      <w:r>
                        <w:rPr>
                          <w:b/>
                          <w:bCs/>
                          <w:noProof/>
                        </w:rPr>
                        <w:t xml:space="preserve">Figure 2: </w:t>
                      </w:r>
                      <w:r w:rsidRPr="004F362D">
                        <w:rPr>
                          <w:b/>
                          <w:bCs/>
                          <w:noProof/>
                        </w:rPr>
                        <w:t>Plot of a normal distribution</w:t>
                      </w:r>
                    </w:p>
                    <w:p w14:paraId="46368999" w14:textId="33E169DB" w:rsidR="005A7AFA" w:rsidRPr="005A7AFA" w:rsidRDefault="005A7AFA">
                      <w:pPr>
                        <w:rPr>
                          <w:noProof/>
                          <w:sz w:val="16"/>
                          <w:szCs w:val="16"/>
                        </w:rPr>
                      </w:pPr>
                      <w:r>
                        <w:rPr>
                          <w:noProof/>
                          <w:sz w:val="16"/>
                          <w:szCs w:val="16"/>
                        </w:rPr>
                        <w:t xml:space="preserve">Source: </w:t>
                      </w:r>
                      <w:r w:rsidRPr="005A7AFA">
                        <w:rPr>
                          <w:noProof/>
                          <w:sz w:val="16"/>
                          <w:szCs w:val="16"/>
                        </w:rPr>
                        <w:t>https://en.wikipedia.org/wiki/File:Standard_deviation_diagram.svg</w:t>
                      </w:r>
                    </w:p>
                    <w:p w14:paraId="0DFE141B" w14:textId="51DCA936" w:rsidR="004F362D" w:rsidRDefault="004F362D">
                      <w:r>
                        <w:rPr>
                          <w:noProof/>
                        </w:rPr>
                        <w:drawing>
                          <wp:inline distT="0" distB="0" distL="0" distR="0" wp14:anchorId="19544D18" wp14:editId="4E491E25">
                            <wp:extent cx="2721610" cy="2366010"/>
                            <wp:effectExtent l="0" t="0" r="2540" b="0"/>
                            <wp:docPr id="945539106" name="Picture 1" descr="A diagram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39106" name="Picture 1" descr="A diagram of a normal distribution&#10;&#10;AI-generated content may be incorrect."/>
                                    <pic:cNvPicPr/>
                                  </pic:nvPicPr>
                                  <pic:blipFill>
                                    <a:blip r:embed="rId36"/>
                                    <a:stretch>
                                      <a:fillRect/>
                                    </a:stretch>
                                  </pic:blipFill>
                                  <pic:spPr>
                                    <a:xfrm>
                                      <a:off x="0" y="0"/>
                                      <a:ext cx="2721610" cy="2366010"/>
                                    </a:xfrm>
                                    <a:prstGeom prst="rect">
                                      <a:avLst/>
                                    </a:prstGeom>
                                  </pic:spPr>
                                </pic:pic>
                              </a:graphicData>
                            </a:graphic>
                          </wp:inline>
                        </w:drawing>
                      </w:r>
                    </w:p>
                    <w:p w14:paraId="568617AB" w14:textId="77777777" w:rsidR="005A7AFA" w:rsidRDefault="005A7AFA"/>
                  </w:txbxContent>
                </v:textbox>
              </v:shape>
            </w:pict>
          </mc:Fallback>
        </mc:AlternateContent>
      </w:r>
    </w:p>
    <w:p w14:paraId="4B138251" w14:textId="765CC3A9" w:rsidR="00343F0B" w:rsidRDefault="00343F0B" w:rsidP="00BE6067">
      <w:r>
        <w:rPr>
          <w:noProof/>
        </w:rPr>
        <mc:AlternateContent>
          <mc:Choice Requires="wps">
            <w:drawing>
              <wp:anchor distT="0" distB="0" distL="114300" distR="114300" simplePos="0" relativeHeight="251667490" behindDoc="0" locked="0" layoutInCell="1" allowOverlap="1" wp14:anchorId="33394B20" wp14:editId="27A28C37">
                <wp:simplePos x="0" y="0"/>
                <wp:positionH relativeFrom="column">
                  <wp:posOffset>-43169</wp:posOffset>
                </wp:positionH>
                <wp:positionV relativeFrom="paragraph">
                  <wp:posOffset>883767</wp:posOffset>
                </wp:positionV>
                <wp:extent cx="133432" cy="341429"/>
                <wp:effectExtent l="0" t="0" r="19050" b="20955"/>
                <wp:wrapNone/>
                <wp:docPr id="2035156660" name="Rectangle 1"/>
                <wp:cNvGraphicFramePr/>
                <a:graphic xmlns:a="http://schemas.openxmlformats.org/drawingml/2006/main">
                  <a:graphicData uri="http://schemas.microsoft.com/office/word/2010/wordprocessingShape">
                    <wps:wsp>
                      <wps:cNvSpPr/>
                      <wps:spPr>
                        <a:xfrm>
                          <a:off x="0" y="0"/>
                          <a:ext cx="133432" cy="34142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767AE" id="Rectangle 1" o:spid="_x0000_s1026" style="position:absolute;margin-left:-3.4pt;margin-top:69.6pt;width:10.5pt;height:26.9pt;z-index:25166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" fillcolor="white [3212]" strokecolor="white [3212]" strokeweight="1pt"/>
            </w:pict>
          </mc:Fallback>
        </mc:AlternateContent>
      </w:r>
    </w:p>
    <w:p w14:paraId="440886CB" w14:textId="57987A36" w:rsidR="00343F0B" w:rsidRDefault="00343F0B" w:rsidP="00BE6067"/>
    <w:p w14:paraId="5BDEC535" w14:textId="77777777" w:rsidR="00DF7169" w:rsidRDefault="00DF7169" w:rsidP="00BE6067">
      <w:pPr>
        <w:spacing w:line="360" w:lineRule="auto"/>
        <w:rPr>
          <w:rFonts w:ascii="Calibri" w:hAnsi="Calibri" w:cs="Calibri"/>
          <w:sz w:val="22"/>
          <w:szCs w:val="22"/>
        </w:rPr>
      </w:pPr>
    </w:p>
    <w:p w14:paraId="1F9AAE0B" w14:textId="77777777" w:rsidR="00DF7169" w:rsidRDefault="00DF7169" w:rsidP="00BE6067">
      <w:pPr>
        <w:spacing w:line="360" w:lineRule="auto"/>
        <w:rPr>
          <w:rFonts w:ascii="Calibri" w:hAnsi="Calibri" w:cs="Calibri"/>
          <w:sz w:val="22"/>
          <w:szCs w:val="22"/>
        </w:rPr>
      </w:pPr>
    </w:p>
    <w:p w14:paraId="682B8754" w14:textId="77777777" w:rsidR="00DF7169" w:rsidRDefault="00DF7169" w:rsidP="00BE6067">
      <w:pPr>
        <w:spacing w:line="360" w:lineRule="auto"/>
        <w:rPr>
          <w:rFonts w:ascii="Calibri" w:hAnsi="Calibri" w:cs="Calibri"/>
          <w:sz w:val="22"/>
          <w:szCs w:val="22"/>
        </w:rPr>
      </w:pPr>
    </w:p>
    <w:p w14:paraId="65846208" w14:textId="77777777" w:rsidR="00DF7169" w:rsidRDefault="00DF7169" w:rsidP="00BE6067">
      <w:pPr>
        <w:spacing w:line="360" w:lineRule="auto"/>
        <w:rPr>
          <w:rFonts w:ascii="Calibri" w:hAnsi="Calibri" w:cs="Calibri"/>
          <w:sz w:val="22"/>
          <w:szCs w:val="22"/>
        </w:rPr>
      </w:pPr>
    </w:p>
    <w:p w14:paraId="16BDE363" w14:textId="77777777" w:rsidR="00DF7169" w:rsidRDefault="00DF7169" w:rsidP="00BE6067">
      <w:pPr>
        <w:spacing w:line="360" w:lineRule="auto"/>
        <w:rPr>
          <w:rFonts w:ascii="Calibri" w:hAnsi="Calibri" w:cs="Calibri"/>
          <w:sz w:val="22"/>
          <w:szCs w:val="22"/>
        </w:rPr>
      </w:pPr>
    </w:p>
    <w:p w14:paraId="7322C0B8" w14:textId="77777777" w:rsidR="00DF7169" w:rsidRDefault="00DF7169" w:rsidP="00BE6067">
      <w:pPr>
        <w:spacing w:line="360" w:lineRule="auto"/>
        <w:rPr>
          <w:rFonts w:ascii="Calibri" w:hAnsi="Calibri" w:cs="Calibri"/>
          <w:sz w:val="22"/>
          <w:szCs w:val="22"/>
        </w:rPr>
      </w:pPr>
    </w:p>
    <w:p w14:paraId="616ACEE2" w14:textId="77777777" w:rsidR="00FE5265" w:rsidRDefault="00FE5265" w:rsidP="00DF7169">
      <w:pPr>
        <w:spacing w:line="360" w:lineRule="auto"/>
        <w:rPr>
          <w:rFonts w:ascii="Calibri" w:hAnsi="Calibri" w:cs="Calibri"/>
          <w:sz w:val="22"/>
          <w:szCs w:val="22"/>
        </w:rPr>
      </w:pPr>
    </w:p>
    <w:p w14:paraId="74089F6D" w14:textId="77777777" w:rsidR="00FE5265" w:rsidRDefault="00FE5265" w:rsidP="00DF7169">
      <w:pPr>
        <w:spacing w:line="360" w:lineRule="auto"/>
        <w:rPr>
          <w:rFonts w:ascii="Calibri" w:hAnsi="Calibri" w:cs="Calibri"/>
          <w:sz w:val="22"/>
          <w:szCs w:val="22"/>
        </w:rPr>
      </w:pPr>
    </w:p>
    <w:p w14:paraId="50A2B37A" w14:textId="598F9309" w:rsidR="00A92C0C" w:rsidRPr="00DF7169" w:rsidRDefault="00BE6067" w:rsidP="00DF7169">
      <w:pPr>
        <w:spacing w:line="360" w:lineRule="auto"/>
        <w:rPr>
          <w:rFonts w:ascii="Calibri" w:hAnsi="Calibri" w:cs="Calibri"/>
          <w:sz w:val="22"/>
          <w:szCs w:val="22"/>
        </w:rPr>
      </w:pPr>
      <w:r w:rsidRPr="002E0E7E">
        <w:rPr>
          <w:rFonts w:ascii="Calibri" w:hAnsi="Calibri" w:cs="Calibri"/>
          <w:sz w:val="22"/>
          <w:szCs w:val="22"/>
        </w:rPr>
        <w:t xml:space="preserve">Information adapted from the document ‘Data representation 7-10’ which can be found at  </w:t>
      </w:r>
      <w:hyperlink r:id="rId37" w:history="1">
        <w:r w:rsidRPr="002E0E7E">
          <w:rPr>
            <w:rStyle w:val="Hyperlink"/>
            <w:rFonts w:ascii="Calibri" w:hAnsi="Calibri" w:cs="Calibri"/>
            <w:sz w:val="22"/>
            <w:szCs w:val="22"/>
          </w:rPr>
          <w:t>Science 7–10 Syllabus (2023) - Teaching and learning support | NSW Curriculum | NSW Education Standards Authority</w:t>
        </w:r>
      </w:hyperlink>
    </w:p>
    <w:sectPr w:rsidR="00A92C0C" w:rsidRPr="00DF7169" w:rsidSect="009A55A8">
      <w:headerReference w:type="default" r:id="rId38"/>
      <w:footerReference w:type="default" r:id="rId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D8BA" w14:textId="77777777" w:rsidR="005C4ADF" w:rsidRDefault="005C4ADF" w:rsidP="009A55A8">
      <w:pPr>
        <w:spacing w:after="0" w:line="240" w:lineRule="auto"/>
      </w:pPr>
      <w:r>
        <w:separator/>
      </w:r>
    </w:p>
  </w:endnote>
  <w:endnote w:type="continuationSeparator" w:id="0">
    <w:p w14:paraId="33434400" w14:textId="77777777" w:rsidR="005C4ADF" w:rsidRDefault="005C4ADF" w:rsidP="009A55A8">
      <w:pPr>
        <w:spacing w:after="0" w:line="240" w:lineRule="auto"/>
      </w:pPr>
      <w:r>
        <w:continuationSeparator/>
      </w:r>
    </w:p>
  </w:endnote>
  <w:endnote w:type="continuationNotice" w:id="1">
    <w:p w14:paraId="79DBFC40" w14:textId="77777777" w:rsidR="005C4ADF" w:rsidRDefault="005C4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Times New Roma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70267"/>
      <w:docPartObj>
        <w:docPartGallery w:val="Page Numbers (Bottom of Page)"/>
        <w:docPartUnique/>
      </w:docPartObj>
    </w:sdtPr>
    <w:sdtEndPr>
      <w:rPr>
        <w:noProof/>
      </w:rPr>
    </w:sdtEndPr>
    <w:sdtContent>
      <w:p w14:paraId="68778F17" w14:textId="1FC77225" w:rsidR="00747A6C" w:rsidRDefault="00747A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50DF1" w14:textId="77777777" w:rsidR="00747A6C" w:rsidRDefault="0074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A7B4" w14:textId="77777777" w:rsidR="005C4ADF" w:rsidRDefault="005C4ADF" w:rsidP="009A55A8">
      <w:pPr>
        <w:spacing w:after="0" w:line="240" w:lineRule="auto"/>
      </w:pPr>
      <w:r>
        <w:separator/>
      </w:r>
    </w:p>
  </w:footnote>
  <w:footnote w:type="continuationSeparator" w:id="0">
    <w:p w14:paraId="34115F6B" w14:textId="77777777" w:rsidR="005C4ADF" w:rsidRDefault="005C4ADF" w:rsidP="009A55A8">
      <w:pPr>
        <w:spacing w:after="0" w:line="240" w:lineRule="auto"/>
      </w:pPr>
      <w:r>
        <w:continuationSeparator/>
      </w:r>
    </w:p>
  </w:footnote>
  <w:footnote w:type="continuationNotice" w:id="1">
    <w:p w14:paraId="523B3CD5" w14:textId="77777777" w:rsidR="005C4ADF" w:rsidRDefault="005C4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428F" w14:textId="2436CA77" w:rsidR="009A55A8" w:rsidRDefault="009A55A8">
    <w:pPr>
      <w:pStyle w:val="Header"/>
    </w:pPr>
    <w:r>
      <w:rPr>
        <w:noProof/>
        <w:lang w:eastAsia="en-AU"/>
      </w:rPr>
      <w:drawing>
        <wp:anchor distT="0" distB="0" distL="114300" distR="114300" simplePos="0" relativeHeight="251658240" behindDoc="0" locked="0" layoutInCell="1" allowOverlap="1" wp14:anchorId="0305F98F" wp14:editId="0EE1F98D">
          <wp:simplePos x="0" y="0"/>
          <wp:positionH relativeFrom="margin">
            <wp:align>right</wp:align>
          </wp:positionH>
          <wp:positionV relativeFrom="paragraph">
            <wp:posOffset>7711</wp:posOffset>
          </wp:positionV>
          <wp:extent cx="1504950" cy="419735"/>
          <wp:effectExtent l="0" t="0" r="0" b="0"/>
          <wp:wrapSquare wrapText="bothSides"/>
          <wp:docPr id="17" name="Picture 17" descr="A blue text with a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text with a arrow pointing up&#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p w14:paraId="7353AE75" w14:textId="77777777" w:rsidR="009A55A8" w:rsidRDefault="009A5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EA"/>
    <w:multiLevelType w:val="multilevel"/>
    <w:tmpl w:val="22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53EE"/>
    <w:multiLevelType w:val="hybridMultilevel"/>
    <w:tmpl w:val="49686DD4"/>
    <w:lvl w:ilvl="0" w:tplc="2AB001C0">
      <w:start w:val="3"/>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8405D"/>
    <w:multiLevelType w:val="hybridMultilevel"/>
    <w:tmpl w:val="C6D20268"/>
    <w:lvl w:ilvl="0" w:tplc="1242E040">
      <w:start w:val="5"/>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45EB0"/>
    <w:multiLevelType w:val="hybridMultilevel"/>
    <w:tmpl w:val="629C96E8"/>
    <w:lvl w:ilvl="0" w:tplc="EA44C5C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935D0"/>
    <w:multiLevelType w:val="hybridMultilevel"/>
    <w:tmpl w:val="1D907D34"/>
    <w:lvl w:ilvl="0" w:tplc="F3E0A2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9D3BAF"/>
    <w:multiLevelType w:val="hybridMultilevel"/>
    <w:tmpl w:val="EA4856E2"/>
    <w:lvl w:ilvl="0" w:tplc="F9A03896">
      <w:start w:val="2"/>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472B4"/>
    <w:multiLevelType w:val="hybridMultilevel"/>
    <w:tmpl w:val="443E5682"/>
    <w:lvl w:ilvl="0" w:tplc="7FD44A62">
      <w:start w:val="4"/>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71595F"/>
    <w:multiLevelType w:val="multilevel"/>
    <w:tmpl w:val="F1A4AE8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5D2CA9"/>
    <w:multiLevelType w:val="hybridMultilevel"/>
    <w:tmpl w:val="67A22698"/>
    <w:lvl w:ilvl="0" w:tplc="F3E0A2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7A21B4"/>
    <w:multiLevelType w:val="hybridMultilevel"/>
    <w:tmpl w:val="78EEC152"/>
    <w:lvl w:ilvl="0" w:tplc="55B0B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62977"/>
    <w:multiLevelType w:val="hybridMultilevel"/>
    <w:tmpl w:val="0A66683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7FB1279"/>
    <w:multiLevelType w:val="hybridMultilevel"/>
    <w:tmpl w:val="AD2E4BF2"/>
    <w:lvl w:ilvl="0" w:tplc="73CCDEDA">
      <w:start w:val="8"/>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371C48"/>
    <w:multiLevelType w:val="multilevel"/>
    <w:tmpl w:val="1772C3F2"/>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F73814"/>
    <w:multiLevelType w:val="hybridMultilevel"/>
    <w:tmpl w:val="38441C1C"/>
    <w:lvl w:ilvl="0" w:tplc="40FED96E">
      <w:start w:val="3"/>
      <w:numFmt w:val="lowerLetter"/>
      <w:lvlText w:val="(%1)"/>
      <w:lvlJc w:val="left"/>
      <w:pPr>
        <w:ind w:left="107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5" w15:restartNumberingAfterBreak="0">
    <w:nsid w:val="3529191A"/>
    <w:multiLevelType w:val="hybridMultilevel"/>
    <w:tmpl w:val="40AC9A10"/>
    <w:lvl w:ilvl="0" w:tplc="01F0917C">
      <w:start w:val="1"/>
      <w:numFmt w:val="bullet"/>
      <w:pStyle w:val="Tablelist-dot"/>
      <w:lvlText w:val=""/>
      <w:lvlJc w:val="left"/>
      <w:pPr>
        <w:ind w:left="360" w:hanging="360"/>
      </w:pPr>
      <w:rPr>
        <w:rFonts w:ascii="Wingdings" w:hAnsi="Wingdings" w:hint="default"/>
        <w:color w:val="00266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92648D"/>
    <w:multiLevelType w:val="hybridMultilevel"/>
    <w:tmpl w:val="7248CAF4"/>
    <w:lvl w:ilvl="0" w:tplc="6CAC7728">
      <w:start w:val="4"/>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A2F35"/>
    <w:multiLevelType w:val="hybridMultilevel"/>
    <w:tmpl w:val="F5B486E6"/>
    <w:lvl w:ilvl="0" w:tplc="01A8CF08">
      <w:start w:val="1"/>
      <w:numFmt w:val="bullet"/>
      <w:pStyle w:val="DoEtablelist1bullet2018"/>
      <w:lvlText w:val=""/>
      <w:lvlJc w:val="left"/>
      <w:pPr>
        <w:ind w:left="425" w:hanging="227"/>
      </w:pPr>
      <w:rPr>
        <w:rFonts w:ascii="Symbol" w:hAnsi="Symbol" w:hint="default"/>
        <w:color w:val="auto"/>
      </w:rPr>
    </w:lvl>
    <w:lvl w:ilvl="1" w:tplc="9320A13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636ED"/>
    <w:multiLevelType w:val="hybridMultilevel"/>
    <w:tmpl w:val="CD480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56790B"/>
    <w:multiLevelType w:val="hybridMultilevel"/>
    <w:tmpl w:val="CBE0CB3A"/>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abstractNum w:abstractNumId="20" w15:restartNumberingAfterBreak="0">
    <w:nsid w:val="449661D8"/>
    <w:multiLevelType w:val="hybridMultilevel"/>
    <w:tmpl w:val="691CEF14"/>
    <w:lvl w:ilvl="0" w:tplc="783E3DE4">
      <w:start w:val="1"/>
      <w:numFmt w:val="decimal"/>
      <w:pStyle w:val="Bullet2"/>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1" w15:restartNumberingAfterBreak="0">
    <w:nsid w:val="44D02831"/>
    <w:multiLevelType w:val="hybridMultilevel"/>
    <w:tmpl w:val="2AB61510"/>
    <w:lvl w:ilvl="0" w:tplc="879AB75C">
      <w:start w:val="7"/>
      <w:numFmt w:val="lowerLetter"/>
      <w:lvlText w:val="(%1)"/>
      <w:lvlJc w:val="left"/>
      <w:pPr>
        <w:ind w:left="10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8B1104"/>
    <w:multiLevelType w:val="hybridMultilevel"/>
    <w:tmpl w:val="D5AA8B2C"/>
    <w:lvl w:ilvl="0" w:tplc="AC58243E">
      <w:numFmt w:val="bullet"/>
      <w:lvlText w:val="-"/>
      <w:lvlJc w:val="left"/>
      <w:pPr>
        <w:ind w:left="720" w:hanging="360"/>
      </w:pPr>
      <w:rPr>
        <w:rFonts w:ascii="Helvetica Neue" w:eastAsia="Times New Roman"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82BEF"/>
    <w:multiLevelType w:val="hybridMultilevel"/>
    <w:tmpl w:val="3D4016A6"/>
    <w:lvl w:ilvl="0" w:tplc="AC58243E">
      <w:numFmt w:val="bullet"/>
      <w:lvlText w:val="-"/>
      <w:lvlJc w:val="left"/>
      <w:pPr>
        <w:ind w:left="1080" w:hanging="360"/>
      </w:pPr>
      <w:rPr>
        <w:rFonts w:ascii="Helvetica Neue" w:eastAsia="Times New Roman" w:hAnsi="Helvetica Neue"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C5648E3"/>
    <w:multiLevelType w:val="hybridMultilevel"/>
    <w:tmpl w:val="CBE0C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46F38"/>
    <w:multiLevelType w:val="hybridMultilevel"/>
    <w:tmpl w:val="2CF4EDFC"/>
    <w:lvl w:ilvl="0" w:tplc="CA76B0AE">
      <w:start w:val="5"/>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114139"/>
    <w:multiLevelType w:val="hybridMultilevel"/>
    <w:tmpl w:val="CBE0C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902E49"/>
    <w:multiLevelType w:val="hybridMultilevel"/>
    <w:tmpl w:val="8F1C9102"/>
    <w:lvl w:ilvl="0" w:tplc="1AF6BD3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B74F7D"/>
    <w:multiLevelType w:val="hybridMultilevel"/>
    <w:tmpl w:val="4A0AC00A"/>
    <w:lvl w:ilvl="0" w:tplc="98488F2C">
      <w:start w:val="7"/>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CA4D53"/>
    <w:multiLevelType w:val="hybridMultilevel"/>
    <w:tmpl w:val="07FA66FC"/>
    <w:lvl w:ilvl="0" w:tplc="53CC32A6">
      <w:start w:val="1"/>
      <w:numFmt w:val="bullet"/>
      <w:pStyle w:val="DoEtablelist2bullet2018"/>
      <w:lvlText w:val="o"/>
      <w:lvlJc w:val="left"/>
      <w:pPr>
        <w:ind w:left="918" w:hanging="360"/>
      </w:pPr>
      <w:rPr>
        <w:rFonts w:ascii="Courier New" w:hAnsi="Courier New" w:cs="Courier New" w:hint="default"/>
      </w:rPr>
    </w:lvl>
    <w:lvl w:ilvl="1" w:tplc="0C090003">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30" w15:restartNumberingAfterBreak="0">
    <w:nsid w:val="58395A89"/>
    <w:multiLevelType w:val="hybridMultilevel"/>
    <w:tmpl w:val="EF5896BC"/>
    <w:lvl w:ilvl="0" w:tplc="14461362">
      <w:start w:val="1"/>
      <w:numFmt w:val="decimal"/>
      <w:lvlText w:val="%1."/>
      <w:lvlJc w:val="left"/>
      <w:pPr>
        <w:ind w:left="717" w:hanging="360"/>
      </w:pPr>
      <w:rPr>
        <w:color w:val="auto"/>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1" w15:restartNumberingAfterBreak="0">
    <w:nsid w:val="5AD445B7"/>
    <w:multiLevelType w:val="hybridMultilevel"/>
    <w:tmpl w:val="425ADE7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 w15:restartNumberingAfterBreak="0">
    <w:nsid w:val="5B522A1A"/>
    <w:multiLevelType w:val="hybridMultilevel"/>
    <w:tmpl w:val="0A666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8E5418"/>
    <w:multiLevelType w:val="hybridMultilevel"/>
    <w:tmpl w:val="EDDE07C8"/>
    <w:lvl w:ilvl="0" w:tplc="AC58243E">
      <w:numFmt w:val="bullet"/>
      <w:lvlText w:val="-"/>
      <w:lvlJc w:val="left"/>
      <w:pPr>
        <w:ind w:left="720" w:hanging="360"/>
      </w:pPr>
      <w:rPr>
        <w:rFonts w:ascii="Helvetica Neue" w:eastAsia="Times New Roman" w:hAnsi="Helvetica Neue"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4C6284"/>
    <w:multiLevelType w:val="hybridMultilevel"/>
    <w:tmpl w:val="5902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687AEA"/>
    <w:multiLevelType w:val="hybridMultilevel"/>
    <w:tmpl w:val="78167D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A824E87"/>
    <w:multiLevelType w:val="hybridMultilevel"/>
    <w:tmpl w:val="F3F25668"/>
    <w:lvl w:ilvl="0" w:tplc="55B0B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573600"/>
    <w:multiLevelType w:val="hybridMultilevel"/>
    <w:tmpl w:val="CBAAE5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A42B82"/>
    <w:multiLevelType w:val="multilevel"/>
    <w:tmpl w:val="8E6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E4571B"/>
    <w:multiLevelType w:val="hybridMultilevel"/>
    <w:tmpl w:val="43464F3A"/>
    <w:lvl w:ilvl="0" w:tplc="F152702E">
      <w:start w:val="1"/>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C178B6"/>
    <w:multiLevelType w:val="hybridMultilevel"/>
    <w:tmpl w:val="51549D90"/>
    <w:lvl w:ilvl="0" w:tplc="458C5FAC">
      <w:start w:val="1"/>
      <w:numFmt w:val="decimal"/>
      <w:lvlText w:val="%1."/>
      <w:lvlJc w:val="left"/>
      <w:pPr>
        <w:tabs>
          <w:tab w:val="num" w:pos="720"/>
        </w:tabs>
        <w:ind w:left="720" w:hanging="360"/>
      </w:pPr>
    </w:lvl>
    <w:lvl w:ilvl="1" w:tplc="A63CF782" w:tentative="1">
      <w:start w:val="1"/>
      <w:numFmt w:val="decimal"/>
      <w:lvlText w:val="%2."/>
      <w:lvlJc w:val="left"/>
      <w:pPr>
        <w:tabs>
          <w:tab w:val="num" w:pos="1440"/>
        </w:tabs>
        <w:ind w:left="1440" w:hanging="360"/>
      </w:pPr>
    </w:lvl>
    <w:lvl w:ilvl="2" w:tplc="F9BA14A4" w:tentative="1">
      <w:start w:val="1"/>
      <w:numFmt w:val="decimal"/>
      <w:lvlText w:val="%3."/>
      <w:lvlJc w:val="left"/>
      <w:pPr>
        <w:tabs>
          <w:tab w:val="num" w:pos="2160"/>
        </w:tabs>
        <w:ind w:left="2160" w:hanging="360"/>
      </w:pPr>
    </w:lvl>
    <w:lvl w:ilvl="3" w:tplc="4E8A8CD6" w:tentative="1">
      <w:start w:val="1"/>
      <w:numFmt w:val="decimal"/>
      <w:lvlText w:val="%4."/>
      <w:lvlJc w:val="left"/>
      <w:pPr>
        <w:tabs>
          <w:tab w:val="num" w:pos="2880"/>
        </w:tabs>
        <w:ind w:left="2880" w:hanging="360"/>
      </w:pPr>
    </w:lvl>
    <w:lvl w:ilvl="4" w:tplc="73BEC238" w:tentative="1">
      <w:start w:val="1"/>
      <w:numFmt w:val="decimal"/>
      <w:lvlText w:val="%5."/>
      <w:lvlJc w:val="left"/>
      <w:pPr>
        <w:tabs>
          <w:tab w:val="num" w:pos="3600"/>
        </w:tabs>
        <w:ind w:left="3600" w:hanging="360"/>
      </w:pPr>
    </w:lvl>
    <w:lvl w:ilvl="5" w:tplc="7F9CFD7C" w:tentative="1">
      <w:start w:val="1"/>
      <w:numFmt w:val="decimal"/>
      <w:lvlText w:val="%6."/>
      <w:lvlJc w:val="left"/>
      <w:pPr>
        <w:tabs>
          <w:tab w:val="num" w:pos="4320"/>
        </w:tabs>
        <w:ind w:left="4320" w:hanging="360"/>
      </w:pPr>
    </w:lvl>
    <w:lvl w:ilvl="6" w:tplc="2FCE3B7A" w:tentative="1">
      <w:start w:val="1"/>
      <w:numFmt w:val="decimal"/>
      <w:lvlText w:val="%7."/>
      <w:lvlJc w:val="left"/>
      <w:pPr>
        <w:tabs>
          <w:tab w:val="num" w:pos="5040"/>
        </w:tabs>
        <w:ind w:left="5040" w:hanging="360"/>
      </w:pPr>
    </w:lvl>
    <w:lvl w:ilvl="7" w:tplc="30243CDE" w:tentative="1">
      <w:start w:val="1"/>
      <w:numFmt w:val="decimal"/>
      <w:lvlText w:val="%8."/>
      <w:lvlJc w:val="left"/>
      <w:pPr>
        <w:tabs>
          <w:tab w:val="num" w:pos="5760"/>
        </w:tabs>
        <w:ind w:left="5760" w:hanging="360"/>
      </w:pPr>
    </w:lvl>
    <w:lvl w:ilvl="8" w:tplc="6324C394" w:tentative="1">
      <w:start w:val="1"/>
      <w:numFmt w:val="decimal"/>
      <w:lvlText w:val="%9."/>
      <w:lvlJc w:val="left"/>
      <w:pPr>
        <w:tabs>
          <w:tab w:val="num" w:pos="6480"/>
        </w:tabs>
        <w:ind w:left="6480" w:hanging="360"/>
      </w:pPr>
    </w:lvl>
  </w:abstractNum>
  <w:abstractNum w:abstractNumId="41" w15:restartNumberingAfterBreak="0">
    <w:nsid w:val="7ACD6032"/>
    <w:multiLevelType w:val="hybridMultilevel"/>
    <w:tmpl w:val="3646A8C6"/>
    <w:lvl w:ilvl="0" w:tplc="AC58243E">
      <w:numFmt w:val="bullet"/>
      <w:lvlText w:val="-"/>
      <w:lvlJc w:val="left"/>
      <w:pPr>
        <w:ind w:left="720" w:hanging="360"/>
      </w:pPr>
      <w:rPr>
        <w:rFonts w:ascii="Helvetica Neue" w:eastAsia="Times New Roman" w:hAnsi="Helvetica Neue"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382D57"/>
    <w:multiLevelType w:val="hybridMultilevel"/>
    <w:tmpl w:val="B3B0F286"/>
    <w:lvl w:ilvl="0" w:tplc="D7567C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71327"/>
    <w:multiLevelType w:val="multilevel"/>
    <w:tmpl w:val="B3B0F28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7888868">
    <w:abstractNumId w:val="35"/>
  </w:num>
  <w:num w:numId="2" w16cid:durableId="176504087">
    <w:abstractNumId w:val="22"/>
  </w:num>
  <w:num w:numId="3" w16cid:durableId="1522015565">
    <w:abstractNumId w:val="24"/>
  </w:num>
  <w:num w:numId="4" w16cid:durableId="1310944433">
    <w:abstractNumId w:val="19"/>
  </w:num>
  <w:num w:numId="5" w16cid:durableId="1774472910">
    <w:abstractNumId w:val="29"/>
  </w:num>
  <w:num w:numId="6" w16cid:durableId="1663704418">
    <w:abstractNumId w:val="17"/>
  </w:num>
  <w:num w:numId="7" w16cid:durableId="1760984228">
    <w:abstractNumId w:val="7"/>
  </w:num>
  <w:num w:numId="8" w16cid:durableId="97822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4653440">
    <w:abstractNumId w:val="4"/>
  </w:num>
  <w:num w:numId="10" w16cid:durableId="378282475">
    <w:abstractNumId w:val="37"/>
  </w:num>
  <w:num w:numId="11" w16cid:durableId="27146266">
    <w:abstractNumId w:val="27"/>
  </w:num>
  <w:num w:numId="12" w16cid:durableId="1277718356">
    <w:abstractNumId w:val="42"/>
  </w:num>
  <w:num w:numId="13" w16cid:durableId="2041474442">
    <w:abstractNumId w:val="43"/>
  </w:num>
  <w:num w:numId="14" w16cid:durableId="1857186223">
    <w:abstractNumId w:val="10"/>
  </w:num>
  <w:num w:numId="15" w16cid:durableId="1303464286">
    <w:abstractNumId w:val="11"/>
  </w:num>
  <w:num w:numId="16" w16cid:durableId="1250116864">
    <w:abstractNumId w:val="34"/>
  </w:num>
  <w:num w:numId="17" w16cid:durableId="970742334">
    <w:abstractNumId w:val="18"/>
  </w:num>
  <w:num w:numId="18" w16cid:durableId="486634809">
    <w:abstractNumId w:val="15"/>
  </w:num>
  <w:num w:numId="19" w16cid:durableId="360590629">
    <w:abstractNumId w:val="36"/>
  </w:num>
  <w:num w:numId="20" w16cid:durableId="157312889">
    <w:abstractNumId w:val="28"/>
  </w:num>
  <w:num w:numId="21" w16cid:durableId="1046955672">
    <w:abstractNumId w:val="40"/>
  </w:num>
  <w:num w:numId="22" w16cid:durableId="1998069073">
    <w:abstractNumId w:val="13"/>
  </w:num>
  <w:num w:numId="23" w16cid:durableId="293173360">
    <w:abstractNumId w:val="20"/>
  </w:num>
  <w:num w:numId="24" w16cid:durableId="1891501691">
    <w:abstractNumId w:val="32"/>
  </w:num>
  <w:num w:numId="25" w16cid:durableId="164133959">
    <w:abstractNumId w:val="39"/>
  </w:num>
  <w:num w:numId="26" w16cid:durableId="1750468304">
    <w:abstractNumId w:val="26"/>
  </w:num>
  <w:num w:numId="27" w16cid:durableId="484783684">
    <w:abstractNumId w:val="5"/>
  </w:num>
  <w:num w:numId="28" w16cid:durableId="1289781149">
    <w:abstractNumId w:val="1"/>
  </w:num>
  <w:num w:numId="29" w16cid:durableId="1943224364">
    <w:abstractNumId w:val="6"/>
  </w:num>
  <w:num w:numId="30" w16cid:durableId="266933159">
    <w:abstractNumId w:val="0"/>
  </w:num>
  <w:num w:numId="31" w16cid:durableId="1554538038">
    <w:abstractNumId w:val="2"/>
  </w:num>
  <w:num w:numId="32" w16cid:durableId="2093308390">
    <w:abstractNumId w:val="41"/>
  </w:num>
  <w:num w:numId="33" w16cid:durableId="157231008">
    <w:abstractNumId w:val="8"/>
  </w:num>
  <w:num w:numId="34" w16cid:durableId="1355424575">
    <w:abstractNumId w:val="25"/>
  </w:num>
  <w:num w:numId="35" w16cid:durableId="1685324440">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589461458">
    <w:abstractNumId w:val="33"/>
  </w:num>
  <w:num w:numId="37" w16cid:durableId="1264418686">
    <w:abstractNumId w:val="23"/>
  </w:num>
  <w:num w:numId="38" w16cid:durableId="1453403540">
    <w:abstractNumId w:val="3"/>
  </w:num>
  <w:num w:numId="39" w16cid:durableId="1556359229">
    <w:abstractNumId w:val="30"/>
  </w:num>
  <w:num w:numId="40" w16cid:durableId="1993409230">
    <w:abstractNumId w:val="14"/>
  </w:num>
  <w:num w:numId="41" w16cid:durableId="471484918">
    <w:abstractNumId w:val="16"/>
  </w:num>
  <w:num w:numId="42" w16cid:durableId="1893150210">
    <w:abstractNumId w:val="21"/>
  </w:num>
  <w:num w:numId="43" w16cid:durableId="987781521">
    <w:abstractNumId w:val="31"/>
  </w:num>
  <w:num w:numId="44" w16cid:durableId="134685706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54"/>
    <w:rsid w:val="0000038B"/>
    <w:rsid w:val="0000466E"/>
    <w:rsid w:val="00020D2A"/>
    <w:rsid w:val="000326F9"/>
    <w:rsid w:val="00036594"/>
    <w:rsid w:val="00037C0E"/>
    <w:rsid w:val="00044737"/>
    <w:rsid w:val="00057442"/>
    <w:rsid w:val="00061903"/>
    <w:rsid w:val="00062670"/>
    <w:rsid w:val="00063FDB"/>
    <w:rsid w:val="00065870"/>
    <w:rsid w:val="00066FF3"/>
    <w:rsid w:val="000760E8"/>
    <w:rsid w:val="00080405"/>
    <w:rsid w:val="00082E4C"/>
    <w:rsid w:val="00084651"/>
    <w:rsid w:val="00084DE0"/>
    <w:rsid w:val="000911BA"/>
    <w:rsid w:val="00093776"/>
    <w:rsid w:val="0009397C"/>
    <w:rsid w:val="000952A2"/>
    <w:rsid w:val="00095DF5"/>
    <w:rsid w:val="000A2E2C"/>
    <w:rsid w:val="000A6DB4"/>
    <w:rsid w:val="000B325D"/>
    <w:rsid w:val="000B3E7B"/>
    <w:rsid w:val="000B6A4B"/>
    <w:rsid w:val="000C4585"/>
    <w:rsid w:val="000D4761"/>
    <w:rsid w:val="000E5CC0"/>
    <w:rsid w:val="000F3524"/>
    <w:rsid w:val="000F7395"/>
    <w:rsid w:val="00104B3B"/>
    <w:rsid w:val="00110715"/>
    <w:rsid w:val="00120092"/>
    <w:rsid w:val="00125715"/>
    <w:rsid w:val="001258E5"/>
    <w:rsid w:val="0013773F"/>
    <w:rsid w:val="001453BF"/>
    <w:rsid w:val="00146E03"/>
    <w:rsid w:val="00160DAD"/>
    <w:rsid w:val="00163D09"/>
    <w:rsid w:val="00166C20"/>
    <w:rsid w:val="0016751B"/>
    <w:rsid w:val="00171E9E"/>
    <w:rsid w:val="00173E61"/>
    <w:rsid w:val="001744CD"/>
    <w:rsid w:val="00176B44"/>
    <w:rsid w:val="0017719A"/>
    <w:rsid w:val="0018237F"/>
    <w:rsid w:val="00184805"/>
    <w:rsid w:val="001860A1"/>
    <w:rsid w:val="0019025A"/>
    <w:rsid w:val="00193CC0"/>
    <w:rsid w:val="001B2DE6"/>
    <w:rsid w:val="001C1D62"/>
    <w:rsid w:val="001C2FB4"/>
    <w:rsid w:val="001C4472"/>
    <w:rsid w:val="001C635F"/>
    <w:rsid w:val="001D19E0"/>
    <w:rsid w:val="001D3428"/>
    <w:rsid w:val="001D480A"/>
    <w:rsid w:val="001E017F"/>
    <w:rsid w:val="001E0560"/>
    <w:rsid w:val="001E0B5F"/>
    <w:rsid w:val="001E1500"/>
    <w:rsid w:val="001F2E64"/>
    <w:rsid w:val="00203294"/>
    <w:rsid w:val="002033B0"/>
    <w:rsid w:val="00206C3B"/>
    <w:rsid w:val="00213767"/>
    <w:rsid w:val="00222454"/>
    <w:rsid w:val="00222CBC"/>
    <w:rsid w:val="002245F7"/>
    <w:rsid w:val="0022510E"/>
    <w:rsid w:val="002263F9"/>
    <w:rsid w:val="00243550"/>
    <w:rsid w:val="00247F1C"/>
    <w:rsid w:val="00254733"/>
    <w:rsid w:val="002549E8"/>
    <w:rsid w:val="00260C98"/>
    <w:rsid w:val="002611FB"/>
    <w:rsid w:val="00261C91"/>
    <w:rsid w:val="00270F74"/>
    <w:rsid w:val="00273593"/>
    <w:rsid w:val="00276029"/>
    <w:rsid w:val="00280930"/>
    <w:rsid w:val="00280B14"/>
    <w:rsid w:val="002839A5"/>
    <w:rsid w:val="00287365"/>
    <w:rsid w:val="00290FAF"/>
    <w:rsid w:val="00292622"/>
    <w:rsid w:val="00293702"/>
    <w:rsid w:val="002A0FEF"/>
    <w:rsid w:val="002A1239"/>
    <w:rsid w:val="002A43EA"/>
    <w:rsid w:val="002B3830"/>
    <w:rsid w:val="002C1C2F"/>
    <w:rsid w:val="002C38BB"/>
    <w:rsid w:val="002C7A22"/>
    <w:rsid w:val="002D17A2"/>
    <w:rsid w:val="002E0E7E"/>
    <w:rsid w:val="002E21F7"/>
    <w:rsid w:val="002E40E0"/>
    <w:rsid w:val="002E6001"/>
    <w:rsid w:val="002E76C3"/>
    <w:rsid w:val="002F3D2E"/>
    <w:rsid w:val="002F7FA6"/>
    <w:rsid w:val="00301735"/>
    <w:rsid w:val="003062F5"/>
    <w:rsid w:val="00310F1D"/>
    <w:rsid w:val="00326936"/>
    <w:rsid w:val="003359EC"/>
    <w:rsid w:val="00342EAA"/>
    <w:rsid w:val="00343A39"/>
    <w:rsid w:val="00343F0B"/>
    <w:rsid w:val="00344723"/>
    <w:rsid w:val="00351541"/>
    <w:rsid w:val="00351C0D"/>
    <w:rsid w:val="003528F2"/>
    <w:rsid w:val="0035493F"/>
    <w:rsid w:val="00356487"/>
    <w:rsid w:val="00357E2E"/>
    <w:rsid w:val="00365C18"/>
    <w:rsid w:val="00380BB5"/>
    <w:rsid w:val="00381BFD"/>
    <w:rsid w:val="00391D4A"/>
    <w:rsid w:val="003A5A61"/>
    <w:rsid w:val="003B2172"/>
    <w:rsid w:val="003B2C37"/>
    <w:rsid w:val="003B4707"/>
    <w:rsid w:val="003B514C"/>
    <w:rsid w:val="003B630B"/>
    <w:rsid w:val="003B655E"/>
    <w:rsid w:val="003C19F4"/>
    <w:rsid w:val="003C4129"/>
    <w:rsid w:val="003D0D2D"/>
    <w:rsid w:val="003D1F0F"/>
    <w:rsid w:val="003D2A43"/>
    <w:rsid w:val="003E374E"/>
    <w:rsid w:val="003E4972"/>
    <w:rsid w:val="003F7189"/>
    <w:rsid w:val="00411FC7"/>
    <w:rsid w:val="004148EA"/>
    <w:rsid w:val="00415BF3"/>
    <w:rsid w:val="00427939"/>
    <w:rsid w:val="0043150F"/>
    <w:rsid w:val="004329BA"/>
    <w:rsid w:val="00433078"/>
    <w:rsid w:val="00433ABC"/>
    <w:rsid w:val="004351C1"/>
    <w:rsid w:val="00446148"/>
    <w:rsid w:val="004471D7"/>
    <w:rsid w:val="004474D1"/>
    <w:rsid w:val="00447896"/>
    <w:rsid w:val="0045354A"/>
    <w:rsid w:val="00453692"/>
    <w:rsid w:val="00456FE4"/>
    <w:rsid w:val="00467F17"/>
    <w:rsid w:val="00472B98"/>
    <w:rsid w:val="00482424"/>
    <w:rsid w:val="0048604B"/>
    <w:rsid w:val="00491898"/>
    <w:rsid w:val="004974B6"/>
    <w:rsid w:val="004A20A3"/>
    <w:rsid w:val="004A4D66"/>
    <w:rsid w:val="004B27A0"/>
    <w:rsid w:val="004B3E91"/>
    <w:rsid w:val="004B6691"/>
    <w:rsid w:val="004B7E89"/>
    <w:rsid w:val="004C033D"/>
    <w:rsid w:val="004C7BB2"/>
    <w:rsid w:val="004D0834"/>
    <w:rsid w:val="004D2D2F"/>
    <w:rsid w:val="004D4132"/>
    <w:rsid w:val="004D48D6"/>
    <w:rsid w:val="004D7977"/>
    <w:rsid w:val="004D7A36"/>
    <w:rsid w:val="004E4DB1"/>
    <w:rsid w:val="004F170B"/>
    <w:rsid w:val="004F362D"/>
    <w:rsid w:val="00502086"/>
    <w:rsid w:val="00505977"/>
    <w:rsid w:val="005107DF"/>
    <w:rsid w:val="00510C54"/>
    <w:rsid w:val="00514E5A"/>
    <w:rsid w:val="00515FCB"/>
    <w:rsid w:val="00521D2D"/>
    <w:rsid w:val="00521D5B"/>
    <w:rsid w:val="005304CC"/>
    <w:rsid w:val="00540603"/>
    <w:rsid w:val="00540764"/>
    <w:rsid w:val="00543544"/>
    <w:rsid w:val="0054453A"/>
    <w:rsid w:val="00544892"/>
    <w:rsid w:val="005449A0"/>
    <w:rsid w:val="00556399"/>
    <w:rsid w:val="00557764"/>
    <w:rsid w:val="00560195"/>
    <w:rsid w:val="005602F0"/>
    <w:rsid w:val="00560D2A"/>
    <w:rsid w:val="005636FD"/>
    <w:rsid w:val="0057297A"/>
    <w:rsid w:val="005761D3"/>
    <w:rsid w:val="00576586"/>
    <w:rsid w:val="00577657"/>
    <w:rsid w:val="00583108"/>
    <w:rsid w:val="00586415"/>
    <w:rsid w:val="005925A1"/>
    <w:rsid w:val="00594718"/>
    <w:rsid w:val="005A71F0"/>
    <w:rsid w:val="005A7AFA"/>
    <w:rsid w:val="005B033D"/>
    <w:rsid w:val="005B6F2C"/>
    <w:rsid w:val="005C10CC"/>
    <w:rsid w:val="005C3DB5"/>
    <w:rsid w:val="005C4ADF"/>
    <w:rsid w:val="005C6CFD"/>
    <w:rsid w:val="005D0D71"/>
    <w:rsid w:val="005D55A1"/>
    <w:rsid w:val="005D56CE"/>
    <w:rsid w:val="005E2578"/>
    <w:rsid w:val="005E345F"/>
    <w:rsid w:val="005F2567"/>
    <w:rsid w:val="006005EC"/>
    <w:rsid w:val="00611051"/>
    <w:rsid w:val="0061770D"/>
    <w:rsid w:val="00620193"/>
    <w:rsid w:val="00620D32"/>
    <w:rsid w:val="006237C5"/>
    <w:rsid w:val="00625F7A"/>
    <w:rsid w:val="006272FA"/>
    <w:rsid w:val="00640913"/>
    <w:rsid w:val="006448C0"/>
    <w:rsid w:val="00647C17"/>
    <w:rsid w:val="006570A5"/>
    <w:rsid w:val="00666C41"/>
    <w:rsid w:val="0067298F"/>
    <w:rsid w:val="00672F47"/>
    <w:rsid w:val="00674F6B"/>
    <w:rsid w:val="00675F59"/>
    <w:rsid w:val="00677B43"/>
    <w:rsid w:val="0069212F"/>
    <w:rsid w:val="00693233"/>
    <w:rsid w:val="00693A2B"/>
    <w:rsid w:val="0069607B"/>
    <w:rsid w:val="006A2E36"/>
    <w:rsid w:val="006A31FD"/>
    <w:rsid w:val="006A3D8B"/>
    <w:rsid w:val="006B0A0A"/>
    <w:rsid w:val="006B17C6"/>
    <w:rsid w:val="006B5336"/>
    <w:rsid w:val="006C1F34"/>
    <w:rsid w:val="006C3E2A"/>
    <w:rsid w:val="006C460B"/>
    <w:rsid w:val="006D096B"/>
    <w:rsid w:val="006D10F6"/>
    <w:rsid w:val="006D686B"/>
    <w:rsid w:val="006D734D"/>
    <w:rsid w:val="006E0596"/>
    <w:rsid w:val="006F2BE5"/>
    <w:rsid w:val="007026B6"/>
    <w:rsid w:val="00721253"/>
    <w:rsid w:val="007333A8"/>
    <w:rsid w:val="007361FD"/>
    <w:rsid w:val="00740EAC"/>
    <w:rsid w:val="00745DD8"/>
    <w:rsid w:val="00745E18"/>
    <w:rsid w:val="0074662B"/>
    <w:rsid w:val="00746A5C"/>
    <w:rsid w:val="00747A6C"/>
    <w:rsid w:val="007576CD"/>
    <w:rsid w:val="00761C93"/>
    <w:rsid w:val="00765107"/>
    <w:rsid w:val="007678CA"/>
    <w:rsid w:val="0077071C"/>
    <w:rsid w:val="0077293E"/>
    <w:rsid w:val="007763E3"/>
    <w:rsid w:val="00784D3D"/>
    <w:rsid w:val="007874D8"/>
    <w:rsid w:val="00787751"/>
    <w:rsid w:val="007924EF"/>
    <w:rsid w:val="007A19E9"/>
    <w:rsid w:val="007B29B6"/>
    <w:rsid w:val="007B5E22"/>
    <w:rsid w:val="007C6954"/>
    <w:rsid w:val="007C7F8F"/>
    <w:rsid w:val="007D310C"/>
    <w:rsid w:val="007E5B04"/>
    <w:rsid w:val="007F212E"/>
    <w:rsid w:val="00800467"/>
    <w:rsid w:val="008064FB"/>
    <w:rsid w:val="00810D5C"/>
    <w:rsid w:val="0081279D"/>
    <w:rsid w:val="0081561C"/>
    <w:rsid w:val="00816514"/>
    <w:rsid w:val="0081654A"/>
    <w:rsid w:val="0082483F"/>
    <w:rsid w:val="008257B9"/>
    <w:rsid w:val="00825B30"/>
    <w:rsid w:val="00827807"/>
    <w:rsid w:val="0083626F"/>
    <w:rsid w:val="00840568"/>
    <w:rsid w:val="0084059D"/>
    <w:rsid w:val="00840F90"/>
    <w:rsid w:val="008417C5"/>
    <w:rsid w:val="00843EE2"/>
    <w:rsid w:val="00844213"/>
    <w:rsid w:val="00855B6C"/>
    <w:rsid w:val="008632B7"/>
    <w:rsid w:val="00870730"/>
    <w:rsid w:val="00872F2A"/>
    <w:rsid w:val="008772F9"/>
    <w:rsid w:val="00877327"/>
    <w:rsid w:val="008805EF"/>
    <w:rsid w:val="00884804"/>
    <w:rsid w:val="00884CDD"/>
    <w:rsid w:val="008900D6"/>
    <w:rsid w:val="008921CB"/>
    <w:rsid w:val="008A0B67"/>
    <w:rsid w:val="008A51D7"/>
    <w:rsid w:val="008A5EA6"/>
    <w:rsid w:val="008B0BF5"/>
    <w:rsid w:val="008B18FD"/>
    <w:rsid w:val="008B1B4C"/>
    <w:rsid w:val="008B228A"/>
    <w:rsid w:val="008B7743"/>
    <w:rsid w:val="008C03DC"/>
    <w:rsid w:val="008C09BF"/>
    <w:rsid w:val="008C3B68"/>
    <w:rsid w:val="008C5F0F"/>
    <w:rsid w:val="008C6504"/>
    <w:rsid w:val="008D1568"/>
    <w:rsid w:val="008D1F33"/>
    <w:rsid w:val="008D69D1"/>
    <w:rsid w:val="008E5C62"/>
    <w:rsid w:val="008E615A"/>
    <w:rsid w:val="008E7E7F"/>
    <w:rsid w:val="008F2033"/>
    <w:rsid w:val="00914F23"/>
    <w:rsid w:val="009171F7"/>
    <w:rsid w:val="00917A93"/>
    <w:rsid w:val="009211DE"/>
    <w:rsid w:val="00925179"/>
    <w:rsid w:val="00927D99"/>
    <w:rsid w:val="0093264F"/>
    <w:rsid w:val="009354DD"/>
    <w:rsid w:val="00935614"/>
    <w:rsid w:val="009367A7"/>
    <w:rsid w:val="009458A5"/>
    <w:rsid w:val="00950532"/>
    <w:rsid w:val="00953436"/>
    <w:rsid w:val="0095683E"/>
    <w:rsid w:val="00961F6F"/>
    <w:rsid w:val="0096443C"/>
    <w:rsid w:val="00974E62"/>
    <w:rsid w:val="00975887"/>
    <w:rsid w:val="00982609"/>
    <w:rsid w:val="00990F8E"/>
    <w:rsid w:val="00991E2B"/>
    <w:rsid w:val="00993652"/>
    <w:rsid w:val="009977E9"/>
    <w:rsid w:val="009A0E4D"/>
    <w:rsid w:val="009A55A8"/>
    <w:rsid w:val="009A6279"/>
    <w:rsid w:val="009A6933"/>
    <w:rsid w:val="009A71C5"/>
    <w:rsid w:val="009B3936"/>
    <w:rsid w:val="009B572D"/>
    <w:rsid w:val="009B6C69"/>
    <w:rsid w:val="009C12E1"/>
    <w:rsid w:val="009C2102"/>
    <w:rsid w:val="009D1FE3"/>
    <w:rsid w:val="009D2647"/>
    <w:rsid w:val="009D7161"/>
    <w:rsid w:val="009E6A4E"/>
    <w:rsid w:val="009F5461"/>
    <w:rsid w:val="00A10592"/>
    <w:rsid w:val="00A11ABE"/>
    <w:rsid w:val="00A16782"/>
    <w:rsid w:val="00A20E61"/>
    <w:rsid w:val="00A25AD9"/>
    <w:rsid w:val="00A26CEE"/>
    <w:rsid w:val="00A27691"/>
    <w:rsid w:val="00A304D1"/>
    <w:rsid w:val="00A308C4"/>
    <w:rsid w:val="00A32380"/>
    <w:rsid w:val="00A34205"/>
    <w:rsid w:val="00A34975"/>
    <w:rsid w:val="00A35133"/>
    <w:rsid w:val="00A3722A"/>
    <w:rsid w:val="00A37F13"/>
    <w:rsid w:val="00A470FA"/>
    <w:rsid w:val="00A50D99"/>
    <w:rsid w:val="00A547E5"/>
    <w:rsid w:val="00A55C30"/>
    <w:rsid w:val="00A55F75"/>
    <w:rsid w:val="00A57EBA"/>
    <w:rsid w:val="00A65A87"/>
    <w:rsid w:val="00A65D7B"/>
    <w:rsid w:val="00A71BC6"/>
    <w:rsid w:val="00A833B1"/>
    <w:rsid w:val="00A92C0C"/>
    <w:rsid w:val="00A93996"/>
    <w:rsid w:val="00A95DB9"/>
    <w:rsid w:val="00AA7C09"/>
    <w:rsid w:val="00AB1C28"/>
    <w:rsid w:val="00AB24A2"/>
    <w:rsid w:val="00AB48C1"/>
    <w:rsid w:val="00AC24A2"/>
    <w:rsid w:val="00AC4B4F"/>
    <w:rsid w:val="00AC611D"/>
    <w:rsid w:val="00AD485D"/>
    <w:rsid w:val="00AE5F11"/>
    <w:rsid w:val="00AE7BCE"/>
    <w:rsid w:val="00AF1232"/>
    <w:rsid w:val="00AF3182"/>
    <w:rsid w:val="00B06AAD"/>
    <w:rsid w:val="00B13A64"/>
    <w:rsid w:val="00B216BA"/>
    <w:rsid w:val="00B22055"/>
    <w:rsid w:val="00B2247A"/>
    <w:rsid w:val="00B23F24"/>
    <w:rsid w:val="00B24421"/>
    <w:rsid w:val="00B31026"/>
    <w:rsid w:val="00B31631"/>
    <w:rsid w:val="00B47D98"/>
    <w:rsid w:val="00B53E4B"/>
    <w:rsid w:val="00B54B94"/>
    <w:rsid w:val="00B77603"/>
    <w:rsid w:val="00B819E8"/>
    <w:rsid w:val="00B82DA9"/>
    <w:rsid w:val="00B93BD3"/>
    <w:rsid w:val="00B95754"/>
    <w:rsid w:val="00B97B45"/>
    <w:rsid w:val="00BA43A1"/>
    <w:rsid w:val="00BA6266"/>
    <w:rsid w:val="00BB17AB"/>
    <w:rsid w:val="00BB35A1"/>
    <w:rsid w:val="00BB7508"/>
    <w:rsid w:val="00BC3D5C"/>
    <w:rsid w:val="00BC4FC0"/>
    <w:rsid w:val="00BC75D8"/>
    <w:rsid w:val="00BD3818"/>
    <w:rsid w:val="00BE46EE"/>
    <w:rsid w:val="00BE58CA"/>
    <w:rsid w:val="00BE6067"/>
    <w:rsid w:val="00BF3386"/>
    <w:rsid w:val="00C01E5C"/>
    <w:rsid w:val="00C0399B"/>
    <w:rsid w:val="00C05611"/>
    <w:rsid w:val="00C07161"/>
    <w:rsid w:val="00C10163"/>
    <w:rsid w:val="00C137AA"/>
    <w:rsid w:val="00C26E35"/>
    <w:rsid w:val="00C27D2C"/>
    <w:rsid w:val="00C32284"/>
    <w:rsid w:val="00C33CFF"/>
    <w:rsid w:val="00C33FAB"/>
    <w:rsid w:val="00C34C14"/>
    <w:rsid w:val="00C35995"/>
    <w:rsid w:val="00C359C4"/>
    <w:rsid w:val="00C40482"/>
    <w:rsid w:val="00C40DCB"/>
    <w:rsid w:val="00C52ACE"/>
    <w:rsid w:val="00C53302"/>
    <w:rsid w:val="00C535F7"/>
    <w:rsid w:val="00C5534B"/>
    <w:rsid w:val="00C61BED"/>
    <w:rsid w:val="00C64E8C"/>
    <w:rsid w:val="00C7111C"/>
    <w:rsid w:val="00C77C7B"/>
    <w:rsid w:val="00C82C08"/>
    <w:rsid w:val="00C837F2"/>
    <w:rsid w:val="00C83A65"/>
    <w:rsid w:val="00C83AA8"/>
    <w:rsid w:val="00C94229"/>
    <w:rsid w:val="00C94F0A"/>
    <w:rsid w:val="00C974B8"/>
    <w:rsid w:val="00CA0622"/>
    <w:rsid w:val="00CA4087"/>
    <w:rsid w:val="00CA4E2C"/>
    <w:rsid w:val="00CB15FC"/>
    <w:rsid w:val="00CB517B"/>
    <w:rsid w:val="00CC766A"/>
    <w:rsid w:val="00CD16F1"/>
    <w:rsid w:val="00CD6AEC"/>
    <w:rsid w:val="00CE2741"/>
    <w:rsid w:val="00CF47CD"/>
    <w:rsid w:val="00CF752C"/>
    <w:rsid w:val="00CF7DBD"/>
    <w:rsid w:val="00D20D0C"/>
    <w:rsid w:val="00D26599"/>
    <w:rsid w:val="00D314A0"/>
    <w:rsid w:val="00D3361A"/>
    <w:rsid w:val="00D4134E"/>
    <w:rsid w:val="00D41350"/>
    <w:rsid w:val="00D45E89"/>
    <w:rsid w:val="00D53F5E"/>
    <w:rsid w:val="00D613D1"/>
    <w:rsid w:val="00D62817"/>
    <w:rsid w:val="00D62D3B"/>
    <w:rsid w:val="00D7366F"/>
    <w:rsid w:val="00D75635"/>
    <w:rsid w:val="00D77B19"/>
    <w:rsid w:val="00D82BD2"/>
    <w:rsid w:val="00D83E83"/>
    <w:rsid w:val="00D91703"/>
    <w:rsid w:val="00D924A7"/>
    <w:rsid w:val="00D94E0E"/>
    <w:rsid w:val="00D97008"/>
    <w:rsid w:val="00DA3407"/>
    <w:rsid w:val="00DA642E"/>
    <w:rsid w:val="00DA64FE"/>
    <w:rsid w:val="00DA660A"/>
    <w:rsid w:val="00DB0A5E"/>
    <w:rsid w:val="00DB3F27"/>
    <w:rsid w:val="00DB46DF"/>
    <w:rsid w:val="00DC1E45"/>
    <w:rsid w:val="00DC79F9"/>
    <w:rsid w:val="00DD1BF6"/>
    <w:rsid w:val="00DE1255"/>
    <w:rsid w:val="00DE3C2A"/>
    <w:rsid w:val="00DE6C21"/>
    <w:rsid w:val="00DF3D4F"/>
    <w:rsid w:val="00DF7169"/>
    <w:rsid w:val="00E06D72"/>
    <w:rsid w:val="00E13B27"/>
    <w:rsid w:val="00E13CCA"/>
    <w:rsid w:val="00E14C5C"/>
    <w:rsid w:val="00E15CA4"/>
    <w:rsid w:val="00E21EF4"/>
    <w:rsid w:val="00E21F05"/>
    <w:rsid w:val="00E30187"/>
    <w:rsid w:val="00E402E5"/>
    <w:rsid w:val="00E40F6F"/>
    <w:rsid w:val="00E41DE7"/>
    <w:rsid w:val="00E47645"/>
    <w:rsid w:val="00E47719"/>
    <w:rsid w:val="00E71E45"/>
    <w:rsid w:val="00E71E6F"/>
    <w:rsid w:val="00E764A1"/>
    <w:rsid w:val="00E775B8"/>
    <w:rsid w:val="00E84BE1"/>
    <w:rsid w:val="00E85586"/>
    <w:rsid w:val="00E87154"/>
    <w:rsid w:val="00E92DCB"/>
    <w:rsid w:val="00E94D1A"/>
    <w:rsid w:val="00E959FD"/>
    <w:rsid w:val="00EA3BD3"/>
    <w:rsid w:val="00EA3E1F"/>
    <w:rsid w:val="00EB18A2"/>
    <w:rsid w:val="00EB3A62"/>
    <w:rsid w:val="00EB4158"/>
    <w:rsid w:val="00EC1892"/>
    <w:rsid w:val="00EC39CF"/>
    <w:rsid w:val="00EC54D5"/>
    <w:rsid w:val="00ED1D74"/>
    <w:rsid w:val="00ED7AF7"/>
    <w:rsid w:val="00EE231D"/>
    <w:rsid w:val="00EE29E1"/>
    <w:rsid w:val="00EF00F4"/>
    <w:rsid w:val="00EF3467"/>
    <w:rsid w:val="00EF4954"/>
    <w:rsid w:val="00EF6CAE"/>
    <w:rsid w:val="00EF7D65"/>
    <w:rsid w:val="00F01561"/>
    <w:rsid w:val="00F10BB1"/>
    <w:rsid w:val="00F1314B"/>
    <w:rsid w:val="00F364D6"/>
    <w:rsid w:val="00F40FAE"/>
    <w:rsid w:val="00F41EBB"/>
    <w:rsid w:val="00F42514"/>
    <w:rsid w:val="00F43CE2"/>
    <w:rsid w:val="00F467EC"/>
    <w:rsid w:val="00F51B9A"/>
    <w:rsid w:val="00F540D0"/>
    <w:rsid w:val="00F55AAA"/>
    <w:rsid w:val="00F642B8"/>
    <w:rsid w:val="00F66840"/>
    <w:rsid w:val="00F67340"/>
    <w:rsid w:val="00F67974"/>
    <w:rsid w:val="00F81325"/>
    <w:rsid w:val="00F85BE4"/>
    <w:rsid w:val="00F86B29"/>
    <w:rsid w:val="00F86CD1"/>
    <w:rsid w:val="00F87CA2"/>
    <w:rsid w:val="00FA430A"/>
    <w:rsid w:val="00FA491A"/>
    <w:rsid w:val="00FA56F3"/>
    <w:rsid w:val="00FA7B6B"/>
    <w:rsid w:val="00FB19C7"/>
    <w:rsid w:val="00FB5173"/>
    <w:rsid w:val="00FB572A"/>
    <w:rsid w:val="00FC0573"/>
    <w:rsid w:val="00FC3970"/>
    <w:rsid w:val="00FC65B2"/>
    <w:rsid w:val="00FC6BED"/>
    <w:rsid w:val="00FE2677"/>
    <w:rsid w:val="00FE2A7C"/>
    <w:rsid w:val="00FE5265"/>
    <w:rsid w:val="00FE5E03"/>
    <w:rsid w:val="00FE6BD0"/>
    <w:rsid w:val="00FE7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DF1E"/>
  <w15:chartTrackingRefBased/>
  <w15:docId w15:val="{6D170D94-2969-47F9-9510-42BFB544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754"/>
    <w:rPr>
      <w:rFonts w:eastAsiaTheme="majorEastAsia" w:cstheme="majorBidi"/>
      <w:color w:val="272727" w:themeColor="text1" w:themeTint="D8"/>
    </w:rPr>
  </w:style>
  <w:style w:type="paragraph" w:styleId="Title">
    <w:name w:val="Title"/>
    <w:basedOn w:val="Normal"/>
    <w:next w:val="Normal"/>
    <w:link w:val="TitleChar"/>
    <w:uiPriority w:val="10"/>
    <w:qFormat/>
    <w:rsid w:val="00B9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754"/>
    <w:pPr>
      <w:spacing w:before="160"/>
      <w:jc w:val="center"/>
    </w:pPr>
    <w:rPr>
      <w:i/>
      <w:iCs/>
      <w:color w:val="404040" w:themeColor="text1" w:themeTint="BF"/>
    </w:rPr>
  </w:style>
  <w:style w:type="character" w:customStyle="1" w:styleId="QuoteChar">
    <w:name w:val="Quote Char"/>
    <w:basedOn w:val="DefaultParagraphFont"/>
    <w:link w:val="Quote"/>
    <w:uiPriority w:val="29"/>
    <w:rsid w:val="00B95754"/>
    <w:rPr>
      <w:i/>
      <w:iCs/>
      <w:color w:val="404040" w:themeColor="text1" w:themeTint="BF"/>
    </w:rPr>
  </w:style>
  <w:style w:type="paragraph" w:styleId="ListParagraph">
    <w:name w:val="List Paragraph"/>
    <w:basedOn w:val="Normal"/>
    <w:uiPriority w:val="34"/>
    <w:qFormat/>
    <w:rsid w:val="00B95754"/>
    <w:pPr>
      <w:ind w:left="720"/>
      <w:contextualSpacing/>
    </w:pPr>
  </w:style>
  <w:style w:type="character" w:styleId="IntenseEmphasis">
    <w:name w:val="Intense Emphasis"/>
    <w:basedOn w:val="DefaultParagraphFont"/>
    <w:uiPriority w:val="21"/>
    <w:qFormat/>
    <w:rsid w:val="00B95754"/>
    <w:rPr>
      <w:i/>
      <w:iCs/>
      <w:color w:val="0F4761" w:themeColor="accent1" w:themeShade="BF"/>
    </w:rPr>
  </w:style>
  <w:style w:type="paragraph" w:styleId="IntenseQuote">
    <w:name w:val="Intense Quote"/>
    <w:basedOn w:val="Normal"/>
    <w:next w:val="Normal"/>
    <w:link w:val="IntenseQuoteChar"/>
    <w:uiPriority w:val="30"/>
    <w:qFormat/>
    <w:rsid w:val="00B95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754"/>
    <w:rPr>
      <w:i/>
      <w:iCs/>
      <w:color w:val="0F4761" w:themeColor="accent1" w:themeShade="BF"/>
    </w:rPr>
  </w:style>
  <w:style w:type="character" w:styleId="IntenseReference">
    <w:name w:val="Intense Reference"/>
    <w:basedOn w:val="DefaultParagraphFont"/>
    <w:uiPriority w:val="32"/>
    <w:qFormat/>
    <w:rsid w:val="00B95754"/>
    <w:rPr>
      <w:b/>
      <w:bCs/>
      <w:smallCaps/>
      <w:color w:val="0F4761" w:themeColor="accent1" w:themeShade="BF"/>
      <w:spacing w:val="5"/>
    </w:rPr>
  </w:style>
  <w:style w:type="character" w:styleId="Hyperlink">
    <w:name w:val="Hyperlink"/>
    <w:basedOn w:val="DefaultParagraphFont"/>
    <w:uiPriority w:val="99"/>
    <w:unhideWhenUsed/>
    <w:rsid w:val="00B95754"/>
    <w:rPr>
      <w:color w:val="467886" w:themeColor="hyperlink"/>
      <w:u w:val="single"/>
    </w:rPr>
  </w:style>
  <w:style w:type="character" w:styleId="UnresolvedMention">
    <w:name w:val="Unresolved Mention"/>
    <w:basedOn w:val="DefaultParagraphFont"/>
    <w:uiPriority w:val="99"/>
    <w:semiHidden/>
    <w:unhideWhenUsed/>
    <w:rsid w:val="00B95754"/>
    <w:rPr>
      <w:color w:val="605E5C"/>
      <w:shd w:val="clear" w:color="auto" w:fill="E1DFDD"/>
    </w:rPr>
  </w:style>
  <w:style w:type="character" w:styleId="FollowedHyperlink">
    <w:name w:val="FollowedHyperlink"/>
    <w:basedOn w:val="DefaultParagraphFont"/>
    <w:uiPriority w:val="99"/>
    <w:semiHidden/>
    <w:unhideWhenUsed/>
    <w:rsid w:val="00521D2D"/>
    <w:rPr>
      <w:color w:val="96607D" w:themeColor="followedHyperlink"/>
      <w:u w:val="single"/>
    </w:rPr>
  </w:style>
  <w:style w:type="table" w:styleId="TableGrid">
    <w:name w:val="Table Grid"/>
    <w:basedOn w:val="TableNormal"/>
    <w:uiPriority w:val="39"/>
    <w:rsid w:val="0074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46E03"/>
    <w:pPr>
      <w:shd w:val="clear" w:color="auto" w:fill="FFFFFF"/>
      <w:spacing w:before="120" w:after="120" w:line="300" w:lineRule="atLeast"/>
    </w:pPr>
    <w:rPr>
      <w:rFonts w:ascii="Helvetica Neue" w:eastAsia="Times New Roman" w:hAnsi="Helvetica Neue" w:cs="Times New Roman"/>
      <w:color w:val="222222"/>
      <w:kern w:val="0"/>
      <w:sz w:val="21"/>
      <w:szCs w:val="21"/>
      <w:lang w:eastAsia="en-GB"/>
      <w14:ligatures w14:val="none"/>
    </w:rPr>
  </w:style>
  <w:style w:type="character" w:customStyle="1" w:styleId="NoSpacingChar">
    <w:name w:val="No Spacing Char"/>
    <w:basedOn w:val="DefaultParagraphFont"/>
    <w:link w:val="NoSpacing"/>
    <w:uiPriority w:val="1"/>
    <w:rsid w:val="00146E03"/>
    <w:rPr>
      <w:rFonts w:ascii="Helvetica Neue" w:eastAsia="Times New Roman" w:hAnsi="Helvetica Neue" w:cs="Times New Roman"/>
      <w:color w:val="222222"/>
      <w:kern w:val="0"/>
      <w:sz w:val="21"/>
      <w:szCs w:val="21"/>
      <w:shd w:val="clear" w:color="auto" w:fill="FFFFFF"/>
      <w:lang w:eastAsia="en-GB"/>
      <w14:ligatures w14:val="none"/>
    </w:rPr>
  </w:style>
  <w:style w:type="character" w:styleId="Strong">
    <w:name w:val="Strong"/>
    <w:basedOn w:val="DefaultParagraphFont"/>
    <w:uiPriority w:val="22"/>
    <w:qFormat/>
    <w:rsid w:val="00351C0D"/>
    <w:rPr>
      <w:b/>
      <w:bCs/>
    </w:rPr>
  </w:style>
  <w:style w:type="paragraph" w:customStyle="1" w:styleId="DoEtabletext2018">
    <w:name w:val="DoE table text 2018"/>
    <w:basedOn w:val="Normal"/>
    <w:qFormat/>
    <w:locked/>
    <w:rsid w:val="008257B9"/>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kern w:val="0"/>
      <w:sz w:val="20"/>
      <w:szCs w:val="20"/>
      <w:lang w:eastAsia="zh-CN"/>
      <w14:ligatures w14:val="none"/>
    </w:rPr>
  </w:style>
  <w:style w:type="character" w:customStyle="1" w:styleId="DoEstrongemphasis2018">
    <w:name w:val="DoE strong emphasis 2018"/>
    <w:basedOn w:val="DefaultParagraphFont"/>
    <w:uiPriority w:val="1"/>
    <w:qFormat/>
    <w:rsid w:val="008257B9"/>
    <w:rPr>
      <w:b/>
      <w:noProof w:val="0"/>
      <w:lang w:val="en-AU"/>
    </w:rPr>
  </w:style>
  <w:style w:type="paragraph" w:customStyle="1" w:styleId="DoEtablelist2bullet2018">
    <w:name w:val="DoE table list 2 bullet 2018"/>
    <w:basedOn w:val="Normal"/>
    <w:qFormat/>
    <w:rsid w:val="008257B9"/>
    <w:pPr>
      <w:numPr>
        <w:numId w:val="5"/>
      </w:numPr>
      <w:spacing w:before="80" w:after="40" w:line="240" w:lineRule="atLeast"/>
    </w:pPr>
    <w:rPr>
      <w:rFonts w:ascii="Arial" w:eastAsia="SimSun" w:hAnsi="Arial" w:cs="Times New Roman"/>
      <w:kern w:val="0"/>
      <w:sz w:val="20"/>
      <w:szCs w:val="20"/>
      <w:lang w:eastAsia="zh-CN"/>
      <w14:ligatures w14:val="none"/>
    </w:rPr>
  </w:style>
  <w:style w:type="paragraph" w:customStyle="1" w:styleId="DoEtablelist1bullet2018">
    <w:name w:val="DoE table list 1 bullet 2018"/>
    <w:basedOn w:val="DoEtabletext2018"/>
    <w:qFormat/>
    <w:locked/>
    <w:rsid w:val="008257B9"/>
    <w:pPr>
      <w:numPr>
        <w:numId w:val="6"/>
      </w:numPr>
      <w:tabs>
        <w:tab w:val="clear" w:pos="567"/>
        <w:tab w:val="clear" w:pos="1134"/>
        <w:tab w:val="clear" w:pos="1701"/>
        <w:tab w:val="clear" w:pos="2268"/>
        <w:tab w:val="clear" w:pos="2835"/>
        <w:tab w:val="clear" w:pos="3402"/>
      </w:tabs>
      <w:spacing w:after="40" w:line="240" w:lineRule="atLeast"/>
    </w:pPr>
    <w:rPr>
      <w:rFonts w:ascii="Arial" w:hAnsi="Arial"/>
    </w:rPr>
  </w:style>
  <w:style w:type="paragraph" w:styleId="ListBullet">
    <w:name w:val="List Bullet"/>
    <w:aliases w:val="ŠList Bullet"/>
    <w:basedOn w:val="Normal"/>
    <w:uiPriority w:val="9"/>
    <w:qFormat/>
    <w:rsid w:val="008257B9"/>
    <w:pPr>
      <w:numPr>
        <w:numId w:val="7"/>
      </w:numPr>
      <w:suppressAutoHyphens/>
      <w:spacing w:before="240" w:after="120" w:line="360" w:lineRule="auto"/>
    </w:pPr>
    <w:rPr>
      <w:rFonts w:ascii="Arial" w:hAnsi="Arial" w:cs="Arial"/>
      <w:kern w:val="0"/>
      <w:sz w:val="22"/>
      <w14:ligatures w14:val="none"/>
    </w:rPr>
  </w:style>
  <w:style w:type="paragraph" w:styleId="ListNumber">
    <w:name w:val="List Number"/>
    <w:aliases w:val="ŠList Number"/>
    <w:basedOn w:val="Normal"/>
    <w:uiPriority w:val="7"/>
    <w:qFormat/>
    <w:rsid w:val="006570A5"/>
    <w:pPr>
      <w:numPr>
        <w:numId w:val="8"/>
      </w:numPr>
      <w:suppressAutoHyphens/>
      <w:spacing w:before="240" w:after="120" w:line="360" w:lineRule="auto"/>
      <w:ind w:left="0" w:firstLine="0"/>
    </w:pPr>
    <w:rPr>
      <w:rFonts w:ascii="Arial" w:hAnsi="Arial" w:cs="Arial"/>
      <w:kern w:val="0"/>
      <w:sz w:val="22"/>
      <w14:ligatures w14:val="none"/>
    </w:rPr>
  </w:style>
  <w:style w:type="paragraph" w:styleId="Header">
    <w:name w:val="header"/>
    <w:basedOn w:val="Normal"/>
    <w:link w:val="HeaderChar"/>
    <w:uiPriority w:val="99"/>
    <w:unhideWhenUsed/>
    <w:rsid w:val="009A5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A8"/>
  </w:style>
  <w:style w:type="paragraph" w:styleId="Footer">
    <w:name w:val="footer"/>
    <w:basedOn w:val="Normal"/>
    <w:link w:val="FooterChar"/>
    <w:uiPriority w:val="99"/>
    <w:unhideWhenUsed/>
    <w:rsid w:val="009A5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A8"/>
  </w:style>
  <w:style w:type="paragraph" w:styleId="TOCHeading">
    <w:name w:val="TOC Heading"/>
    <w:basedOn w:val="Heading1"/>
    <w:next w:val="Normal"/>
    <w:uiPriority w:val="39"/>
    <w:unhideWhenUsed/>
    <w:qFormat/>
    <w:rsid w:val="008632B7"/>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9"/>
    </w:pPr>
    <w:rPr>
      <w:rFonts w:asciiTheme="minorHAnsi" w:eastAsiaTheme="minorEastAsia" w:hAnsiTheme="minorHAnsi" w:cstheme="minorBidi"/>
      <w:caps/>
      <w:color w:val="FFFFFF" w:themeColor="background1"/>
      <w:spacing w:val="15"/>
      <w:kern w:val="0"/>
      <w:sz w:val="22"/>
      <w:szCs w:val="22"/>
      <w14:ligatures w14:val="none"/>
    </w:rPr>
  </w:style>
  <w:style w:type="paragraph" w:styleId="TOC1">
    <w:name w:val="toc 1"/>
    <w:basedOn w:val="Normal"/>
    <w:next w:val="Normal"/>
    <w:autoRedefine/>
    <w:uiPriority w:val="39"/>
    <w:unhideWhenUsed/>
    <w:rsid w:val="008632B7"/>
    <w:pPr>
      <w:tabs>
        <w:tab w:val="right" w:leader="dot" w:pos="9016"/>
      </w:tabs>
      <w:spacing w:before="100" w:after="100" w:line="276" w:lineRule="auto"/>
    </w:pPr>
    <w:rPr>
      <w:rFonts w:ascii="Calibri" w:eastAsia="Times New Roman" w:hAnsi="Calibri" w:cs="Calibri"/>
      <w:kern w:val="0"/>
      <w:sz w:val="22"/>
      <w:szCs w:val="22"/>
      <w:lang w:val="en" w:eastAsia="en-AU"/>
      <w14:ligatures w14:val="none"/>
    </w:rPr>
  </w:style>
  <w:style w:type="paragraph" w:styleId="TOC2">
    <w:name w:val="toc 2"/>
    <w:basedOn w:val="Normal"/>
    <w:next w:val="Normal"/>
    <w:autoRedefine/>
    <w:uiPriority w:val="39"/>
    <w:unhideWhenUsed/>
    <w:rsid w:val="008632B7"/>
    <w:pPr>
      <w:tabs>
        <w:tab w:val="right" w:leader="dot" w:pos="9016"/>
      </w:tabs>
      <w:spacing w:before="100" w:after="100" w:line="276" w:lineRule="auto"/>
      <w:ind w:left="220"/>
    </w:pPr>
    <w:rPr>
      <w:rFonts w:eastAsiaTheme="minorEastAsia"/>
      <w:kern w:val="0"/>
      <w:sz w:val="22"/>
      <w:szCs w:val="22"/>
      <w14:ligatures w14:val="none"/>
    </w:rPr>
  </w:style>
  <w:style w:type="paragraph" w:styleId="NormalWeb">
    <w:name w:val="Normal (Web)"/>
    <w:basedOn w:val="Normal"/>
    <w:uiPriority w:val="99"/>
    <w:unhideWhenUsed/>
    <w:rsid w:val="008632B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numbering" w:customStyle="1" w:styleId="CurrentList1">
    <w:name w:val="Current List1"/>
    <w:uiPriority w:val="99"/>
    <w:rsid w:val="00746A5C"/>
    <w:pPr>
      <w:numPr>
        <w:numId w:val="13"/>
      </w:numPr>
    </w:pPr>
  </w:style>
  <w:style w:type="paragraph" w:customStyle="1" w:styleId="List-Dot">
    <w:name w:val="List - Dot"/>
    <w:basedOn w:val="ListParagraph"/>
    <w:uiPriority w:val="6"/>
    <w:rsid w:val="00351541"/>
    <w:pPr>
      <w:spacing w:before="240" w:after="240" w:line="276" w:lineRule="auto"/>
      <w:ind w:right="40" w:hanging="360"/>
      <w:contextualSpacing w:val="0"/>
    </w:pPr>
    <w:rPr>
      <w:rFonts w:ascii="Arial" w:eastAsia="Arial" w:hAnsi="Arial" w:cs="Arial"/>
      <w:kern w:val="0"/>
      <w:sz w:val="20"/>
      <w:szCs w:val="20"/>
      <w:lang w:eastAsia="en-AU"/>
      <w14:ligatures w14:val="none"/>
    </w:rPr>
  </w:style>
  <w:style w:type="paragraph" w:customStyle="1" w:styleId="Tablelist-dot">
    <w:name w:val="Table list - dot"/>
    <w:basedOn w:val="Normal"/>
    <w:uiPriority w:val="1"/>
    <w:qFormat/>
    <w:rsid w:val="00351541"/>
    <w:pPr>
      <w:numPr>
        <w:numId w:val="18"/>
      </w:numPr>
      <w:spacing w:after="200" w:line="276" w:lineRule="auto"/>
      <w:ind w:right="40"/>
      <w:contextualSpacing/>
    </w:pPr>
    <w:rPr>
      <w:rFonts w:ascii="Arial" w:eastAsia="Arial" w:hAnsi="Arial" w:cs="Arial"/>
      <w:kern w:val="0"/>
      <w:sz w:val="20"/>
      <w:szCs w:val="20"/>
      <w:lang w:eastAsia="en-AU"/>
      <w14:ligatures w14:val="none"/>
    </w:rPr>
  </w:style>
  <w:style w:type="paragraph" w:customStyle="1" w:styleId="Bullet1">
    <w:name w:val="Bullet 1"/>
    <w:basedOn w:val="Normal"/>
    <w:qFormat/>
    <w:rsid w:val="00BE6067"/>
    <w:pPr>
      <w:numPr>
        <w:numId w:val="22"/>
      </w:numPr>
      <w:spacing w:before="120" w:after="120" w:line="240" w:lineRule="auto"/>
    </w:pPr>
    <w:rPr>
      <w:rFonts w:ascii="Arial" w:eastAsia="Arial" w:hAnsi="Arial" w:cs="Arial"/>
      <w:kern w:val="0"/>
      <w:sz w:val="20"/>
      <w:szCs w:val="20"/>
      <w:lang w:eastAsia="ja-JP"/>
      <w14:ligatures w14:val="none"/>
    </w:rPr>
  </w:style>
  <w:style w:type="paragraph" w:customStyle="1" w:styleId="Bullet2">
    <w:name w:val="Bullet 2"/>
    <w:basedOn w:val="ListParagraph"/>
    <w:qFormat/>
    <w:rsid w:val="00BE6067"/>
    <w:pPr>
      <w:numPr>
        <w:numId w:val="23"/>
      </w:numPr>
      <w:spacing w:before="120" w:after="120" w:line="240" w:lineRule="auto"/>
      <w:ind w:left="1080"/>
      <w:contextualSpacing w:val="0"/>
    </w:pPr>
    <w:rPr>
      <w:rFonts w:eastAsia="Arial" w:cstheme="minorHAnsi"/>
      <w:color w:val="000000"/>
      <w:kern w:val="0"/>
      <w:sz w:val="20"/>
      <w:szCs w:val="20"/>
      <w:lang w:eastAsia="ja-JP"/>
      <w14:ligatures w14:val="none"/>
    </w:rPr>
  </w:style>
  <w:style w:type="character" w:customStyle="1" w:styleId="t286pc">
    <w:name w:val="t286pc"/>
    <w:basedOn w:val="DefaultParagraphFont"/>
    <w:rsid w:val="00343A39"/>
  </w:style>
  <w:style w:type="paragraph" w:styleId="Revision">
    <w:name w:val="Revision"/>
    <w:hidden/>
    <w:uiPriority w:val="99"/>
    <w:semiHidden/>
    <w:rsid w:val="00E764A1"/>
    <w:pPr>
      <w:spacing w:after="0" w:line="240" w:lineRule="auto"/>
    </w:pPr>
  </w:style>
  <w:style w:type="character" w:styleId="CommentReference">
    <w:name w:val="annotation reference"/>
    <w:basedOn w:val="DefaultParagraphFont"/>
    <w:uiPriority w:val="99"/>
    <w:semiHidden/>
    <w:unhideWhenUsed/>
    <w:rsid w:val="002033B0"/>
    <w:rPr>
      <w:sz w:val="16"/>
      <w:szCs w:val="16"/>
    </w:rPr>
  </w:style>
  <w:style w:type="paragraph" w:styleId="CommentText">
    <w:name w:val="annotation text"/>
    <w:basedOn w:val="Normal"/>
    <w:link w:val="CommentTextChar"/>
    <w:uiPriority w:val="99"/>
    <w:unhideWhenUsed/>
    <w:rsid w:val="002033B0"/>
    <w:pPr>
      <w:spacing w:line="240" w:lineRule="auto"/>
    </w:pPr>
    <w:rPr>
      <w:sz w:val="20"/>
      <w:szCs w:val="20"/>
    </w:rPr>
  </w:style>
  <w:style w:type="character" w:customStyle="1" w:styleId="CommentTextChar">
    <w:name w:val="Comment Text Char"/>
    <w:basedOn w:val="DefaultParagraphFont"/>
    <w:link w:val="CommentText"/>
    <w:uiPriority w:val="99"/>
    <w:rsid w:val="002033B0"/>
    <w:rPr>
      <w:sz w:val="20"/>
      <w:szCs w:val="20"/>
    </w:rPr>
  </w:style>
  <w:style w:type="paragraph" w:styleId="CommentSubject">
    <w:name w:val="annotation subject"/>
    <w:basedOn w:val="CommentText"/>
    <w:next w:val="CommentText"/>
    <w:link w:val="CommentSubjectChar"/>
    <w:uiPriority w:val="99"/>
    <w:semiHidden/>
    <w:unhideWhenUsed/>
    <w:rsid w:val="002033B0"/>
    <w:rPr>
      <w:b/>
      <w:bCs/>
    </w:rPr>
  </w:style>
  <w:style w:type="character" w:customStyle="1" w:styleId="CommentSubjectChar">
    <w:name w:val="Comment Subject Char"/>
    <w:basedOn w:val="CommentTextChar"/>
    <w:link w:val="CommentSubject"/>
    <w:uiPriority w:val="99"/>
    <w:semiHidden/>
    <w:rsid w:val="00203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283">
      <w:bodyDiv w:val="1"/>
      <w:marLeft w:val="0"/>
      <w:marRight w:val="0"/>
      <w:marTop w:val="0"/>
      <w:marBottom w:val="0"/>
      <w:divBdr>
        <w:top w:val="none" w:sz="0" w:space="0" w:color="auto"/>
        <w:left w:val="none" w:sz="0" w:space="0" w:color="auto"/>
        <w:bottom w:val="none" w:sz="0" w:space="0" w:color="auto"/>
        <w:right w:val="none" w:sz="0" w:space="0" w:color="auto"/>
      </w:divBdr>
    </w:div>
    <w:div w:id="29310249">
      <w:bodyDiv w:val="1"/>
      <w:marLeft w:val="0"/>
      <w:marRight w:val="0"/>
      <w:marTop w:val="0"/>
      <w:marBottom w:val="0"/>
      <w:divBdr>
        <w:top w:val="none" w:sz="0" w:space="0" w:color="auto"/>
        <w:left w:val="none" w:sz="0" w:space="0" w:color="auto"/>
        <w:bottom w:val="none" w:sz="0" w:space="0" w:color="auto"/>
        <w:right w:val="none" w:sz="0" w:space="0" w:color="auto"/>
      </w:divBdr>
    </w:div>
    <w:div w:id="41025834">
      <w:bodyDiv w:val="1"/>
      <w:marLeft w:val="0"/>
      <w:marRight w:val="0"/>
      <w:marTop w:val="0"/>
      <w:marBottom w:val="0"/>
      <w:divBdr>
        <w:top w:val="none" w:sz="0" w:space="0" w:color="auto"/>
        <w:left w:val="none" w:sz="0" w:space="0" w:color="auto"/>
        <w:bottom w:val="none" w:sz="0" w:space="0" w:color="auto"/>
        <w:right w:val="none" w:sz="0" w:space="0" w:color="auto"/>
      </w:divBdr>
    </w:div>
    <w:div w:id="143327288">
      <w:bodyDiv w:val="1"/>
      <w:marLeft w:val="0"/>
      <w:marRight w:val="0"/>
      <w:marTop w:val="0"/>
      <w:marBottom w:val="0"/>
      <w:divBdr>
        <w:top w:val="none" w:sz="0" w:space="0" w:color="auto"/>
        <w:left w:val="none" w:sz="0" w:space="0" w:color="auto"/>
        <w:bottom w:val="none" w:sz="0" w:space="0" w:color="auto"/>
        <w:right w:val="none" w:sz="0" w:space="0" w:color="auto"/>
      </w:divBdr>
    </w:div>
    <w:div w:id="240262420">
      <w:bodyDiv w:val="1"/>
      <w:marLeft w:val="0"/>
      <w:marRight w:val="0"/>
      <w:marTop w:val="0"/>
      <w:marBottom w:val="0"/>
      <w:divBdr>
        <w:top w:val="none" w:sz="0" w:space="0" w:color="auto"/>
        <w:left w:val="none" w:sz="0" w:space="0" w:color="auto"/>
        <w:bottom w:val="none" w:sz="0" w:space="0" w:color="auto"/>
        <w:right w:val="none" w:sz="0" w:space="0" w:color="auto"/>
      </w:divBdr>
    </w:div>
    <w:div w:id="377319502">
      <w:bodyDiv w:val="1"/>
      <w:marLeft w:val="0"/>
      <w:marRight w:val="0"/>
      <w:marTop w:val="0"/>
      <w:marBottom w:val="0"/>
      <w:divBdr>
        <w:top w:val="none" w:sz="0" w:space="0" w:color="auto"/>
        <w:left w:val="none" w:sz="0" w:space="0" w:color="auto"/>
        <w:bottom w:val="none" w:sz="0" w:space="0" w:color="auto"/>
        <w:right w:val="none" w:sz="0" w:space="0" w:color="auto"/>
      </w:divBdr>
    </w:div>
    <w:div w:id="403528703">
      <w:bodyDiv w:val="1"/>
      <w:marLeft w:val="0"/>
      <w:marRight w:val="0"/>
      <w:marTop w:val="0"/>
      <w:marBottom w:val="0"/>
      <w:divBdr>
        <w:top w:val="none" w:sz="0" w:space="0" w:color="auto"/>
        <w:left w:val="none" w:sz="0" w:space="0" w:color="auto"/>
        <w:bottom w:val="none" w:sz="0" w:space="0" w:color="auto"/>
        <w:right w:val="none" w:sz="0" w:space="0" w:color="auto"/>
      </w:divBdr>
    </w:div>
    <w:div w:id="445387052">
      <w:bodyDiv w:val="1"/>
      <w:marLeft w:val="0"/>
      <w:marRight w:val="0"/>
      <w:marTop w:val="0"/>
      <w:marBottom w:val="0"/>
      <w:divBdr>
        <w:top w:val="none" w:sz="0" w:space="0" w:color="auto"/>
        <w:left w:val="none" w:sz="0" w:space="0" w:color="auto"/>
        <w:bottom w:val="none" w:sz="0" w:space="0" w:color="auto"/>
        <w:right w:val="none" w:sz="0" w:space="0" w:color="auto"/>
      </w:divBdr>
    </w:div>
    <w:div w:id="550455973">
      <w:bodyDiv w:val="1"/>
      <w:marLeft w:val="0"/>
      <w:marRight w:val="0"/>
      <w:marTop w:val="0"/>
      <w:marBottom w:val="0"/>
      <w:divBdr>
        <w:top w:val="none" w:sz="0" w:space="0" w:color="auto"/>
        <w:left w:val="none" w:sz="0" w:space="0" w:color="auto"/>
        <w:bottom w:val="none" w:sz="0" w:space="0" w:color="auto"/>
        <w:right w:val="none" w:sz="0" w:space="0" w:color="auto"/>
      </w:divBdr>
    </w:div>
    <w:div w:id="716201403">
      <w:bodyDiv w:val="1"/>
      <w:marLeft w:val="0"/>
      <w:marRight w:val="0"/>
      <w:marTop w:val="0"/>
      <w:marBottom w:val="0"/>
      <w:divBdr>
        <w:top w:val="none" w:sz="0" w:space="0" w:color="auto"/>
        <w:left w:val="none" w:sz="0" w:space="0" w:color="auto"/>
        <w:bottom w:val="none" w:sz="0" w:space="0" w:color="auto"/>
        <w:right w:val="none" w:sz="0" w:space="0" w:color="auto"/>
      </w:divBdr>
    </w:div>
    <w:div w:id="769082390">
      <w:bodyDiv w:val="1"/>
      <w:marLeft w:val="0"/>
      <w:marRight w:val="0"/>
      <w:marTop w:val="0"/>
      <w:marBottom w:val="0"/>
      <w:divBdr>
        <w:top w:val="none" w:sz="0" w:space="0" w:color="auto"/>
        <w:left w:val="none" w:sz="0" w:space="0" w:color="auto"/>
        <w:bottom w:val="none" w:sz="0" w:space="0" w:color="auto"/>
        <w:right w:val="none" w:sz="0" w:space="0" w:color="auto"/>
      </w:divBdr>
    </w:div>
    <w:div w:id="772945839">
      <w:bodyDiv w:val="1"/>
      <w:marLeft w:val="0"/>
      <w:marRight w:val="0"/>
      <w:marTop w:val="0"/>
      <w:marBottom w:val="0"/>
      <w:divBdr>
        <w:top w:val="none" w:sz="0" w:space="0" w:color="auto"/>
        <w:left w:val="none" w:sz="0" w:space="0" w:color="auto"/>
        <w:bottom w:val="none" w:sz="0" w:space="0" w:color="auto"/>
        <w:right w:val="none" w:sz="0" w:space="0" w:color="auto"/>
      </w:divBdr>
    </w:div>
    <w:div w:id="813061353">
      <w:bodyDiv w:val="1"/>
      <w:marLeft w:val="0"/>
      <w:marRight w:val="0"/>
      <w:marTop w:val="0"/>
      <w:marBottom w:val="0"/>
      <w:divBdr>
        <w:top w:val="none" w:sz="0" w:space="0" w:color="auto"/>
        <w:left w:val="none" w:sz="0" w:space="0" w:color="auto"/>
        <w:bottom w:val="none" w:sz="0" w:space="0" w:color="auto"/>
        <w:right w:val="none" w:sz="0" w:space="0" w:color="auto"/>
      </w:divBdr>
    </w:div>
    <w:div w:id="1110199412">
      <w:bodyDiv w:val="1"/>
      <w:marLeft w:val="0"/>
      <w:marRight w:val="0"/>
      <w:marTop w:val="0"/>
      <w:marBottom w:val="0"/>
      <w:divBdr>
        <w:top w:val="none" w:sz="0" w:space="0" w:color="auto"/>
        <w:left w:val="none" w:sz="0" w:space="0" w:color="auto"/>
        <w:bottom w:val="none" w:sz="0" w:space="0" w:color="auto"/>
        <w:right w:val="none" w:sz="0" w:space="0" w:color="auto"/>
      </w:divBdr>
      <w:divsChild>
        <w:div w:id="943809925">
          <w:marLeft w:val="0"/>
          <w:marRight w:val="0"/>
          <w:marTop w:val="0"/>
          <w:marBottom w:val="0"/>
          <w:divBdr>
            <w:top w:val="none" w:sz="0" w:space="0" w:color="auto"/>
            <w:left w:val="none" w:sz="0" w:space="0" w:color="auto"/>
            <w:bottom w:val="none" w:sz="0" w:space="0" w:color="auto"/>
            <w:right w:val="none" w:sz="0" w:space="0" w:color="auto"/>
          </w:divBdr>
        </w:div>
      </w:divsChild>
    </w:div>
    <w:div w:id="1237473699">
      <w:bodyDiv w:val="1"/>
      <w:marLeft w:val="0"/>
      <w:marRight w:val="0"/>
      <w:marTop w:val="0"/>
      <w:marBottom w:val="0"/>
      <w:divBdr>
        <w:top w:val="none" w:sz="0" w:space="0" w:color="auto"/>
        <w:left w:val="none" w:sz="0" w:space="0" w:color="auto"/>
        <w:bottom w:val="none" w:sz="0" w:space="0" w:color="auto"/>
        <w:right w:val="none" w:sz="0" w:space="0" w:color="auto"/>
      </w:divBdr>
    </w:div>
    <w:div w:id="1255745704">
      <w:bodyDiv w:val="1"/>
      <w:marLeft w:val="0"/>
      <w:marRight w:val="0"/>
      <w:marTop w:val="0"/>
      <w:marBottom w:val="0"/>
      <w:divBdr>
        <w:top w:val="none" w:sz="0" w:space="0" w:color="auto"/>
        <w:left w:val="none" w:sz="0" w:space="0" w:color="auto"/>
        <w:bottom w:val="none" w:sz="0" w:space="0" w:color="auto"/>
        <w:right w:val="none" w:sz="0" w:space="0" w:color="auto"/>
      </w:divBdr>
    </w:div>
    <w:div w:id="1258904159">
      <w:bodyDiv w:val="1"/>
      <w:marLeft w:val="0"/>
      <w:marRight w:val="0"/>
      <w:marTop w:val="0"/>
      <w:marBottom w:val="0"/>
      <w:divBdr>
        <w:top w:val="none" w:sz="0" w:space="0" w:color="auto"/>
        <w:left w:val="none" w:sz="0" w:space="0" w:color="auto"/>
        <w:bottom w:val="none" w:sz="0" w:space="0" w:color="auto"/>
        <w:right w:val="none" w:sz="0" w:space="0" w:color="auto"/>
      </w:divBdr>
    </w:div>
    <w:div w:id="1429890065">
      <w:bodyDiv w:val="1"/>
      <w:marLeft w:val="0"/>
      <w:marRight w:val="0"/>
      <w:marTop w:val="0"/>
      <w:marBottom w:val="0"/>
      <w:divBdr>
        <w:top w:val="none" w:sz="0" w:space="0" w:color="auto"/>
        <w:left w:val="none" w:sz="0" w:space="0" w:color="auto"/>
        <w:bottom w:val="none" w:sz="0" w:space="0" w:color="auto"/>
        <w:right w:val="none" w:sz="0" w:space="0" w:color="auto"/>
      </w:divBdr>
      <w:divsChild>
        <w:div w:id="1265964589">
          <w:marLeft w:val="0"/>
          <w:marRight w:val="0"/>
          <w:marTop w:val="0"/>
          <w:marBottom w:val="0"/>
          <w:divBdr>
            <w:top w:val="none" w:sz="0" w:space="0" w:color="auto"/>
            <w:left w:val="none" w:sz="0" w:space="0" w:color="auto"/>
            <w:bottom w:val="none" w:sz="0" w:space="0" w:color="auto"/>
            <w:right w:val="none" w:sz="0" w:space="0" w:color="auto"/>
          </w:divBdr>
        </w:div>
      </w:divsChild>
    </w:div>
    <w:div w:id="1483885104">
      <w:bodyDiv w:val="1"/>
      <w:marLeft w:val="0"/>
      <w:marRight w:val="0"/>
      <w:marTop w:val="0"/>
      <w:marBottom w:val="0"/>
      <w:divBdr>
        <w:top w:val="none" w:sz="0" w:space="0" w:color="auto"/>
        <w:left w:val="none" w:sz="0" w:space="0" w:color="auto"/>
        <w:bottom w:val="none" w:sz="0" w:space="0" w:color="auto"/>
        <w:right w:val="none" w:sz="0" w:space="0" w:color="auto"/>
      </w:divBdr>
    </w:div>
    <w:div w:id="1548491154">
      <w:bodyDiv w:val="1"/>
      <w:marLeft w:val="0"/>
      <w:marRight w:val="0"/>
      <w:marTop w:val="0"/>
      <w:marBottom w:val="0"/>
      <w:divBdr>
        <w:top w:val="none" w:sz="0" w:space="0" w:color="auto"/>
        <w:left w:val="none" w:sz="0" w:space="0" w:color="auto"/>
        <w:bottom w:val="none" w:sz="0" w:space="0" w:color="auto"/>
        <w:right w:val="none" w:sz="0" w:space="0" w:color="auto"/>
      </w:divBdr>
    </w:div>
    <w:div w:id="1564439284">
      <w:bodyDiv w:val="1"/>
      <w:marLeft w:val="0"/>
      <w:marRight w:val="0"/>
      <w:marTop w:val="0"/>
      <w:marBottom w:val="0"/>
      <w:divBdr>
        <w:top w:val="none" w:sz="0" w:space="0" w:color="auto"/>
        <w:left w:val="none" w:sz="0" w:space="0" w:color="auto"/>
        <w:bottom w:val="none" w:sz="0" w:space="0" w:color="auto"/>
        <w:right w:val="none" w:sz="0" w:space="0" w:color="auto"/>
      </w:divBdr>
    </w:div>
    <w:div w:id="1888451142">
      <w:bodyDiv w:val="1"/>
      <w:marLeft w:val="0"/>
      <w:marRight w:val="0"/>
      <w:marTop w:val="0"/>
      <w:marBottom w:val="0"/>
      <w:divBdr>
        <w:top w:val="none" w:sz="0" w:space="0" w:color="auto"/>
        <w:left w:val="none" w:sz="0" w:space="0" w:color="auto"/>
        <w:bottom w:val="none" w:sz="0" w:space="0" w:color="auto"/>
        <w:right w:val="none" w:sz="0" w:space="0" w:color="auto"/>
      </w:divBdr>
    </w:div>
    <w:div w:id="2070570212">
      <w:bodyDiv w:val="1"/>
      <w:marLeft w:val="0"/>
      <w:marRight w:val="0"/>
      <w:marTop w:val="0"/>
      <w:marBottom w:val="0"/>
      <w:divBdr>
        <w:top w:val="none" w:sz="0" w:space="0" w:color="auto"/>
        <w:left w:val="none" w:sz="0" w:space="0" w:color="auto"/>
        <w:bottom w:val="none" w:sz="0" w:space="0" w:color="auto"/>
        <w:right w:val="none" w:sz="0" w:space="0" w:color="auto"/>
      </w:divBdr>
    </w:div>
    <w:div w:id="2104568943">
      <w:bodyDiv w:val="1"/>
      <w:marLeft w:val="0"/>
      <w:marRight w:val="0"/>
      <w:marTop w:val="0"/>
      <w:marBottom w:val="0"/>
      <w:divBdr>
        <w:top w:val="none" w:sz="0" w:space="0" w:color="auto"/>
        <w:left w:val="none" w:sz="0" w:space="0" w:color="auto"/>
        <w:bottom w:val="none" w:sz="0" w:space="0" w:color="auto"/>
        <w:right w:val="none" w:sz="0" w:space="0" w:color="auto"/>
      </w:divBdr>
    </w:div>
    <w:div w:id="21049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straliancurriculum.edu.au/f-10-curriculum/learning-areas/science/year-7_year-8_year-9_year-10/content-description?subject-identifier=SCISCIY10&amp;content-description-code=AC9S10I04&amp;detailed-content-descriptions=0&amp;hide-ccp=0&amp;hide-gc=0&amp;side-by-side=0&amp;strands-start-index=0&amp;subjects-start-index=SCISCIY10&amp;view=quick" TargetMode="External"/><Relationship Id="rId18" Type="http://schemas.openxmlformats.org/officeDocument/2006/relationships/hyperlink" Target="https://www.australiancurriculum.edu.au/f-10-curriculum/learning-areas/science/year-7_year-8_year-9_year-10/content-description?subject-identifier=SCISCIY9&amp;content-description-code=AC9S9I08&amp;detailed-content-descriptions=0&amp;hide-ccp=0&amp;hide-gc=0&amp;side-by-side=1&amp;strands-start-index=0&amp;view=quick" TargetMode="External"/><Relationship Id="rId26" Type="http://schemas.openxmlformats.org/officeDocument/2006/relationships/hyperlink" Target="https://www.environment.nsw.gov.au/topics/air/understanding-air-quality-data/glossary-of-air-quality-term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cied.ucar.edu/learning-zone/atmosphere/ozone-layer"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australiancurriculum.edu.au/f-10-curriculum/learning-areas/science/year-7_year-8_year-9_year-10/content-description?subject-identifier=SCISCIY9&amp;content-description-code=AC9S9I04&amp;detailed-content-descriptions=0&amp;hide-ccp=0&amp;hide-gc=0&amp;side-by-side=1&amp;strands-start-index=0&amp;view=quick" TargetMode="External"/><Relationship Id="rId17" Type="http://schemas.openxmlformats.org/officeDocument/2006/relationships/hyperlink" Target="https://www.australiancurriculum.edu.au/f-10-curriculum/learning-areas/science/year-7_year-8_year-9_year-10/content-description?subject-identifier=SCISCIY10&amp;content-description-code=AC9S10I07&amp;detailed-content-descriptions=0&amp;hide-ccp=0&amp;hide-gc=0&amp;side-by-side=0&amp;strands-start-index=0&amp;subjects-start-index=SCISCIY10&amp;view=quick" TargetMode="External"/><Relationship Id="rId25" Type="http://schemas.openxmlformats.org/officeDocument/2006/relationships/hyperlink" Target="https://soe.dcceew.gov.au/air-quality/management/national-and-international-agreements-and-policy" TargetMode="External"/><Relationship Id="rId33" Type="http://schemas.openxmlformats.org/officeDocument/2006/relationships/hyperlink" Target="https://www.timeanddate.com/weather/australia/sydney/historic"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ustraliancurriculum.edu.au/f-10-curriculum/learning-areas/science/year-7_year-8_year-9_year-10/content-description?subject-identifier=SCISCIY9&amp;content-description-code=AC9S9I07&amp;detailed-content-descriptions=0&amp;hide-ccp=0&amp;hide-gc=0&amp;side-by-side=1&amp;strands-start-index=0&amp;view=quick" TargetMode="External"/><Relationship Id="rId20" Type="http://schemas.openxmlformats.org/officeDocument/2006/relationships/hyperlink" Target="https://scied.ucar.edu/learning-zone/atmosphere/ozone-layer"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raliancurriculum.edu.au/" TargetMode="External"/><Relationship Id="rId24" Type="http://schemas.openxmlformats.org/officeDocument/2006/relationships/hyperlink" Target="https://www.qld.gov.au/environment/management/monitoring/air/air-pollution/pollutants/ozone" TargetMode="External"/><Relationship Id="rId32" Type="http://schemas.openxmlformats.org/officeDocument/2006/relationships/hyperlink" Target="https://www.csiro.au/en/research/environmental-impacts/climate-change/climate-change-information" TargetMode="External"/><Relationship Id="rId37" Type="http://schemas.openxmlformats.org/officeDocument/2006/relationships/hyperlink" Target="https://curriculum.nsw.edu.au/learning-areas/science/science-7-10-2023/teaching-and-learning?q=Dat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ustraliancurriculum.edu.au/f-10-curriculum/learning-areas/science/year-7_year-8_year-9_year-10/content-description?subject-identifier=SCISCIY10&amp;content-description-code=AC9S10I05&amp;detailed-content-descriptions=0&amp;hide-ccp=0&amp;hide-gc=0&amp;side-by-side=0&amp;strands-start-index=0&amp;subjects-start-index=SCISCIY10&amp;view=quick" TargetMode="External"/><Relationship Id="rId23" Type="http://schemas.openxmlformats.org/officeDocument/2006/relationships/image" Target="media/image3.jpeg"/><Relationship Id="rId28" Type="http://schemas.openxmlformats.org/officeDocument/2006/relationships/hyperlink" Target="https://curriculum.nsw.edu.au/learning-areas/science/science-7-10-2023/teaching-and-learning" TargetMode="External"/><Relationship Id="rId36" Type="http://schemas.openxmlformats.org/officeDocument/2006/relationships/image" Target="media/image9.png"/><Relationship Id="rId10" Type="http://schemas.openxmlformats.org/officeDocument/2006/relationships/hyperlink" Target="https://scied.ucar.edu/learning-zone/atmosphere/ozone-layer" TargetMode="External"/><Relationship Id="rId19" Type="http://schemas.openxmlformats.org/officeDocument/2006/relationships/hyperlink" Target="https://www.australiancurriculum.edu.au/f-10-curriculum/learning-areas/science/year-7_year-8_year-9_year-10/content-description?subject-identifier=SCISCIY10&amp;content-description-code=AC9S10I08&amp;detailed-content-descriptions=0&amp;hide-ccp=0&amp;hide-gc=0&amp;side-by-side=0&amp;strands-start-index=0&amp;subjects-start-index=SCISCIY10&amp;view=quick"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scied.ucar.edu/learning-zone/atmosphere/ozone-layer" TargetMode="External"/><Relationship Id="rId14" Type="http://schemas.openxmlformats.org/officeDocument/2006/relationships/hyperlink" Target="https://www.australiancurriculum.edu.au/f-10-curriculum/learning-areas/science/year-7_year-8_year-9_year-10/content-description?subject-identifier=SCISCIY9&amp;content-description-code=AC9S9I05&amp;detailed-content-descriptions=0&amp;hide-ccp=0&amp;hide-gc=0&amp;side-by-side=1&amp;strands-start-index=0&amp;view=quick" TargetMode="External"/><Relationship Id="rId22" Type="http://schemas.openxmlformats.org/officeDocument/2006/relationships/image" Target="media/image2.png"/><Relationship Id="rId27" Type="http://schemas.openxmlformats.org/officeDocument/2006/relationships/hyperlink" Target="https://curriculum.nsw.edu.au/learning-areas/science/science-7-10-2023/teaching-and-learning" TargetMode="External"/><Relationship Id="rId30" Type="http://schemas.openxmlformats.org/officeDocument/2006/relationships/image" Target="media/image5.png"/><Relationship Id="rId35"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3634-D1DA-4DCB-82A7-059DC608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25</Pages>
  <Words>6938</Words>
  <Characters>39549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Investigating ozone</vt:lpstr>
    </vt:vector>
  </TitlesOfParts>
  <Company>ANSTO</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ozone</dc:title>
  <dc:subject/>
  <dc:creator>MULHOLLAND, Julie</dc:creator>
  <cp:keywords/>
  <dc:description/>
  <cp:lastModifiedBy>MULHOLLAND, Julie</cp:lastModifiedBy>
  <cp:revision>33</cp:revision>
  <cp:lastPrinted>2025-11-17T07:36:00Z</cp:lastPrinted>
  <dcterms:created xsi:type="dcterms:W3CDTF">2025-11-14T02:55:00Z</dcterms:created>
  <dcterms:modified xsi:type="dcterms:W3CDTF">2025-11-18T23:56:00Z</dcterms:modified>
</cp:coreProperties>
</file>